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B821A" w14:textId="77777777" w:rsidR="009C1710" w:rsidRPr="009C1710" w:rsidRDefault="009C1710" w:rsidP="009C1710">
      <w:pPr>
        <w:spacing w:after="240" w:line="240" w:lineRule="auto"/>
        <w:rPr>
          <w:rFonts w:ascii="Aptos" w:eastAsia="Aptos" w:hAnsi="Aptos" w:cs="Aptos"/>
          <w:kern w:val="0"/>
          <w:lang w:eastAsia="de-DE"/>
          <w14:ligatures w14:val="none"/>
        </w:rPr>
      </w:pPr>
      <w:r w:rsidRPr="009C1710">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D5B21F6" wp14:editId="5C32C0B8">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2218317B" wp14:editId="3239CD9C">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98AEE6B" w14:textId="77777777" w:rsidR="009C1710" w:rsidRPr="009C1710" w:rsidRDefault="009C1710" w:rsidP="009C1710">
      <w:pPr>
        <w:spacing w:after="240" w:line="240" w:lineRule="auto"/>
        <w:rPr>
          <w:rFonts w:ascii="Aptos" w:eastAsia="Aptos" w:hAnsi="Aptos" w:cs="Aptos"/>
          <w:kern w:val="0"/>
          <w:lang w:eastAsia="de-DE"/>
          <w14:ligatures w14:val="none"/>
        </w:rPr>
      </w:pPr>
    </w:p>
    <w:p w14:paraId="41E969F2" w14:textId="77777777" w:rsidR="009C1710" w:rsidRPr="009C1710" w:rsidRDefault="009C1710" w:rsidP="009C1710">
      <w:pPr>
        <w:spacing w:after="240" w:line="240" w:lineRule="auto"/>
        <w:rPr>
          <w:rFonts w:ascii="Aptos" w:eastAsia="Aptos" w:hAnsi="Aptos" w:cs="Aptos"/>
          <w:kern w:val="0"/>
          <w:lang w:eastAsia="de-DE"/>
          <w14:ligatures w14:val="none"/>
        </w:rPr>
      </w:pPr>
    </w:p>
    <w:p w14:paraId="3292320C" w14:textId="77777777" w:rsidR="009C1710" w:rsidRPr="009C1710" w:rsidRDefault="009C1710" w:rsidP="009C1710">
      <w:pPr>
        <w:spacing w:after="240" w:line="240" w:lineRule="auto"/>
        <w:rPr>
          <w:rFonts w:ascii="Aptos" w:eastAsia="Aptos" w:hAnsi="Aptos" w:cs="Aptos"/>
          <w:kern w:val="0"/>
          <w:lang w:eastAsia="de-DE"/>
          <w14:ligatures w14:val="none"/>
        </w:rPr>
      </w:pPr>
    </w:p>
    <w:p w14:paraId="2D96B4A0" w14:textId="77777777" w:rsidR="009C1710" w:rsidRPr="009C1710" w:rsidRDefault="009C1710" w:rsidP="009C1710">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9C1710">
        <w:rPr>
          <w:rFonts w:ascii="Montserrat" w:eastAsia="Montserrat" w:hAnsi="Montserrat" w:cs="Montserrat"/>
          <w:b/>
          <w:color w:val="E8E8E8"/>
          <w:kern w:val="0"/>
          <w:sz w:val="32"/>
          <w:szCs w:val="32"/>
          <w:lang w:eastAsia="de-DE"/>
          <w14:ligatures w14:val="none"/>
        </w:rPr>
        <w:tab/>
      </w:r>
    </w:p>
    <w:p w14:paraId="5AA44737" w14:textId="12DECD2E" w:rsidR="009A16AC" w:rsidRPr="00C8073E" w:rsidRDefault="00770E79" w:rsidP="009A16AC">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Plastik</w:t>
      </w:r>
      <w:r w:rsidR="009A16AC">
        <w:rPr>
          <w:rFonts w:ascii="Montserrat" w:eastAsia="Montserrat" w:hAnsi="Montserrat" w:cs="Montserrat"/>
          <w:b/>
          <w:color w:val="E8E8E8"/>
          <w:kern w:val="0"/>
          <w:sz w:val="72"/>
          <w:szCs w:val="72"/>
          <w:lang w:eastAsia="de-DE"/>
          <w14:ligatures w14:val="none"/>
        </w:rPr>
        <w:t xml:space="preserve"> und Nachhaltigkeit – Stationenlernen für Klasse 5-10</w:t>
      </w:r>
    </w:p>
    <w:p w14:paraId="48C87427" w14:textId="36A8E345" w:rsidR="009C1710" w:rsidRPr="009C1710" w:rsidRDefault="009A16AC" w:rsidP="009C1710">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770E79">
        <w:rPr>
          <w:rFonts w:ascii="Montserrat" w:eastAsia="Montserrat" w:hAnsi="Montserrat" w:cs="Montserrat"/>
          <w:color w:val="E8E8E8"/>
          <w:kern w:val="0"/>
          <w:sz w:val="40"/>
          <w:szCs w:val="40"/>
          <w:lang w:eastAsia="de-DE"/>
          <w14:ligatures w14:val="none"/>
        </w:rPr>
        <w:t>Plastik im Meer</w:t>
      </w:r>
    </w:p>
    <w:p w14:paraId="4D1CD9FA" w14:textId="77777777" w:rsidR="009C1710" w:rsidRPr="009C1710" w:rsidRDefault="009C1710" w:rsidP="009C1710">
      <w:pPr>
        <w:spacing w:after="240" w:line="240" w:lineRule="auto"/>
        <w:jc w:val="center"/>
        <w:rPr>
          <w:rFonts w:ascii="Montserrat" w:eastAsia="Montserrat" w:hAnsi="Montserrat" w:cs="Montserrat"/>
          <w:color w:val="354243"/>
          <w:kern w:val="0"/>
          <w:sz w:val="20"/>
          <w:szCs w:val="20"/>
          <w:lang w:eastAsia="de-DE"/>
          <w14:ligatures w14:val="none"/>
        </w:rPr>
      </w:pPr>
    </w:p>
    <w:p w14:paraId="66E3358B" w14:textId="5D949317" w:rsidR="009C1710" w:rsidRPr="009C1710" w:rsidRDefault="009C1710" w:rsidP="009C1710">
      <w:pPr>
        <w:spacing w:after="0" w:line="240" w:lineRule="auto"/>
        <w:rPr>
          <w:rFonts w:ascii="Aptos" w:eastAsia="Aptos" w:hAnsi="Aptos" w:cs="Aptos"/>
          <w:kern w:val="0"/>
          <w:lang w:eastAsia="de-DE"/>
          <w14:ligatures w14:val="none"/>
        </w:rPr>
      </w:pPr>
      <w:r w:rsidRPr="009C1710">
        <w:rPr>
          <w:rFonts w:ascii="Aptos" w:eastAsia="Aptos" w:hAnsi="Aptos" w:cs="Aptos"/>
          <w:kern w:val="0"/>
          <w:lang w:eastAsia="de-DE"/>
          <w14:ligatures w14:val="none"/>
        </w:rPr>
        <w:t xml:space="preserve"> </w:t>
      </w:r>
    </w:p>
    <w:p w14:paraId="3589FAA6" w14:textId="77777777" w:rsidR="009C1710" w:rsidRPr="009C1710" w:rsidRDefault="009C1710" w:rsidP="009C1710">
      <w:pPr>
        <w:spacing w:after="0" w:line="240" w:lineRule="auto"/>
        <w:rPr>
          <w:rFonts w:ascii="Aptos" w:eastAsia="Aptos" w:hAnsi="Aptos" w:cs="Aptos"/>
          <w:kern w:val="0"/>
          <w:lang w:eastAsia="de-DE"/>
          <w14:ligatures w14:val="none"/>
        </w:rPr>
      </w:pPr>
    </w:p>
    <w:p w14:paraId="09619464" w14:textId="77777777" w:rsidR="009C1710" w:rsidRDefault="009C1710">
      <w:pPr>
        <w:sectPr w:rsidR="009C1710" w:rsidSect="009C1710">
          <w:headerReference w:type="first" r:id="rId9"/>
          <w:footerReference w:type="first" r:id="rId10"/>
          <w:pgSz w:w="11906" w:h="16838"/>
          <w:pgMar w:top="1417" w:right="1417" w:bottom="1134" w:left="1417" w:header="708" w:footer="708" w:gutter="0"/>
          <w:pgNumType w:start="1"/>
          <w:cols w:space="720"/>
          <w:titlePg/>
          <w:docGrid w:linePitch="326"/>
        </w:sectPr>
      </w:pPr>
    </w:p>
    <w:p w14:paraId="7F866AE2"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2BF66E5"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3DB56B3"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709A065D" w14:textId="77777777" w:rsidR="009C1710" w:rsidRP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5FF308DB" w14:textId="368F052D" w:rsidR="009C1710" w:rsidRPr="009C1710" w:rsidRDefault="00770E79" w:rsidP="009C1710">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Plastik im Meer</w:t>
      </w:r>
    </w:p>
    <w:p w14:paraId="09A7A92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018E459" w14:textId="36C28CAB" w:rsidR="009C1710" w:rsidRPr="009C1710" w:rsidRDefault="009C1710" w:rsidP="009C1710">
      <w:pPr>
        <w:spacing w:line="259" w:lineRule="auto"/>
        <w:rPr>
          <w:rFonts w:ascii="Source Sans Pro" w:eastAsia="Source Sans Pro" w:hAnsi="Source Sans Pro" w:cs="Source Sans Pro"/>
          <w:b/>
          <w:bCs/>
          <w:color w:val="252C30"/>
          <w:kern w:val="0"/>
          <w:sz w:val="144"/>
          <w:szCs w:val="144"/>
          <w:lang w:eastAsia="de-DE"/>
          <w14:ligatures w14:val="none"/>
        </w:rPr>
      </w:pPr>
    </w:p>
    <w:p w14:paraId="7C65B3BE" w14:textId="77777777" w:rsidR="00770E79" w:rsidRDefault="00770E79" w:rsidP="00770E79">
      <w:pPr>
        <w:rPr>
          <w:b/>
          <w:bCs/>
          <w:sz w:val="144"/>
          <w:szCs w:val="144"/>
        </w:rPr>
      </w:pPr>
      <w:r>
        <w:rPr>
          <w:noProof/>
        </w:rPr>
        <w:drawing>
          <wp:inline distT="0" distB="0" distL="0" distR="0" wp14:anchorId="64AD7296" wp14:editId="00E563DD">
            <wp:extent cx="720000" cy="720000"/>
            <wp:effectExtent l="0" t="0" r="4445" b="4445"/>
            <wp:docPr id="935595521" name="Grafik 1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95521" name="Grafik 17" descr="Ein Bild, das Text, Schrift, Logo, Grafiken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rPr>
        <w:drawing>
          <wp:inline distT="0" distB="0" distL="0" distR="0" wp14:anchorId="60F2A42E" wp14:editId="53265706">
            <wp:extent cx="720000" cy="720000"/>
            <wp:effectExtent l="0" t="0" r="4445" b="4445"/>
            <wp:docPr id="200129184" name="Grafik 6"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77191" name="Grafik 6" descr="Ein Bild, das Text, Schrift, Logo, Grafiken enthält.&#10;&#10;Automatisch generierte Beschreibu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rPr>
        <w:drawing>
          <wp:inline distT="0" distB="0" distL="0" distR="0" wp14:anchorId="01C48719" wp14:editId="22F604E4">
            <wp:extent cx="720000" cy="720000"/>
            <wp:effectExtent l="0" t="0" r="4445" b="4445"/>
            <wp:docPr id="1538681149" name="Grafik 8" descr="Ein Bild, das Text, Fisch,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81149" name="Grafik 8" descr="Ein Bild, das Text, Fisch, Schrift, Grafiken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14:paraId="25FCF4E3" w14:textId="77777777" w:rsidR="009C1710" w:rsidRDefault="009C1710">
      <w:pPr>
        <w:sectPr w:rsidR="009C1710" w:rsidSect="009C1710">
          <w:headerReference w:type="default" r:id="rId14"/>
          <w:footerReference w:type="default" r:id="rId15"/>
          <w:pgSz w:w="16838" w:h="11906" w:orient="landscape"/>
          <w:pgMar w:top="1417" w:right="1134" w:bottom="1417" w:left="1417" w:header="1134" w:footer="1191" w:gutter="0"/>
          <w:pgNumType w:start="1"/>
          <w:cols w:space="720"/>
          <w:docGrid w:linePitch="326"/>
        </w:sectPr>
      </w:pPr>
    </w:p>
    <w:p w14:paraId="744B7809" w14:textId="231E9709" w:rsidR="009C1710" w:rsidRPr="009C1710" w:rsidRDefault="009C1710" w:rsidP="009C1710">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proofErr w:type="spellStart"/>
      <w:r w:rsidRPr="009C1710">
        <w:rPr>
          <w:rFonts w:ascii="Source Sans Pro" w:eastAsia="Arial" w:hAnsi="Source Sans Pro" w:cs="Arial"/>
          <w:b/>
          <w:color w:val="551C77"/>
          <w:kern w:val="0"/>
          <w:sz w:val="32"/>
          <w:szCs w:val="32"/>
          <w:lang w:val="en-US" w:eastAsia="de-DE"/>
          <w14:ligatures w14:val="none"/>
        </w:rPr>
        <w:lastRenderedPageBreak/>
        <w:t>Checkliste</w:t>
      </w:r>
      <w:proofErr w:type="spellEnd"/>
      <w:r w:rsidRPr="009C1710">
        <w:rPr>
          <w:rFonts w:ascii="Source Sans Pro" w:eastAsia="Arial" w:hAnsi="Source Sans Pro" w:cs="Arial"/>
          <w:b/>
          <w:color w:val="551C77"/>
          <w:kern w:val="0"/>
          <w:sz w:val="32"/>
          <w:szCs w:val="32"/>
          <w:lang w:val="en-US" w:eastAsia="de-DE"/>
          <w14:ligatures w14:val="none"/>
        </w:rPr>
        <w:t xml:space="preserve">: </w:t>
      </w:r>
      <w:r w:rsidR="007E652E">
        <w:rPr>
          <w:rFonts w:ascii="Source Sans Pro" w:eastAsia="Arial" w:hAnsi="Source Sans Pro" w:cs="Arial"/>
          <w:b/>
          <w:color w:val="551C77"/>
          <w:kern w:val="0"/>
          <w:sz w:val="32"/>
          <w:szCs w:val="32"/>
          <w:lang w:val="en-US" w:eastAsia="de-DE"/>
          <w14:ligatures w14:val="none"/>
        </w:rPr>
        <w:t xml:space="preserve">Plastik </w:t>
      </w:r>
      <w:proofErr w:type="spellStart"/>
      <w:r w:rsidR="007E652E">
        <w:rPr>
          <w:rFonts w:ascii="Source Sans Pro" w:eastAsia="Arial" w:hAnsi="Source Sans Pro" w:cs="Arial"/>
          <w:b/>
          <w:color w:val="551C77"/>
          <w:kern w:val="0"/>
          <w:sz w:val="32"/>
          <w:szCs w:val="32"/>
          <w:lang w:val="en-US" w:eastAsia="de-DE"/>
          <w14:ligatures w14:val="none"/>
        </w:rPr>
        <w:t>im</w:t>
      </w:r>
      <w:proofErr w:type="spellEnd"/>
      <w:r w:rsidR="007E652E">
        <w:rPr>
          <w:rFonts w:ascii="Source Sans Pro" w:eastAsia="Arial" w:hAnsi="Source Sans Pro" w:cs="Arial"/>
          <w:b/>
          <w:color w:val="551C77"/>
          <w:kern w:val="0"/>
          <w:sz w:val="32"/>
          <w:szCs w:val="32"/>
          <w:lang w:val="en-US" w:eastAsia="de-DE"/>
          <w14:ligatures w14:val="none"/>
        </w:rPr>
        <w:t xml:space="preserve"> Meer</w:t>
      </w:r>
    </w:p>
    <w:p w14:paraId="44650226" w14:textId="77777777" w:rsidR="0068580A" w:rsidRDefault="0068580A"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0E48EDBB" w14:textId="0C62C67B"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Benötigtes</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Material</w:t>
      </w:r>
    </w:p>
    <w:p w14:paraId="1ED4C72C" w14:textId="77777777"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Stationsschild</w:t>
      </w:r>
      <w:proofErr w:type="spellEnd"/>
    </w:p>
    <w:p w14:paraId="63E9AB37" w14:textId="77777777"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p>
    <w:p w14:paraId="165A3AB8" w14:textId="77777777"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Infoblatt</w:t>
      </w:r>
      <w:proofErr w:type="spellEnd"/>
    </w:p>
    <w:p w14:paraId="1E8B613D" w14:textId="77777777" w:rsid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Lösungen</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zum</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p>
    <w:p w14:paraId="2F1AE170" w14:textId="7E2AE108" w:rsidR="00074FF6" w:rsidRDefault="00074FF6"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Whiteboard/</w:t>
      </w:r>
      <w:proofErr w:type="spellStart"/>
      <w:r>
        <w:rPr>
          <w:rFonts w:ascii="Source Sans Pro" w:eastAsia="Source Sans Pro" w:hAnsi="Source Sans Pro" w:cs="Source Sans Pro"/>
          <w:color w:val="252C30"/>
          <w:kern w:val="0"/>
          <w:sz w:val="20"/>
          <w:szCs w:val="20"/>
          <w:lang w:val="en-US" w:eastAsia="de-DE"/>
          <w14:ligatures w14:val="none"/>
        </w:rPr>
        <w:t>Magnettafel</w:t>
      </w:r>
      <w:proofErr w:type="spellEnd"/>
    </w:p>
    <w:p w14:paraId="1F710C7E" w14:textId="069186F1" w:rsidR="00074FF6" w:rsidRDefault="00074FF6"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Magnete</w:t>
      </w:r>
      <w:proofErr w:type="spellEnd"/>
    </w:p>
    <w:p w14:paraId="795E7960" w14:textId="0CD16540" w:rsidR="00074FF6" w:rsidRPr="001A05BE" w:rsidRDefault="00074FF6"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1A05BE">
        <w:rPr>
          <w:rFonts w:ascii="Source Sans Pro" w:eastAsia="Source Sans Pro" w:hAnsi="Source Sans Pro" w:cs="Source Sans Pro"/>
          <w:color w:val="252C30"/>
          <w:kern w:val="0"/>
          <w:sz w:val="20"/>
          <w:szCs w:val="20"/>
          <w:lang w:val="en-US" w:eastAsia="de-DE"/>
          <w14:ligatures w14:val="none"/>
        </w:rPr>
        <w:t>Plakat</w:t>
      </w:r>
      <w:proofErr w:type="spellEnd"/>
      <w:r w:rsidR="006A2C90"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006A2C90" w:rsidRPr="001A05BE">
        <w:rPr>
          <w:rFonts w:ascii="Source Sans Pro" w:eastAsia="Source Sans Pro" w:hAnsi="Source Sans Pro" w:cs="Source Sans Pro"/>
          <w:color w:val="252C30"/>
          <w:kern w:val="0"/>
          <w:sz w:val="20"/>
          <w:szCs w:val="20"/>
          <w:lang w:val="en-US" w:eastAsia="de-DE"/>
          <w14:ligatures w14:val="none"/>
        </w:rPr>
        <w:t>Wirkungsgefüge</w:t>
      </w:r>
      <w:proofErr w:type="spellEnd"/>
    </w:p>
    <w:p w14:paraId="1FFDBB94" w14:textId="312137F1" w:rsidR="006A2C90" w:rsidRPr="001A05BE" w:rsidRDefault="006A2C9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1A05BE">
        <w:rPr>
          <w:rFonts w:ascii="Source Sans Pro" w:eastAsia="Source Sans Pro" w:hAnsi="Source Sans Pro" w:cs="Source Sans Pro"/>
          <w:color w:val="252C30"/>
          <w:kern w:val="0"/>
          <w:sz w:val="20"/>
          <w:szCs w:val="20"/>
          <w:lang w:val="en-US" w:eastAsia="de-DE"/>
          <w14:ligatures w14:val="none"/>
        </w:rPr>
        <w:t>Kärtchen</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für das </w:t>
      </w:r>
      <w:proofErr w:type="spellStart"/>
      <w:r w:rsidRPr="001A05BE">
        <w:rPr>
          <w:rFonts w:ascii="Source Sans Pro" w:eastAsia="Source Sans Pro" w:hAnsi="Source Sans Pro" w:cs="Source Sans Pro"/>
          <w:color w:val="252C30"/>
          <w:kern w:val="0"/>
          <w:sz w:val="20"/>
          <w:szCs w:val="20"/>
          <w:lang w:val="en-US" w:eastAsia="de-DE"/>
          <w14:ligatures w14:val="none"/>
        </w:rPr>
        <w:t>Plakat</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Pr="001A05BE">
        <w:rPr>
          <w:rFonts w:ascii="Source Sans Pro" w:eastAsia="Source Sans Pro" w:hAnsi="Source Sans Pro" w:cs="Source Sans Pro"/>
          <w:color w:val="252C30"/>
          <w:kern w:val="0"/>
          <w:sz w:val="20"/>
          <w:szCs w:val="20"/>
          <w:lang w:val="en-US" w:eastAsia="de-DE"/>
          <w14:ligatures w14:val="none"/>
        </w:rPr>
        <w:t>Wirkungsgefüge</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Pr="001A05BE">
        <w:rPr>
          <w:rFonts w:ascii="Source Sans Pro" w:eastAsia="Source Sans Pro" w:hAnsi="Source Sans Pro" w:cs="Source Sans Pro"/>
          <w:color w:val="252C30"/>
          <w:kern w:val="0"/>
          <w:sz w:val="20"/>
          <w:szCs w:val="20"/>
          <w:lang w:val="en-US" w:eastAsia="de-DE"/>
          <w14:ligatures w14:val="none"/>
        </w:rPr>
        <w:t>ggf</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in </w:t>
      </w:r>
      <w:proofErr w:type="spellStart"/>
      <w:r w:rsidRPr="001A05BE">
        <w:rPr>
          <w:rFonts w:ascii="Source Sans Pro" w:eastAsia="Source Sans Pro" w:hAnsi="Source Sans Pro" w:cs="Source Sans Pro"/>
          <w:color w:val="252C30"/>
          <w:kern w:val="0"/>
          <w:sz w:val="20"/>
          <w:szCs w:val="20"/>
          <w:lang w:val="en-US" w:eastAsia="de-DE"/>
          <w14:ligatures w14:val="none"/>
        </w:rPr>
        <w:t>einem</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Pr="001A05BE">
        <w:rPr>
          <w:rFonts w:ascii="Source Sans Pro" w:eastAsia="Source Sans Pro" w:hAnsi="Source Sans Pro" w:cs="Source Sans Pro"/>
          <w:color w:val="252C30"/>
          <w:kern w:val="0"/>
          <w:sz w:val="20"/>
          <w:szCs w:val="20"/>
          <w:lang w:val="en-US" w:eastAsia="de-DE"/>
          <w14:ligatures w14:val="none"/>
        </w:rPr>
        <w:t>Briefumschlag</w:t>
      </w:r>
      <w:proofErr w:type="spellEnd"/>
      <w:r w:rsidRPr="001A05BE">
        <w:rPr>
          <w:rFonts w:ascii="Source Sans Pro" w:eastAsia="Source Sans Pro" w:hAnsi="Source Sans Pro" w:cs="Source Sans Pro"/>
          <w:color w:val="252C30"/>
          <w:kern w:val="0"/>
          <w:sz w:val="20"/>
          <w:szCs w:val="20"/>
          <w:lang w:val="en-US" w:eastAsia="de-DE"/>
          <w14:ligatures w14:val="none"/>
        </w:rPr>
        <w:t>)</w:t>
      </w:r>
    </w:p>
    <w:p w14:paraId="611F44EE" w14:textId="3B65B0BB" w:rsidR="006A2C90" w:rsidRPr="001A05BE" w:rsidRDefault="006A2C9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1A05BE">
        <w:rPr>
          <w:rFonts w:ascii="Source Sans Pro" w:eastAsia="Source Sans Pro" w:hAnsi="Source Sans Pro" w:cs="Source Sans Pro"/>
          <w:color w:val="252C30"/>
          <w:kern w:val="0"/>
          <w:sz w:val="20"/>
          <w:szCs w:val="20"/>
          <w:lang w:val="en-US" w:eastAsia="de-DE"/>
          <w14:ligatures w14:val="none"/>
        </w:rPr>
        <w:t>Fragekärtchen</w:t>
      </w:r>
      <w:proofErr w:type="spellEnd"/>
      <w:r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Pr="001A05BE">
        <w:rPr>
          <w:rFonts w:ascii="Source Sans Pro" w:eastAsia="Source Sans Pro" w:hAnsi="Source Sans Pro" w:cs="Source Sans Pro"/>
          <w:color w:val="252C30"/>
          <w:kern w:val="0"/>
          <w:sz w:val="20"/>
          <w:szCs w:val="20"/>
          <w:lang w:val="en-US" w:eastAsia="de-DE"/>
          <w14:ligatures w14:val="none"/>
        </w:rPr>
        <w:t>Schätzquiz</w:t>
      </w:r>
      <w:proofErr w:type="spellEnd"/>
      <w:r w:rsidR="001A05BE"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001A05BE" w:rsidRPr="001A05BE">
        <w:rPr>
          <w:rFonts w:ascii="Source Sans Pro" w:eastAsia="Source Sans Pro" w:hAnsi="Source Sans Pro" w:cs="Source Sans Pro"/>
          <w:color w:val="252C30"/>
          <w:kern w:val="0"/>
          <w:sz w:val="20"/>
          <w:szCs w:val="20"/>
          <w:lang w:val="en-US" w:eastAsia="de-DE"/>
          <w14:ligatures w14:val="none"/>
        </w:rPr>
        <w:t>ggf</w:t>
      </w:r>
      <w:proofErr w:type="spellEnd"/>
      <w:r w:rsidR="001A05BE" w:rsidRPr="001A05BE">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1A05BE" w:rsidRPr="001A05BE">
        <w:rPr>
          <w:rFonts w:ascii="Source Sans Pro" w:eastAsia="Source Sans Pro" w:hAnsi="Source Sans Pro" w:cs="Source Sans Pro"/>
          <w:color w:val="252C30"/>
          <w:kern w:val="0"/>
          <w:sz w:val="20"/>
          <w:szCs w:val="20"/>
          <w:lang w:val="en-US" w:eastAsia="de-DE"/>
          <w14:ligatures w14:val="none"/>
        </w:rPr>
        <w:t>einem</w:t>
      </w:r>
      <w:proofErr w:type="spellEnd"/>
      <w:r w:rsidR="001A05BE" w:rsidRPr="001A05BE">
        <w:rPr>
          <w:rFonts w:ascii="Source Sans Pro" w:eastAsia="Source Sans Pro" w:hAnsi="Source Sans Pro" w:cs="Source Sans Pro"/>
          <w:color w:val="252C30"/>
          <w:kern w:val="0"/>
          <w:sz w:val="20"/>
          <w:szCs w:val="20"/>
          <w:lang w:val="en-US" w:eastAsia="de-DE"/>
          <w14:ligatures w14:val="none"/>
        </w:rPr>
        <w:t xml:space="preserve"> </w:t>
      </w:r>
      <w:proofErr w:type="spellStart"/>
      <w:r w:rsidR="001A05BE" w:rsidRPr="001A05BE">
        <w:rPr>
          <w:rFonts w:ascii="Source Sans Pro" w:eastAsia="Source Sans Pro" w:hAnsi="Source Sans Pro" w:cs="Source Sans Pro"/>
          <w:color w:val="252C30"/>
          <w:kern w:val="0"/>
          <w:sz w:val="20"/>
          <w:szCs w:val="20"/>
          <w:lang w:val="en-US" w:eastAsia="de-DE"/>
          <w14:ligatures w14:val="none"/>
        </w:rPr>
        <w:t>Briefumschlag</w:t>
      </w:r>
      <w:proofErr w:type="spellEnd"/>
      <w:r w:rsidR="001A05BE" w:rsidRPr="001A05BE">
        <w:rPr>
          <w:rFonts w:ascii="Source Sans Pro" w:eastAsia="Source Sans Pro" w:hAnsi="Source Sans Pro" w:cs="Source Sans Pro"/>
          <w:color w:val="252C30"/>
          <w:kern w:val="0"/>
          <w:sz w:val="20"/>
          <w:szCs w:val="20"/>
          <w:lang w:val="en-US" w:eastAsia="de-DE"/>
          <w14:ligatures w14:val="none"/>
        </w:rPr>
        <w:t>)</w:t>
      </w:r>
    </w:p>
    <w:p w14:paraId="388F4C50" w14:textId="5FD844CE" w:rsidR="006A2C90" w:rsidRPr="006A2C90" w:rsidRDefault="006A2C9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6A2C90">
        <w:rPr>
          <w:rFonts w:ascii="Source Sans Pro" w:eastAsia="Source Sans Pro" w:hAnsi="Source Sans Pro" w:cs="Source Sans Pro"/>
          <w:color w:val="252C30"/>
          <w:kern w:val="0"/>
          <w:sz w:val="20"/>
          <w:szCs w:val="20"/>
          <w:lang w:val="en-US" w:eastAsia="de-DE"/>
          <w14:ligatures w14:val="none"/>
        </w:rPr>
        <w:t>Taschenrechner</w:t>
      </w:r>
      <w:proofErr w:type="spellEnd"/>
    </w:p>
    <w:p w14:paraId="7EB2E441" w14:textId="77777777" w:rsidR="007E652E" w:rsidRPr="009C1710" w:rsidRDefault="007E652E" w:rsidP="007E652E">
      <w:pPr>
        <w:spacing w:after="0" w:line="259" w:lineRule="auto"/>
        <w:rPr>
          <w:rFonts w:ascii="Source Sans Pro" w:eastAsia="Source Sans Pro" w:hAnsi="Source Sans Pro" w:cs="Source Sans Pro"/>
          <w:color w:val="252C30"/>
          <w:kern w:val="0"/>
          <w:sz w:val="20"/>
          <w:szCs w:val="20"/>
          <w:lang w:val="en-US" w:eastAsia="de-DE"/>
          <w14:ligatures w14:val="none"/>
        </w:rPr>
      </w:pPr>
    </w:p>
    <w:p w14:paraId="765F1F7E" w14:textId="6D2C711A" w:rsidR="009C1710" w:rsidRPr="0060228C" w:rsidRDefault="00FF19A8" w:rsidP="0060228C">
      <w:pPr>
        <w:keepNext/>
        <w:keepLines/>
        <w:spacing w:before="40" w:after="0" w:line="259" w:lineRule="auto"/>
        <w:ind w:left="360"/>
        <w:outlineLvl w:val="3"/>
        <w:rPr>
          <w:rFonts w:ascii="Source Sans Pro" w:eastAsia="Times New Roman" w:hAnsi="Source Sans Pro" w:cs="Times New Roman"/>
          <w:b/>
          <w:iCs/>
          <w:color w:val="252C30"/>
          <w:kern w:val="0"/>
          <w:szCs w:val="20"/>
          <w:lang w:val="en-US" w:eastAsia="de-DE"/>
          <w14:ligatures w14:val="none"/>
        </w:rPr>
      </w:pPr>
      <w:r w:rsidRPr="00FF19A8">
        <w:rPr>
          <w:rFonts w:ascii="Source Sans Pro" w:eastAsia="Times New Roman" w:hAnsi="Source Sans Pro" w:cs="Times New Roman"/>
          <w:b/>
          <w:iCs/>
          <w:noProof/>
          <w:color w:val="252C30"/>
          <w:kern w:val="0"/>
          <w:szCs w:val="20"/>
          <w:lang w:val="en-US" w:eastAsia="de-DE"/>
          <w14:ligatures w14:val="none"/>
        </w:rPr>
        <w:drawing>
          <wp:anchor distT="0" distB="0" distL="114300" distR="114300" simplePos="0" relativeHeight="251745280" behindDoc="0" locked="0" layoutInCell="1" allowOverlap="1" wp14:anchorId="5CFBE05D" wp14:editId="15907AFE">
            <wp:simplePos x="0" y="0"/>
            <wp:positionH relativeFrom="column">
              <wp:posOffset>894080</wp:posOffset>
            </wp:positionH>
            <wp:positionV relativeFrom="paragraph">
              <wp:posOffset>138430</wp:posOffset>
            </wp:positionV>
            <wp:extent cx="3983990" cy="2818130"/>
            <wp:effectExtent l="12700" t="12700" r="16510" b="13970"/>
            <wp:wrapThrough wrapText="bothSides">
              <wp:wrapPolygon edited="0">
                <wp:start x="-69" y="-97"/>
                <wp:lineTo x="-69" y="21610"/>
                <wp:lineTo x="21621" y="21610"/>
                <wp:lineTo x="21621" y="-97"/>
                <wp:lineTo x="-69" y="-97"/>
              </wp:wrapPolygon>
            </wp:wrapThrough>
            <wp:docPr id="14422040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04072" name=""/>
                    <pic:cNvPicPr/>
                  </pic:nvPicPr>
                  <pic:blipFill>
                    <a:blip r:embed="rId16"/>
                    <a:stretch>
                      <a:fillRect/>
                    </a:stretch>
                  </pic:blipFill>
                  <pic:spPr>
                    <a:xfrm>
                      <a:off x="0" y="0"/>
                      <a:ext cx="3983990" cy="2818130"/>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3A481D69" w14:textId="185026A2"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7B9D09B3"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528A1FF2" w14:textId="7880F0BB"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17F873F0" w14:textId="7342CE6A"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31847CAE" w14:textId="378062DE"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42AFE56B" w14:textId="18C0EC08"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71011B46" w14:textId="46833BFA"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528051B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1FCC2BCE"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76B95280"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2801D643" w14:textId="77777777" w:rsidR="0068580A" w:rsidRDefault="0068580A"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74442882" w14:textId="77777777" w:rsidR="0068580A" w:rsidRDefault="0068580A"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3E9F0272" w14:textId="72103EBF"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Aufbauanleitung</w:t>
      </w:r>
      <w:proofErr w:type="spellEnd"/>
    </w:p>
    <w:p w14:paraId="7B38B3FD" w14:textId="0A3A2CCA" w:rsidR="009C1710" w:rsidRPr="002515BC" w:rsidRDefault="0068580A" w:rsidP="0068580A">
      <w:pPr>
        <w:spacing w:before="240" w:after="240" w:line="259" w:lineRule="auto"/>
        <w:jc w:val="both"/>
        <w:rPr>
          <w:rFonts w:ascii="Source Sans Pro" w:eastAsia="Source Sans Pro" w:hAnsi="Source Sans Pro" w:cs="Source Sans Pro"/>
          <w:color w:val="252C30"/>
          <w:kern w:val="0"/>
          <w:sz w:val="20"/>
          <w:szCs w:val="20"/>
          <w:lang w:eastAsia="de-DE"/>
          <w14:ligatures w14:val="none"/>
        </w:rPr>
        <w:sectPr w:rsidR="009C1710" w:rsidRPr="002515BC" w:rsidSect="009C1710">
          <w:headerReference w:type="default" r:id="rId17"/>
          <w:footerReference w:type="default" r:id="rId18"/>
          <w:pgSz w:w="11906" w:h="16838"/>
          <w:pgMar w:top="1134" w:right="1417" w:bottom="1417" w:left="1417" w:header="1134" w:footer="1191" w:gutter="0"/>
          <w:pgNumType w:start="1"/>
          <w:cols w:space="720"/>
          <w:docGrid w:linePitch="326"/>
        </w:sectPr>
      </w:pPr>
      <w:r>
        <w:rPr>
          <w:rFonts w:ascii="Source Sans Pro" w:eastAsia="Source Sans Pro" w:hAnsi="Source Sans Pro" w:cs="Source Sans Pro"/>
          <w:color w:val="252C30"/>
          <w:kern w:val="0"/>
          <w:sz w:val="20"/>
          <w:szCs w:val="20"/>
          <w:lang w:eastAsia="de-DE"/>
          <w14:ligatures w14:val="none"/>
        </w:rPr>
        <w:t xml:space="preserve">Das Stationsschild wird gut sichtbar aufgehängt. </w:t>
      </w:r>
      <w:r w:rsidR="006A2C90" w:rsidRPr="006A2C90">
        <w:rPr>
          <w:rFonts w:ascii="Source Sans Pro" w:eastAsia="Source Sans Pro" w:hAnsi="Source Sans Pro" w:cs="Source Sans Pro"/>
          <w:color w:val="252C30"/>
          <w:kern w:val="0"/>
          <w:sz w:val="20"/>
          <w:szCs w:val="20"/>
          <w:lang w:eastAsia="de-DE"/>
          <w14:ligatures w14:val="none"/>
        </w:rPr>
        <w:t xml:space="preserve">Aufgabe 2 soll im Stehen bearbeitet werden. Dazu wird das große Plakat mit Magneten an einem Whiteboard befestigt. Zudem werden weitere Magnete für das Anbringen der Wirkungsgefüge-Kärtchen auf dem Plakat bereitgelegt. </w:t>
      </w:r>
      <w:r>
        <w:rPr>
          <w:rFonts w:ascii="Source Sans Pro" w:eastAsia="Source Sans Pro" w:hAnsi="Source Sans Pro" w:cs="Source Sans Pro"/>
          <w:color w:val="252C30"/>
          <w:kern w:val="0"/>
          <w:sz w:val="20"/>
          <w:szCs w:val="20"/>
          <w:lang w:eastAsia="de-DE"/>
          <w14:ligatures w14:val="none"/>
        </w:rPr>
        <w:t xml:space="preserve"> Alle anderen Materialien werden</w:t>
      </w:r>
      <w:r w:rsidRPr="006A2C90">
        <w:rPr>
          <w:rFonts w:ascii="Source Sans Pro" w:eastAsia="Source Sans Pro" w:hAnsi="Source Sans Pro" w:cs="Source Sans Pro"/>
          <w:color w:val="252C30"/>
          <w:kern w:val="0"/>
          <w:sz w:val="20"/>
          <w:szCs w:val="20"/>
          <w:lang w:eastAsia="de-DE"/>
          <w14:ligatures w14:val="none"/>
        </w:rPr>
        <w:t xml:space="preserve"> ausgelegt.</w:t>
      </w:r>
    </w:p>
    <w:p w14:paraId="495DDDA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310C58E8"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591029AD" wp14:editId="5C1BB56D">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36A6B59C" w14:textId="1B6EA55F" w:rsidR="009C1710" w:rsidRPr="002515BC" w:rsidRDefault="00BE6CCF" w:rsidP="009C1710">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Plastik im Meer</w:t>
                            </w:r>
                          </w:p>
                        </w:txbxContent>
                      </wps:txbx>
                      <wps:bodyPr spcFirstLastPara="1" wrap="square" lIns="91425" tIns="45700" rIns="91425" bIns="45700" anchor="ctr" anchorCtr="0">
                        <a:noAutofit/>
                      </wps:bodyPr>
                    </wps:wsp>
                  </a:graphicData>
                </a:graphic>
              </wp:anchor>
            </w:drawing>
          </mc:Choice>
          <mc:Fallback>
            <w:pict>
              <v:roundrect w14:anchorId="591029AD" id="Rechteck: abgerundete Ecken 2123725215" o:spid="_x0000_s1026" style="position:absolute;margin-left:0;margin-top:.45pt;width:454.3pt;height:41.25pt;z-index:251670528;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36A6B59C" w14:textId="1B6EA55F" w:rsidR="009C1710" w:rsidRPr="002515BC" w:rsidRDefault="00BE6CCF" w:rsidP="009C1710">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Plastik im Meer</w:t>
                      </w:r>
                    </w:p>
                  </w:txbxContent>
                </v:textbox>
                <w10:wrap anchorx="margin"/>
              </v:roundrect>
            </w:pict>
          </mc:Fallback>
        </mc:AlternateContent>
      </w:r>
    </w:p>
    <w:p w14:paraId="41BB99F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50D8E5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2E0BFFCC" wp14:editId="6283B9F2">
                <wp:simplePos x="0" y="0"/>
                <wp:positionH relativeFrom="margin">
                  <wp:align>right</wp:align>
                </wp:positionH>
                <wp:positionV relativeFrom="paragraph">
                  <wp:posOffset>161925</wp:posOffset>
                </wp:positionV>
                <wp:extent cx="5737860" cy="2258171"/>
                <wp:effectExtent l="0" t="0" r="15240" b="1524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2258171"/>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5F25A55D" w14:textId="4B25A03F"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toll, dass ihr euch für die Station </w:t>
                            </w:r>
                            <w:r w:rsidR="00BE6CCF">
                              <w:rPr>
                                <w:rFonts w:ascii="Source Sans Pro" w:hAnsi="Source Sans Pro"/>
                                <w:b/>
                                <w:color w:val="000000"/>
                                <w:sz w:val="20"/>
                              </w:rPr>
                              <w:t>Plastik im Meer</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28028CB" w14:textId="4C7E2064" w:rsidR="009C1710" w:rsidRPr="002515BC" w:rsidRDefault="00070722" w:rsidP="002515BC">
                            <w:pPr>
                              <w:numPr>
                                <w:ilvl w:val="0"/>
                                <w:numId w:val="16"/>
                              </w:numPr>
                              <w:spacing w:line="258" w:lineRule="auto"/>
                              <w:textDirection w:val="btLr"/>
                              <w:rPr>
                                <w:rFonts w:ascii="Source Sans Pro" w:hAnsi="Source Sans Pro"/>
                                <w:color w:val="000000"/>
                                <w:sz w:val="20"/>
                              </w:rPr>
                            </w:pPr>
                            <w:r>
                              <w:rPr>
                                <w:rFonts w:ascii="Source Sans Pro" w:hAnsi="Source Sans Pro"/>
                                <w:color w:val="000000"/>
                                <w:sz w:val="20"/>
                              </w:rPr>
                              <w:t>Zusätzliches Material: Fragekärtchen Schätzquiz, Poster Wirkungsgefüge und dazugehörige Kärtchen</w:t>
                            </w:r>
                          </w:p>
                          <w:p w14:paraId="29A9BB87" w14:textId="77777777" w:rsidR="009C1710" w:rsidRPr="002515BC" w:rsidRDefault="009C1710" w:rsidP="00070722">
                            <w:p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0BFFCC" id="Rechteck: abgerundete Ecken 2123725209" o:spid="_x0000_s1027" style="position:absolute;left:0;text-align:left;margin-left:400.6pt;margin-top:12.75pt;width:451.8pt;height:177.8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5F25A55D" w14:textId="4B25A03F"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toll, dass ihr euch für die Station </w:t>
                      </w:r>
                      <w:r w:rsidR="00BE6CCF">
                        <w:rPr>
                          <w:rFonts w:ascii="Source Sans Pro" w:hAnsi="Source Sans Pro"/>
                          <w:b/>
                          <w:color w:val="000000"/>
                          <w:sz w:val="20"/>
                        </w:rPr>
                        <w:t>Plastik im Meer</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28028CB" w14:textId="4C7E2064" w:rsidR="009C1710" w:rsidRPr="002515BC" w:rsidRDefault="00070722" w:rsidP="002515BC">
                      <w:pPr>
                        <w:numPr>
                          <w:ilvl w:val="0"/>
                          <w:numId w:val="16"/>
                        </w:numPr>
                        <w:spacing w:line="258" w:lineRule="auto"/>
                        <w:textDirection w:val="btLr"/>
                        <w:rPr>
                          <w:rFonts w:ascii="Source Sans Pro" w:hAnsi="Source Sans Pro"/>
                          <w:color w:val="000000"/>
                          <w:sz w:val="20"/>
                        </w:rPr>
                      </w:pPr>
                      <w:r>
                        <w:rPr>
                          <w:rFonts w:ascii="Source Sans Pro" w:hAnsi="Source Sans Pro"/>
                          <w:color w:val="000000"/>
                          <w:sz w:val="20"/>
                        </w:rPr>
                        <w:t>Zusätzliches Material: Fragekärtchen Schätzquiz, Poster Wirkungsgefüge und dazugehörige Kärtchen</w:t>
                      </w:r>
                    </w:p>
                    <w:p w14:paraId="29A9BB87" w14:textId="77777777" w:rsidR="009C1710" w:rsidRPr="002515BC" w:rsidRDefault="009C1710" w:rsidP="00070722">
                      <w:p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041A66A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3E05C8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14B3ED3"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EB607EF"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85B2927"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468208"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F71D9C"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E37C60F"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B605DC" w14:textId="568D4F77" w:rsidR="009C1710" w:rsidRPr="009C1710" w:rsidRDefault="00B7346D"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7696" behindDoc="0" locked="0" layoutInCell="1" allowOverlap="1" wp14:anchorId="1A9D20C8" wp14:editId="38194095">
            <wp:simplePos x="0" y="0"/>
            <wp:positionH relativeFrom="margin">
              <wp:posOffset>1265018</wp:posOffset>
            </wp:positionH>
            <wp:positionV relativeFrom="paragraph">
              <wp:posOffset>147955</wp:posOffset>
            </wp:positionV>
            <wp:extent cx="3248505" cy="2165454"/>
            <wp:effectExtent l="38100" t="38100" r="104775" b="95250"/>
            <wp:wrapNone/>
            <wp:docPr id="170645884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58840" name="Grafik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8505" cy="2165454"/>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E0BD602" w14:textId="6BE8A19F"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1E0C20"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6C41C2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7855D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F82CF62"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85AC31B"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FBE13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5FBBEDD" w14:textId="1B3ECC5E"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5D61402" w14:textId="5332FF19" w:rsidR="009C1710" w:rsidRPr="009C1710" w:rsidRDefault="00B7346D"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9744" behindDoc="0" locked="0" layoutInCell="1" hidden="0" allowOverlap="1" wp14:anchorId="182662D9" wp14:editId="01D6F3FF">
                <wp:simplePos x="0" y="0"/>
                <wp:positionH relativeFrom="margin">
                  <wp:posOffset>7110</wp:posOffset>
                </wp:positionH>
                <wp:positionV relativeFrom="paragraph">
                  <wp:posOffset>5122</wp:posOffset>
                </wp:positionV>
                <wp:extent cx="5737860" cy="1669415"/>
                <wp:effectExtent l="0" t="0" r="15240" b="6985"/>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1669415"/>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61C81663" w14:textId="77777777" w:rsidR="00B7346D" w:rsidRPr="00B7346D" w:rsidRDefault="00B7346D" w:rsidP="00B7346D">
                            <w:pPr>
                              <w:spacing w:line="258" w:lineRule="auto"/>
                              <w:jc w:val="both"/>
                              <w:textDirection w:val="btLr"/>
                              <w:rPr>
                                <w:rFonts w:ascii="Source Sans Pro" w:hAnsi="Source Sans Pro"/>
                                <w:color w:val="000000"/>
                                <w:sz w:val="20"/>
                              </w:rPr>
                            </w:pPr>
                            <w:r w:rsidRPr="00B7346D">
                              <w:rPr>
                                <w:rFonts w:ascii="Source Sans Pro" w:hAnsi="Source Sans Pro"/>
                                <w:color w:val="000000"/>
                                <w:sz w:val="20"/>
                              </w:rPr>
                              <w:t>Plastiktüte, Brotdose, Zahnbürste und Co. sind nur einige Beispiele, wie wir Plastik im unseren Alltag verwenden. Und eigentlich sind Produkte aus Plastik ja super praktisch, oder?</w:t>
                            </w:r>
                          </w:p>
                          <w:p w14:paraId="540FCDF2" w14:textId="77777777" w:rsidR="00B7346D" w:rsidRPr="00B7346D" w:rsidRDefault="00B7346D" w:rsidP="00B7346D">
                            <w:pPr>
                              <w:spacing w:line="258" w:lineRule="auto"/>
                              <w:jc w:val="both"/>
                              <w:textDirection w:val="btLr"/>
                              <w:rPr>
                                <w:rFonts w:ascii="Source Sans Pro" w:hAnsi="Source Sans Pro"/>
                                <w:color w:val="000000"/>
                                <w:sz w:val="20"/>
                              </w:rPr>
                            </w:pPr>
                            <w:r w:rsidRPr="00B7346D">
                              <w:rPr>
                                <w:rFonts w:ascii="Source Sans Pro" w:hAnsi="Source Sans Pro"/>
                                <w:color w:val="000000"/>
                                <w:sz w:val="20"/>
                              </w:rPr>
                              <w:t>Das große Problem bei Plastik ist die richtige Entsorgung und Aufbereitung, da es sehr aufwendig ist und lange dauert. Oft wird der Plastikmüll aber nicht richtig entsorgt. Stattdessen wird er in die Umwelt geworfen oder weggeschifft und landet häufig im Meer. Welche Folgen Plastik im Meer für die Meeresbewohner und für uns Menschen hat, werdet ihr in dieser Station erfahren. Außerdem überlegt ihr gemeinsam, was wir dagegen machen können.</w:t>
                            </w:r>
                          </w:p>
                          <w:p w14:paraId="698F05FF" w14:textId="55A62436" w:rsidR="009C1710" w:rsidRPr="002515BC" w:rsidRDefault="009C1710" w:rsidP="009C1710">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2662D9" id="Rechteck: abgerundete Ecken 2101807178" o:spid="_x0000_s1028" style="position:absolute;left:0;text-align:left;margin-left:.55pt;margin-top:.4pt;width:451.8pt;height:131.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" fillcolor="#f0e9e5" strokecolor="#551c77" strokeweight="1pt">
                <v:stroke startarrowwidth="narrow" startarrowlength="short" endarrowwidth="narrow" endarrowlength="short" joinstyle="miter"/>
                <v:textbox inset="2.53958mm,1.2694mm,2.53958mm,1.2694mm">
                  <w:txbxContent>
                    <w:p w14:paraId="61C81663" w14:textId="77777777" w:rsidR="00B7346D" w:rsidRPr="00B7346D" w:rsidRDefault="00B7346D" w:rsidP="00B7346D">
                      <w:pPr>
                        <w:spacing w:line="258" w:lineRule="auto"/>
                        <w:jc w:val="both"/>
                        <w:textDirection w:val="btLr"/>
                        <w:rPr>
                          <w:rFonts w:ascii="Source Sans Pro" w:hAnsi="Source Sans Pro"/>
                          <w:color w:val="000000"/>
                          <w:sz w:val="20"/>
                        </w:rPr>
                      </w:pPr>
                      <w:r w:rsidRPr="00B7346D">
                        <w:rPr>
                          <w:rFonts w:ascii="Source Sans Pro" w:hAnsi="Source Sans Pro"/>
                          <w:color w:val="000000"/>
                          <w:sz w:val="20"/>
                        </w:rPr>
                        <w:t>Plastiktüte, Brotdose, Zahnbürste und Co. sind nur einige Beispiele, wie wir Plastik im unseren Alltag verwenden. Und eigentlich sind Produkte aus Plastik ja super praktisch, oder?</w:t>
                      </w:r>
                    </w:p>
                    <w:p w14:paraId="540FCDF2" w14:textId="77777777" w:rsidR="00B7346D" w:rsidRPr="00B7346D" w:rsidRDefault="00B7346D" w:rsidP="00B7346D">
                      <w:pPr>
                        <w:spacing w:line="258" w:lineRule="auto"/>
                        <w:jc w:val="both"/>
                        <w:textDirection w:val="btLr"/>
                        <w:rPr>
                          <w:rFonts w:ascii="Source Sans Pro" w:hAnsi="Source Sans Pro"/>
                          <w:color w:val="000000"/>
                          <w:sz w:val="20"/>
                        </w:rPr>
                      </w:pPr>
                      <w:r w:rsidRPr="00B7346D">
                        <w:rPr>
                          <w:rFonts w:ascii="Source Sans Pro" w:hAnsi="Source Sans Pro"/>
                          <w:color w:val="000000"/>
                          <w:sz w:val="20"/>
                        </w:rPr>
                        <w:t>Das große Problem bei Plastik ist die richtige Entsorgung und Aufbereitung, da es sehr aufwendig ist und lange dauert. Oft wird der Plastikmüll aber nicht richtig entsorgt. Stattdessen wird er in die Umwelt geworfen oder weggeschifft und landet häufig im Meer. Welche Folgen Plastik im Meer für die Meeresbewohner und für uns Menschen hat, werdet ihr in dieser Station erfahren. Außerdem überlegt ihr gemeinsam, was wir dagegen machen können.</w:t>
                      </w:r>
                    </w:p>
                    <w:p w14:paraId="698F05FF" w14:textId="55A62436" w:rsidR="009C1710" w:rsidRPr="002515BC" w:rsidRDefault="009C1710" w:rsidP="009C1710">
                      <w:pPr>
                        <w:spacing w:line="258" w:lineRule="auto"/>
                        <w:jc w:val="both"/>
                        <w:textDirection w:val="btLr"/>
                        <w:rPr>
                          <w:rFonts w:ascii="Source Sans Pro" w:hAnsi="Source Sans Pro"/>
                          <w:color w:val="000000"/>
                          <w:sz w:val="20"/>
                        </w:rPr>
                      </w:pPr>
                    </w:p>
                  </w:txbxContent>
                </v:textbox>
                <w10:wrap anchorx="margin"/>
              </v:roundrect>
            </w:pict>
          </mc:Fallback>
        </mc:AlternateContent>
      </w:r>
    </w:p>
    <w:p w14:paraId="00CA3D8A"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color w:val="252C30"/>
          <w:kern w:val="0"/>
          <w:sz w:val="20"/>
          <w:szCs w:val="20"/>
          <w:lang w:eastAsia="de-DE"/>
          <w14:ligatures w14:val="none"/>
        </w:rPr>
        <w:br w:type="page"/>
      </w:r>
    </w:p>
    <w:p w14:paraId="69A77C12" w14:textId="734BC768" w:rsidR="009C1710" w:rsidRPr="009C1710" w:rsidRDefault="001D0C11"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1552" behindDoc="0" locked="0" layoutInCell="1" hidden="0" allowOverlap="1" wp14:anchorId="1FBF7F6B" wp14:editId="531900FC">
                <wp:simplePos x="0" y="0"/>
                <wp:positionH relativeFrom="margin">
                  <wp:posOffset>9525</wp:posOffset>
                </wp:positionH>
                <wp:positionV relativeFrom="paragraph">
                  <wp:posOffset>194396</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4601C03B" w14:textId="536766C3" w:rsidR="009C1710" w:rsidRPr="002515BC" w:rsidRDefault="009C1710" w:rsidP="009C1710">
                            <w:pPr>
                              <w:spacing w:line="258" w:lineRule="auto"/>
                              <w:jc w:val="center"/>
                              <w:textDirection w:val="btLr"/>
                              <w:rPr>
                                <w:rFonts w:ascii="Source Sans Pro" w:hAnsi="Source Sans Pro"/>
                              </w:rPr>
                            </w:pPr>
                            <w:r w:rsidRPr="002515BC">
                              <w:rPr>
                                <w:rFonts w:ascii="Source Sans Pro" w:hAnsi="Source Sans Pro"/>
                                <w:b/>
                                <w:color w:val="F0E9E5"/>
                              </w:rPr>
                              <w:t xml:space="preserve">Aktivität Nr. 1 </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1FBF7F6B" id="Rechteck: abgerundete Ecken 2123725211" o:spid="_x0000_s1029" style="position:absolute;margin-left:.75pt;margin-top:15.3pt;width:451.8pt;height:35.2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4601C03B" w14:textId="536766C3" w:rsidR="009C1710" w:rsidRPr="002515BC" w:rsidRDefault="009C1710" w:rsidP="009C1710">
                      <w:pPr>
                        <w:spacing w:line="258" w:lineRule="auto"/>
                        <w:jc w:val="center"/>
                        <w:textDirection w:val="btLr"/>
                        <w:rPr>
                          <w:rFonts w:ascii="Source Sans Pro" w:hAnsi="Source Sans Pro"/>
                        </w:rPr>
                      </w:pPr>
                      <w:r w:rsidRPr="002515BC">
                        <w:rPr>
                          <w:rFonts w:ascii="Source Sans Pro" w:hAnsi="Source Sans Pro"/>
                          <w:b/>
                          <w:color w:val="F0E9E5"/>
                        </w:rPr>
                        <w:t xml:space="preserve">Aktivität Nr. 1 </w:t>
                      </w:r>
                    </w:p>
                  </w:txbxContent>
                </v:textbox>
                <w10:wrap anchorx="margin"/>
              </v:roundrect>
            </w:pict>
          </mc:Fallback>
        </mc:AlternateContent>
      </w:r>
    </w:p>
    <w:p w14:paraId="594FAD6F" w14:textId="7E28838E"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0BD5A08" w14:textId="17AEE311" w:rsidR="009C1710" w:rsidRPr="009C1710"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3600" behindDoc="0" locked="0" layoutInCell="1" hidden="0" allowOverlap="1" wp14:anchorId="4B617F08" wp14:editId="524EC4AC">
                <wp:simplePos x="0" y="0"/>
                <wp:positionH relativeFrom="margin">
                  <wp:posOffset>14605</wp:posOffset>
                </wp:positionH>
                <wp:positionV relativeFrom="paragraph">
                  <wp:posOffset>275882</wp:posOffset>
                </wp:positionV>
                <wp:extent cx="5769610" cy="2347783"/>
                <wp:effectExtent l="0" t="0" r="8890" b="14605"/>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2347783"/>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2CD716AC" w14:textId="378D6DDB" w:rsidR="009C1710" w:rsidRPr="002515BC" w:rsidRDefault="009C1710" w:rsidP="009C1710">
                            <w:pPr>
                              <w:spacing w:line="258" w:lineRule="auto"/>
                              <w:textDirection w:val="btLr"/>
                              <w:rPr>
                                <w:rFonts w:ascii="Source Sans Pro" w:hAnsi="Source Sans Pro"/>
                                <w:b/>
                                <w:bCs/>
                                <w:color w:val="252C30"/>
                                <w:sz w:val="20"/>
                              </w:rPr>
                            </w:pPr>
                            <w:r w:rsidRPr="002515BC">
                              <w:rPr>
                                <w:rFonts w:ascii="Source Sans Pro" w:hAnsi="Source Sans Pro"/>
                                <w:b/>
                                <w:bCs/>
                                <w:color w:val="252C30"/>
                                <w:sz w:val="20"/>
                              </w:rPr>
                              <w:t>Aktivität Nr. 1:</w:t>
                            </w:r>
                            <w:r w:rsidR="001D0C11">
                              <w:rPr>
                                <w:rFonts w:ascii="Source Sans Pro" w:hAnsi="Source Sans Pro"/>
                                <w:b/>
                                <w:bCs/>
                                <w:color w:val="252C30"/>
                                <w:sz w:val="20"/>
                              </w:rPr>
                              <w:t xml:space="preserve"> Schätzquiz</w:t>
                            </w:r>
                          </w:p>
                          <w:p w14:paraId="57113B4A" w14:textId="77777777" w:rsidR="001D0C11" w:rsidRPr="001D0C11" w:rsidRDefault="001D0C11" w:rsidP="001D0C11">
                            <w:p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Spielanleitung: </w:t>
                            </w:r>
                          </w:p>
                          <w:p w14:paraId="4B1C7B85"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Legt die Spielkarten mit der Frage nach oben zeigend vor euch. Die erste Person liest die oberste Karte vor und alle geben ihre Antwort ab. </w:t>
                            </w:r>
                          </w:p>
                          <w:p w14:paraId="1EBB7DE7"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Anschließend wird die Karte umgedreht und die Lösung verglichen. </w:t>
                            </w:r>
                          </w:p>
                          <w:p w14:paraId="19D9BF91"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Wer es richtig beantwortet hat, darf sich einen Strich als Punkt auf dem Arbeitsblatt machen.</w:t>
                            </w:r>
                          </w:p>
                          <w:p w14:paraId="5196DD70"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b/>
                                <w:bCs/>
                                <w:color w:val="252C30"/>
                                <w:sz w:val="20"/>
                              </w:rPr>
                              <w:t>Achtung</w:t>
                            </w:r>
                            <w:r w:rsidRPr="001D0C11">
                              <w:rPr>
                                <w:rFonts w:ascii="Source Sans Pro" w:hAnsi="Source Sans Pro"/>
                                <w:color w:val="252C30"/>
                                <w:sz w:val="20"/>
                              </w:rPr>
                              <w:t>: Bei manchen Fragen gibt es Zusatzfragen für Schnelle und Interessierte. Zur Beantwortung dieser Fragen dürft ihr einen Taschenrechner verwenden.</w:t>
                            </w:r>
                          </w:p>
                          <w:p w14:paraId="23BA01A2"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Legt die alte Fragekarte zur Seite. Die nächste Person darf die nächste Frage vorlesen.</w:t>
                            </w:r>
                          </w:p>
                          <w:p w14:paraId="31DD6591"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Wenn ihr alle Fragen beantwortet habt, rechnet eure Punkte zusammen, legt die Fragen in der richtigen Reihenfolge zurück und geht zur </w:t>
                            </w:r>
                            <w:r w:rsidRPr="001D0C11">
                              <w:rPr>
                                <w:rFonts w:ascii="Source Sans Pro" w:hAnsi="Source Sans Pro"/>
                                <w:b/>
                                <w:bCs/>
                                <w:color w:val="252C30"/>
                                <w:sz w:val="20"/>
                              </w:rPr>
                              <w:t>Aufgabenteil b</w:t>
                            </w:r>
                            <w:r w:rsidRPr="001D0C11">
                              <w:rPr>
                                <w:rFonts w:ascii="Source Sans Pro" w:hAnsi="Source Sans Pro"/>
                                <w:color w:val="252C30"/>
                                <w:sz w:val="20"/>
                              </w:rPr>
                              <w:t xml:space="preserve"> auf dem Arbeitsblatt.</w:t>
                            </w:r>
                          </w:p>
                          <w:p w14:paraId="2F1887EA" w14:textId="77777777" w:rsidR="009C1710" w:rsidRPr="002515BC" w:rsidRDefault="009C1710" w:rsidP="009C1710">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617F08" id="Rechteck: abgerundete Ecken 2123725212" o:spid="_x0000_s1030" style="position:absolute;margin-left:1.15pt;margin-top:21.7pt;width:454.3pt;height:184.8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" fillcolor="#f0e9e5" strokecolor="#551c77" strokeweight="1pt">
                <v:stroke startarrowwidth="narrow" startarrowlength="short" endarrowwidth="narrow" endarrowlength="short" joinstyle="miter"/>
                <v:textbox inset="2.53958mm,1.2694mm,2.53958mm,1.2694mm">
                  <w:txbxContent>
                    <w:p w14:paraId="2CD716AC" w14:textId="378D6DDB" w:rsidR="009C1710" w:rsidRPr="002515BC" w:rsidRDefault="009C1710" w:rsidP="009C1710">
                      <w:pPr>
                        <w:spacing w:line="258" w:lineRule="auto"/>
                        <w:textDirection w:val="btLr"/>
                        <w:rPr>
                          <w:rFonts w:ascii="Source Sans Pro" w:hAnsi="Source Sans Pro"/>
                          <w:b/>
                          <w:bCs/>
                          <w:color w:val="252C30"/>
                          <w:sz w:val="20"/>
                        </w:rPr>
                      </w:pPr>
                      <w:r w:rsidRPr="002515BC">
                        <w:rPr>
                          <w:rFonts w:ascii="Source Sans Pro" w:hAnsi="Source Sans Pro"/>
                          <w:b/>
                          <w:bCs/>
                          <w:color w:val="252C30"/>
                          <w:sz w:val="20"/>
                        </w:rPr>
                        <w:t>Aktivität Nr. 1:</w:t>
                      </w:r>
                      <w:r w:rsidR="001D0C11">
                        <w:rPr>
                          <w:rFonts w:ascii="Source Sans Pro" w:hAnsi="Source Sans Pro"/>
                          <w:b/>
                          <w:bCs/>
                          <w:color w:val="252C30"/>
                          <w:sz w:val="20"/>
                        </w:rPr>
                        <w:t xml:space="preserve"> Schätzquiz</w:t>
                      </w:r>
                    </w:p>
                    <w:p w14:paraId="57113B4A" w14:textId="77777777" w:rsidR="001D0C11" w:rsidRPr="001D0C11" w:rsidRDefault="001D0C11" w:rsidP="001D0C11">
                      <w:p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Spielanleitung: </w:t>
                      </w:r>
                    </w:p>
                    <w:p w14:paraId="4B1C7B85"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Legt die Spielkarten mit der Frage nach oben zeigend vor euch. Die erste Person liest die oberste Karte vor und alle geben ihre Antwort ab. </w:t>
                      </w:r>
                    </w:p>
                    <w:p w14:paraId="1EBB7DE7"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Anschließend wird die Karte umgedreht und die Lösung verglichen. </w:t>
                      </w:r>
                    </w:p>
                    <w:p w14:paraId="19D9BF91"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Wer es richtig beantwortet hat, darf sich einen Strich als Punkt auf dem Arbeitsblatt machen.</w:t>
                      </w:r>
                    </w:p>
                    <w:p w14:paraId="5196DD70"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b/>
                          <w:bCs/>
                          <w:color w:val="252C30"/>
                          <w:sz w:val="20"/>
                        </w:rPr>
                        <w:t>Achtung</w:t>
                      </w:r>
                      <w:r w:rsidRPr="001D0C11">
                        <w:rPr>
                          <w:rFonts w:ascii="Source Sans Pro" w:hAnsi="Source Sans Pro"/>
                          <w:color w:val="252C30"/>
                          <w:sz w:val="20"/>
                        </w:rPr>
                        <w:t>: Bei manchen Fragen gibt es Zusatzfragen für Schnelle und Interessierte. Zur Beantwortung dieser Fragen dürft ihr einen Taschenrechner verwenden.</w:t>
                      </w:r>
                    </w:p>
                    <w:p w14:paraId="23BA01A2"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Legt die alte Fragekarte zur Seite. Die nächste Person darf die nächste Frage vorlesen.</w:t>
                      </w:r>
                    </w:p>
                    <w:p w14:paraId="31DD6591" w14:textId="77777777" w:rsidR="001D0C11" w:rsidRPr="001D0C11" w:rsidRDefault="001D0C11" w:rsidP="001D0C11">
                      <w:pPr>
                        <w:numPr>
                          <w:ilvl w:val="0"/>
                          <w:numId w:val="17"/>
                        </w:numPr>
                        <w:spacing w:line="258" w:lineRule="auto"/>
                        <w:textDirection w:val="btLr"/>
                        <w:rPr>
                          <w:rFonts w:ascii="Source Sans Pro" w:hAnsi="Source Sans Pro"/>
                          <w:color w:val="252C30"/>
                          <w:sz w:val="20"/>
                        </w:rPr>
                      </w:pPr>
                      <w:r w:rsidRPr="001D0C11">
                        <w:rPr>
                          <w:rFonts w:ascii="Source Sans Pro" w:hAnsi="Source Sans Pro"/>
                          <w:color w:val="252C30"/>
                          <w:sz w:val="20"/>
                        </w:rPr>
                        <w:t xml:space="preserve">Wenn ihr alle Fragen beantwortet habt, rechnet eure Punkte zusammen, legt die Fragen in der richtigen Reihenfolge zurück und geht zur </w:t>
                      </w:r>
                      <w:r w:rsidRPr="001D0C11">
                        <w:rPr>
                          <w:rFonts w:ascii="Source Sans Pro" w:hAnsi="Source Sans Pro"/>
                          <w:b/>
                          <w:bCs/>
                          <w:color w:val="252C30"/>
                          <w:sz w:val="20"/>
                        </w:rPr>
                        <w:t>Aufgabenteil b</w:t>
                      </w:r>
                      <w:r w:rsidRPr="001D0C11">
                        <w:rPr>
                          <w:rFonts w:ascii="Source Sans Pro" w:hAnsi="Source Sans Pro"/>
                          <w:color w:val="252C30"/>
                          <w:sz w:val="20"/>
                        </w:rPr>
                        <w:t xml:space="preserve"> auf dem Arbeitsblatt.</w:t>
                      </w:r>
                    </w:p>
                    <w:p w14:paraId="2F1887EA" w14:textId="77777777" w:rsidR="009C1710" w:rsidRPr="002515BC" w:rsidRDefault="009C1710" w:rsidP="009C1710">
                      <w:pPr>
                        <w:spacing w:line="258" w:lineRule="auto"/>
                        <w:textDirection w:val="btLr"/>
                        <w:rPr>
                          <w:rFonts w:ascii="Source Sans Pro" w:hAnsi="Source Sans Pro"/>
                          <w:sz w:val="20"/>
                        </w:rPr>
                      </w:pPr>
                    </w:p>
                  </w:txbxContent>
                </v:textbox>
                <w10:wrap anchorx="margin"/>
              </v:roundrect>
            </w:pict>
          </mc:Fallback>
        </mc:AlternateContent>
      </w:r>
    </w:p>
    <w:p w14:paraId="5B33D586" w14:textId="64A48C7F"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E934FBE"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467129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1416B0C"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5B481AD"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8DFAD47"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807580F"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AA507FF" w14:textId="66DE05F3" w:rsid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6BF638C"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7F2EBBC0"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0D2DC876"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54A5CB03"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AFC53C3"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DBC22AD"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7726BDF3"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79D3BDAC"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4613C2B"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7AB9091D"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2FCFB9E"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7224E411"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6279729"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2A98FB60"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2735FF18"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46629B22"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4F6E25D3"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607B5A92" w14:textId="77777777" w:rsidR="00A7067F"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39B3902F" w14:textId="77777777" w:rsidR="00A7067F" w:rsidRPr="009C1710"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p>
    <w:p w14:paraId="4830709E" w14:textId="6E97261F" w:rsidR="009C1710" w:rsidRPr="009C1710" w:rsidRDefault="00A7067F"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6672" behindDoc="0" locked="0" layoutInCell="1" hidden="0" allowOverlap="1" wp14:anchorId="03A51C71" wp14:editId="0870872E">
                <wp:simplePos x="0" y="0"/>
                <wp:positionH relativeFrom="margin">
                  <wp:posOffset>7620</wp:posOffset>
                </wp:positionH>
                <wp:positionV relativeFrom="paragraph">
                  <wp:posOffset>208229</wp:posOffset>
                </wp:positionV>
                <wp:extent cx="5737860" cy="447675"/>
                <wp:effectExtent l="0" t="0" r="15240" b="9525"/>
                <wp:wrapNone/>
                <wp:docPr id="489953207" name="Rechteck: abgerundete Ecken 489953207"/>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14DF8D0" w14:textId="479641E1" w:rsidR="009C1710" w:rsidRPr="002515BC" w:rsidRDefault="001D0C11" w:rsidP="009C1710">
                            <w:pPr>
                              <w:spacing w:line="258" w:lineRule="auto"/>
                              <w:jc w:val="center"/>
                              <w:textDirection w:val="btLr"/>
                              <w:rPr>
                                <w:rFonts w:ascii="Source Sans Pro" w:hAnsi="Source Sans Pro"/>
                              </w:rPr>
                            </w:pPr>
                            <w:r>
                              <w:rPr>
                                <w:rFonts w:ascii="Source Sans Pro" w:hAnsi="Source Sans Pro"/>
                                <w:b/>
                                <w:color w:val="F0E9E5"/>
                              </w:rPr>
                              <w:t>Info</w:t>
                            </w:r>
                            <w:r w:rsidR="009C1710" w:rsidRPr="002515BC">
                              <w:rPr>
                                <w:rFonts w:ascii="Source Sans Pro" w:hAnsi="Source Sans Pro"/>
                                <w:b/>
                                <w:color w:val="F0E9E5"/>
                              </w:rPr>
                              <w:t>karte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03A51C71" id="Rechteck: abgerundete Ecken 489953207" o:spid="_x0000_s1031" style="position:absolute;margin-left:.6pt;margin-top:16.4pt;width:451.8pt;height:35.2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a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" fillcolor="#551c77" strokecolor="#551c77" strokeweight="1pt">
                <v:stroke startarrowwidth="narrow" startarrowlength="short" endarrowwidth="narrow" endarrowlength="short" joinstyle="miter"/>
                <v:textbox inset="2.53958mm,1.2694mm,2.53958mm,1.2694mm">
                  <w:txbxContent>
                    <w:p w14:paraId="214DF8D0" w14:textId="479641E1" w:rsidR="009C1710" w:rsidRPr="002515BC" w:rsidRDefault="001D0C11" w:rsidP="009C1710">
                      <w:pPr>
                        <w:spacing w:line="258" w:lineRule="auto"/>
                        <w:jc w:val="center"/>
                        <w:textDirection w:val="btLr"/>
                        <w:rPr>
                          <w:rFonts w:ascii="Source Sans Pro" w:hAnsi="Source Sans Pro"/>
                        </w:rPr>
                      </w:pPr>
                      <w:r>
                        <w:rPr>
                          <w:rFonts w:ascii="Source Sans Pro" w:hAnsi="Source Sans Pro"/>
                          <w:b/>
                          <w:color w:val="F0E9E5"/>
                        </w:rPr>
                        <w:t>Info</w:t>
                      </w:r>
                      <w:r w:rsidR="009C1710" w:rsidRPr="002515BC">
                        <w:rPr>
                          <w:rFonts w:ascii="Source Sans Pro" w:hAnsi="Source Sans Pro"/>
                          <w:b/>
                          <w:color w:val="F0E9E5"/>
                        </w:rPr>
                        <w:t>karte 1</w:t>
                      </w:r>
                    </w:p>
                  </w:txbxContent>
                </v:textbox>
                <w10:wrap anchorx="margin"/>
              </v:roundrect>
            </w:pict>
          </mc:Fallback>
        </mc:AlternateContent>
      </w:r>
    </w:p>
    <w:p w14:paraId="48791D38" w14:textId="3B2F134C"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962CA07"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648" behindDoc="0" locked="0" layoutInCell="1" hidden="0" allowOverlap="1" wp14:anchorId="027C147E" wp14:editId="6C39F3BF">
                <wp:simplePos x="0" y="0"/>
                <wp:positionH relativeFrom="margin">
                  <wp:posOffset>4445</wp:posOffset>
                </wp:positionH>
                <wp:positionV relativeFrom="paragraph">
                  <wp:posOffset>286042</wp:posOffset>
                </wp:positionV>
                <wp:extent cx="5769610" cy="4850296"/>
                <wp:effectExtent l="0" t="0" r="8890" b="13970"/>
                <wp:wrapNone/>
                <wp:docPr id="1220885761" name="Rechteck: abgerundete Ecken 1220885761"/>
                <wp:cNvGraphicFramePr/>
                <a:graphic xmlns:a="http://schemas.openxmlformats.org/drawingml/2006/main">
                  <a:graphicData uri="http://schemas.microsoft.com/office/word/2010/wordprocessingShape">
                    <wps:wsp>
                      <wps:cNvSpPr/>
                      <wps:spPr>
                        <a:xfrm>
                          <a:off x="0" y="0"/>
                          <a:ext cx="5769610" cy="4850296"/>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406A12A0" w14:textId="7C5B0C5E" w:rsidR="009C1710" w:rsidRPr="002515BC" w:rsidRDefault="00A7067F" w:rsidP="009C1710">
                            <w:pPr>
                              <w:spacing w:line="258" w:lineRule="auto"/>
                              <w:textDirection w:val="btLr"/>
                              <w:rPr>
                                <w:rFonts w:ascii="Source Sans Pro" w:hAnsi="Source Sans Pro"/>
                                <w:b/>
                                <w:bCs/>
                                <w:color w:val="252C30"/>
                                <w:sz w:val="20"/>
                              </w:rPr>
                            </w:pPr>
                            <w:r>
                              <w:rPr>
                                <w:rFonts w:ascii="Source Sans Pro" w:hAnsi="Source Sans Pro"/>
                                <w:b/>
                                <w:bCs/>
                                <w:color w:val="252C30"/>
                                <w:sz w:val="20"/>
                              </w:rPr>
                              <w:t>Info</w:t>
                            </w:r>
                            <w:r w:rsidR="009C1710" w:rsidRPr="002515BC">
                              <w:rPr>
                                <w:rFonts w:ascii="Source Sans Pro" w:hAnsi="Source Sans Pro"/>
                                <w:b/>
                                <w:bCs/>
                                <w:color w:val="252C30"/>
                                <w:sz w:val="20"/>
                              </w:rPr>
                              <w:t xml:space="preserve">karte 1: Was </w:t>
                            </w:r>
                            <w:r w:rsidR="001D0C11">
                              <w:rPr>
                                <w:rFonts w:ascii="Source Sans Pro" w:hAnsi="Source Sans Pro"/>
                                <w:b/>
                                <w:bCs/>
                                <w:color w:val="252C30"/>
                                <w:sz w:val="20"/>
                              </w:rPr>
                              <w:t>ist ein Wirkungsgefüge?</w:t>
                            </w:r>
                          </w:p>
                          <w:p w14:paraId="57A739E3" w14:textId="77777777" w:rsidR="001D0C11" w:rsidRPr="001D0C11" w:rsidRDefault="001D0C11" w:rsidP="001D0C11">
                            <w:pPr>
                              <w:spacing w:line="258" w:lineRule="auto"/>
                              <w:textDirection w:val="btLr"/>
                              <w:rPr>
                                <w:rFonts w:ascii="Source Sans Pro" w:hAnsi="Source Sans Pro"/>
                                <w:sz w:val="20"/>
                              </w:rPr>
                            </w:pPr>
                            <w:r w:rsidRPr="001D0C11">
                              <w:rPr>
                                <w:rFonts w:ascii="Source Sans Pro" w:hAnsi="Source Sans Pro"/>
                                <w:sz w:val="20"/>
                                <w:u w:val="single"/>
                              </w:rPr>
                              <w:t>Ziel</w:t>
                            </w:r>
                            <w:r w:rsidRPr="001D0C11">
                              <w:rPr>
                                <w:rFonts w:ascii="Source Sans Pro" w:hAnsi="Source Sans Pro"/>
                                <w:sz w:val="20"/>
                              </w:rPr>
                              <w:t xml:space="preserve">: Manche Zusammenhänge sind so komplex, dass sie sich nur schwer erfassen lassen. Mithilfe eines Wirkungsgefüges können solche </w:t>
                            </w:r>
                            <w:r w:rsidRPr="001D0C11">
                              <w:rPr>
                                <w:rFonts w:ascii="Source Sans Pro" w:hAnsi="Source Sans Pro"/>
                                <w:sz w:val="20"/>
                                <w:u w:val="single"/>
                              </w:rPr>
                              <w:t>Zusammenhänge übersichtlich dargestellt</w:t>
                            </w:r>
                            <w:r w:rsidRPr="001D0C11">
                              <w:rPr>
                                <w:rFonts w:ascii="Source Sans Pro" w:hAnsi="Source Sans Pro"/>
                                <w:sz w:val="20"/>
                              </w:rPr>
                              <w:t xml:space="preserve"> werden und eine Vernetzung von Ursachen-Folge-Wirkungen kann skizziert werden. </w:t>
                            </w:r>
                          </w:p>
                          <w:p w14:paraId="45649A32" w14:textId="6215CF8B" w:rsidR="001D0C11" w:rsidRPr="001D0C11" w:rsidRDefault="001D0C11" w:rsidP="001D0C11">
                            <w:pPr>
                              <w:spacing w:line="258" w:lineRule="auto"/>
                              <w:textDirection w:val="btLr"/>
                              <w:rPr>
                                <w:rFonts w:ascii="Source Sans Pro" w:hAnsi="Source Sans Pro"/>
                                <w:sz w:val="20"/>
                              </w:rPr>
                            </w:pPr>
                            <w:r w:rsidRPr="001D0C11">
                              <w:rPr>
                                <w:rFonts w:ascii="Source Sans Pro" w:hAnsi="Source Sans Pro"/>
                                <w:sz w:val="20"/>
                                <w:u w:val="single"/>
                              </w:rPr>
                              <w:t>Vorgehen</w:t>
                            </w:r>
                            <w:r w:rsidRPr="001D0C11">
                              <w:rPr>
                                <w:rFonts w:ascii="Source Sans Pro" w:hAnsi="Source Sans Pro"/>
                                <w:sz w:val="20"/>
                              </w:rPr>
                              <w:t>:</w:t>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t xml:space="preserve">   </w:t>
                            </w:r>
                          </w:p>
                          <w:p w14:paraId="3F7C5D1C"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 xml:space="preserve">Ziel klären und grobe Struktur überlegen </w:t>
                            </w:r>
                          </w:p>
                          <w:p w14:paraId="210CD90F"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Stichwörter sammeln und sortieren</w:t>
                            </w:r>
                          </w:p>
                          <w:p w14:paraId="04EFDEC8"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Zusammenhänge durch Pfeile darstellen</w:t>
                            </w:r>
                          </w:p>
                          <w:p w14:paraId="01425954" w14:textId="77777777" w:rsidR="001D0C11" w:rsidRPr="001D0C11" w:rsidRDefault="001D0C11" w:rsidP="001D0C11">
                            <w:pPr>
                              <w:numPr>
                                <w:ilvl w:val="7"/>
                                <w:numId w:val="18"/>
                              </w:numPr>
                              <w:spacing w:line="258" w:lineRule="auto"/>
                              <w:textDirection w:val="btLr"/>
                              <w:rPr>
                                <w:rFonts w:ascii="Source Sans Pro" w:hAnsi="Source Sans Pro"/>
                                <w:sz w:val="20"/>
                              </w:rPr>
                            </w:pPr>
                            <w:r w:rsidRPr="001D0C11">
                              <w:rPr>
                                <w:rFonts w:ascii="Source Sans Pro" w:hAnsi="Source Sans Pro"/>
                                <w:sz w:val="20"/>
                              </w:rPr>
                              <w:t xml:space="preserve">ein Aspekt beeinflusst den anderen Aspekt: Pfeil </w:t>
                            </w:r>
                          </w:p>
                          <w:p w14:paraId="6969A79B" w14:textId="77777777" w:rsidR="001D0C11" w:rsidRPr="001D0C11" w:rsidRDefault="001D0C11" w:rsidP="001D0C11">
                            <w:pPr>
                              <w:numPr>
                                <w:ilvl w:val="7"/>
                                <w:numId w:val="18"/>
                              </w:numPr>
                              <w:spacing w:line="258" w:lineRule="auto"/>
                              <w:textDirection w:val="btLr"/>
                              <w:rPr>
                                <w:rFonts w:ascii="Source Sans Pro" w:hAnsi="Source Sans Pro"/>
                                <w:sz w:val="20"/>
                              </w:rPr>
                            </w:pPr>
                            <w:r w:rsidRPr="001D0C11">
                              <w:rPr>
                                <w:rFonts w:ascii="Source Sans Pro" w:hAnsi="Source Sans Pro"/>
                                <w:sz w:val="20"/>
                              </w:rPr>
                              <w:t>Aspekte beeinflussen sich gegenseitig: Doppelpfeil</w:t>
                            </w:r>
                          </w:p>
                          <w:p w14:paraId="154FD914"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Wirkungsgefüge fertigstellen und erklären</w:t>
                            </w:r>
                          </w:p>
                          <w:p w14:paraId="7179CB6A" w14:textId="77777777" w:rsidR="009C1710" w:rsidRDefault="009C1710" w:rsidP="009C1710">
                            <w:pPr>
                              <w:spacing w:line="258" w:lineRule="auto"/>
                              <w:textDirection w:val="btLr"/>
                              <w:rPr>
                                <w:rFonts w:ascii="Source Sans Pro" w:hAnsi="Source Sans Pro"/>
                                <w:sz w:val="20"/>
                              </w:rPr>
                            </w:pPr>
                          </w:p>
                          <w:p w14:paraId="089A3E30" w14:textId="38D74A05" w:rsidR="00A7067F" w:rsidRDefault="00A7067F" w:rsidP="009C1710">
                            <w:pPr>
                              <w:spacing w:line="258" w:lineRule="auto"/>
                              <w:textDirection w:val="btLr"/>
                              <w:rPr>
                                <w:rFonts w:ascii="Source Sans Pro" w:hAnsi="Source Sans Pro"/>
                                <w:sz w:val="20"/>
                              </w:rPr>
                            </w:pPr>
                            <w:r>
                              <w:rPr>
                                <w:rFonts w:ascii="Source Sans Pro" w:hAnsi="Source Sans Pro"/>
                                <w:sz w:val="20"/>
                                <w:u w:val="single"/>
                              </w:rPr>
                              <w:t>E</w:t>
                            </w:r>
                            <w:r w:rsidRPr="001D0C11">
                              <w:rPr>
                                <w:rFonts w:ascii="Source Sans Pro" w:hAnsi="Source Sans Pro"/>
                                <w:sz w:val="20"/>
                                <w:u w:val="single"/>
                              </w:rPr>
                              <w:t>in kleines Beispiel</w:t>
                            </w:r>
                            <w:r w:rsidRPr="001D0C11">
                              <w:rPr>
                                <w:rFonts w:ascii="Source Sans Pro" w:hAnsi="Source Sans Pro"/>
                                <w:sz w:val="20"/>
                              </w:rPr>
                              <w:t>:</w:t>
                            </w:r>
                          </w:p>
                          <w:p w14:paraId="15CA374B" w14:textId="5A794DEB" w:rsidR="00A7067F" w:rsidRPr="002515BC" w:rsidRDefault="00A7067F" w:rsidP="009C1710">
                            <w:pPr>
                              <w:spacing w:line="258" w:lineRule="auto"/>
                              <w:textDirection w:val="btLr"/>
                              <w:rPr>
                                <w:rFonts w:ascii="Source Sans Pro" w:hAnsi="Source Sans Pro"/>
                                <w:sz w:val="20"/>
                              </w:rPr>
                            </w:pPr>
                            <w:r>
                              <w:rPr>
                                <w:noProof/>
                              </w:rPr>
                              <w:drawing>
                                <wp:inline distT="0" distB="0" distL="0" distR="0" wp14:anchorId="7AAF2003" wp14:editId="2B6C05A8">
                                  <wp:extent cx="2465070" cy="1149350"/>
                                  <wp:effectExtent l="12700" t="12700" r="11430" b="19050"/>
                                  <wp:docPr id="768065133"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5133" name="Grafik 1" descr="Ein Bild, das Text, Screenshot, Schrift, Reihe enthält.&#10;&#10;Automatisch generierte Beschreibun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65070" cy="1149350"/>
                                          </a:xfrm>
                                          <a:prstGeom prst="rect">
                                            <a:avLst/>
                                          </a:prstGeom>
                                          <a:ln>
                                            <a:solidFill>
                                              <a:schemeClr val="tx1"/>
                                            </a:solidFill>
                                          </a:ln>
                                        </pic:spPr>
                                      </pic:pic>
                                    </a:graphicData>
                                  </a:graphic>
                                </wp:inline>
                              </w:drawing>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27C147E" id="Rechteck: abgerundete Ecken 1220885761" o:spid="_x0000_s1032" style="position:absolute;margin-left:.35pt;margin-top:22.5pt;width:454.3pt;height:381.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406A12A0" w14:textId="7C5B0C5E" w:rsidR="009C1710" w:rsidRPr="002515BC" w:rsidRDefault="00A7067F" w:rsidP="009C1710">
                      <w:pPr>
                        <w:spacing w:line="258" w:lineRule="auto"/>
                        <w:textDirection w:val="btLr"/>
                        <w:rPr>
                          <w:rFonts w:ascii="Source Sans Pro" w:hAnsi="Source Sans Pro"/>
                          <w:b/>
                          <w:bCs/>
                          <w:color w:val="252C30"/>
                          <w:sz w:val="20"/>
                        </w:rPr>
                      </w:pPr>
                      <w:r>
                        <w:rPr>
                          <w:rFonts w:ascii="Source Sans Pro" w:hAnsi="Source Sans Pro"/>
                          <w:b/>
                          <w:bCs/>
                          <w:color w:val="252C30"/>
                          <w:sz w:val="20"/>
                        </w:rPr>
                        <w:t>Info</w:t>
                      </w:r>
                      <w:r w:rsidR="009C1710" w:rsidRPr="002515BC">
                        <w:rPr>
                          <w:rFonts w:ascii="Source Sans Pro" w:hAnsi="Source Sans Pro"/>
                          <w:b/>
                          <w:bCs/>
                          <w:color w:val="252C30"/>
                          <w:sz w:val="20"/>
                        </w:rPr>
                        <w:t xml:space="preserve">karte 1: Was </w:t>
                      </w:r>
                      <w:r w:rsidR="001D0C11">
                        <w:rPr>
                          <w:rFonts w:ascii="Source Sans Pro" w:hAnsi="Source Sans Pro"/>
                          <w:b/>
                          <w:bCs/>
                          <w:color w:val="252C30"/>
                          <w:sz w:val="20"/>
                        </w:rPr>
                        <w:t>ist ein Wirkungsgefüge?</w:t>
                      </w:r>
                    </w:p>
                    <w:p w14:paraId="57A739E3" w14:textId="77777777" w:rsidR="001D0C11" w:rsidRPr="001D0C11" w:rsidRDefault="001D0C11" w:rsidP="001D0C11">
                      <w:pPr>
                        <w:spacing w:line="258" w:lineRule="auto"/>
                        <w:textDirection w:val="btLr"/>
                        <w:rPr>
                          <w:rFonts w:ascii="Source Sans Pro" w:hAnsi="Source Sans Pro"/>
                          <w:sz w:val="20"/>
                        </w:rPr>
                      </w:pPr>
                      <w:r w:rsidRPr="001D0C11">
                        <w:rPr>
                          <w:rFonts w:ascii="Source Sans Pro" w:hAnsi="Source Sans Pro"/>
                          <w:sz w:val="20"/>
                          <w:u w:val="single"/>
                        </w:rPr>
                        <w:t>Ziel</w:t>
                      </w:r>
                      <w:r w:rsidRPr="001D0C11">
                        <w:rPr>
                          <w:rFonts w:ascii="Source Sans Pro" w:hAnsi="Source Sans Pro"/>
                          <w:sz w:val="20"/>
                        </w:rPr>
                        <w:t xml:space="preserve">: Manche Zusammenhänge sind so komplex, dass sie sich nur schwer erfassen lassen. Mithilfe eines Wirkungsgefüges können solche </w:t>
                      </w:r>
                      <w:r w:rsidRPr="001D0C11">
                        <w:rPr>
                          <w:rFonts w:ascii="Source Sans Pro" w:hAnsi="Source Sans Pro"/>
                          <w:sz w:val="20"/>
                          <w:u w:val="single"/>
                        </w:rPr>
                        <w:t>Zusammenhänge übersichtlich dargestellt</w:t>
                      </w:r>
                      <w:r w:rsidRPr="001D0C11">
                        <w:rPr>
                          <w:rFonts w:ascii="Source Sans Pro" w:hAnsi="Source Sans Pro"/>
                          <w:sz w:val="20"/>
                        </w:rPr>
                        <w:t xml:space="preserve"> werden und eine Vernetzung von Ursachen-Folge-Wirkungen kann skizziert werden. </w:t>
                      </w:r>
                    </w:p>
                    <w:p w14:paraId="45649A32" w14:textId="6215CF8B" w:rsidR="001D0C11" w:rsidRPr="001D0C11" w:rsidRDefault="001D0C11" w:rsidP="001D0C11">
                      <w:pPr>
                        <w:spacing w:line="258" w:lineRule="auto"/>
                        <w:textDirection w:val="btLr"/>
                        <w:rPr>
                          <w:rFonts w:ascii="Source Sans Pro" w:hAnsi="Source Sans Pro"/>
                          <w:sz w:val="20"/>
                        </w:rPr>
                      </w:pPr>
                      <w:r w:rsidRPr="001D0C11">
                        <w:rPr>
                          <w:rFonts w:ascii="Source Sans Pro" w:hAnsi="Source Sans Pro"/>
                          <w:sz w:val="20"/>
                          <w:u w:val="single"/>
                        </w:rPr>
                        <w:t>Vorgehen</w:t>
                      </w:r>
                      <w:r w:rsidRPr="001D0C11">
                        <w:rPr>
                          <w:rFonts w:ascii="Source Sans Pro" w:hAnsi="Source Sans Pro"/>
                          <w:sz w:val="20"/>
                        </w:rPr>
                        <w:t>:</w:t>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r>
                      <w:r w:rsidRPr="001D0C11">
                        <w:rPr>
                          <w:rFonts w:ascii="Source Sans Pro" w:hAnsi="Source Sans Pro"/>
                          <w:sz w:val="20"/>
                        </w:rPr>
                        <w:tab/>
                        <w:t xml:space="preserve">   </w:t>
                      </w:r>
                    </w:p>
                    <w:p w14:paraId="3F7C5D1C"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 xml:space="preserve">Ziel klären und grobe Struktur überlegen </w:t>
                      </w:r>
                    </w:p>
                    <w:p w14:paraId="210CD90F"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Stichwörter sammeln und sortieren</w:t>
                      </w:r>
                    </w:p>
                    <w:p w14:paraId="04EFDEC8"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Zusammenhänge durch Pfeile darstellen</w:t>
                      </w:r>
                    </w:p>
                    <w:p w14:paraId="01425954" w14:textId="77777777" w:rsidR="001D0C11" w:rsidRPr="001D0C11" w:rsidRDefault="001D0C11" w:rsidP="001D0C11">
                      <w:pPr>
                        <w:numPr>
                          <w:ilvl w:val="7"/>
                          <w:numId w:val="18"/>
                        </w:numPr>
                        <w:spacing w:line="258" w:lineRule="auto"/>
                        <w:textDirection w:val="btLr"/>
                        <w:rPr>
                          <w:rFonts w:ascii="Source Sans Pro" w:hAnsi="Source Sans Pro"/>
                          <w:sz w:val="20"/>
                        </w:rPr>
                      </w:pPr>
                      <w:r w:rsidRPr="001D0C11">
                        <w:rPr>
                          <w:rFonts w:ascii="Source Sans Pro" w:hAnsi="Source Sans Pro"/>
                          <w:sz w:val="20"/>
                        </w:rPr>
                        <w:t xml:space="preserve">ein Aspekt beeinflusst den anderen Aspekt: Pfeil </w:t>
                      </w:r>
                    </w:p>
                    <w:p w14:paraId="6969A79B" w14:textId="77777777" w:rsidR="001D0C11" w:rsidRPr="001D0C11" w:rsidRDefault="001D0C11" w:rsidP="001D0C11">
                      <w:pPr>
                        <w:numPr>
                          <w:ilvl w:val="7"/>
                          <w:numId w:val="18"/>
                        </w:numPr>
                        <w:spacing w:line="258" w:lineRule="auto"/>
                        <w:textDirection w:val="btLr"/>
                        <w:rPr>
                          <w:rFonts w:ascii="Source Sans Pro" w:hAnsi="Source Sans Pro"/>
                          <w:sz w:val="20"/>
                        </w:rPr>
                      </w:pPr>
                      <w:r w:rsidRPr="001D0C11">
                        <w:rPr>
                          <w:rFonts w:ascii="Source Sans Pro" w:hAnsi="Source Sans Pro"/>
                          <w:sz w:val="20"/>
                        </w:rPr>
                        <w:t>Aspekte beeinflussen sich gegenseitig: Doppelpfeil</w:t>
                      </w:r>
                    </w:p>
                    <w:p w14:paraId="154FD914" w14:textId="77777777" w:rsidR="001D0C11" w:rsidRPr="001D0C11" w:rsidRDefault="001D0C11" w:rsidP="001D0C11">
                      <w:pPr>
                        <w:numPr>
                          <w:ilvl w:val="6"/>
                          <w:numId w:val="18"/>
                        </w:numPr>
                        <w:spacing w:line="258" w:lineRule="auto"/>
                        <w:textDirection w:val="btLr"/>
                        <w:rPr>
                          <w:rFonts w:ascii="Source Sans Pro" w:hAnsi="Source Sans Pro"/>
                          <w:sz w:val="20"/>
                        </w:rPr>
                      </w:pPr>
                      <w:r w:rsidRPr="001D0C11">
                        <w:rPr>
                          <w:rFonts w:ascii="Source Sans Pro" w:hAnsi="Source Sans Pro"/>
                          <w:sz w:val="20"/>
                        </w:rPr>
                        <w:t>Wirkungsgefüge fertigstellen und erklären</w:t>
                      </w:r>
                    </w:p>
                    <w:p w14:paraId="7179CB6A" w14:textId="77777777" w:rsidR="009C1710" w:rsidRDefault="009C1710" w:rsidP="009C1710">
                      <w:pPr>
                        <w:spacing w:line="258" w:lineRule="auto"/>
                        <w:textDirection w:val="btLr"/>
                        <w:rPr>
                          <w:rFonts w:ascii="Source Sans Pro" w:hAnsi="Source Sans Pro"/>
                          <w:sz w:val="20"/>
                        </w:rPr>
                      </w:pPr>
                    </w:p>
                    <w:p w14:paraId="089A3E30" w14:textId="38D74A05" w:rsidR="00A7067F" w:rsidRDefault="00A7067F" w:rsidP="009C1710">
                      <w:pPr>
                        <w:spacing w:line="258" w:lineRule="auto"/>
                        <w:textDirection w:val="btLr"/>
                        <w:rPr>
                          <w:rFonts w:ascii="Source Sans Pro" w:hAnsi="Source Sans Pro"/>
                          <w:sz w:val="20"/>
                        </w:rPr>
                      </w:pPr>
                      <w:r>
                        <w:rPr>
                          <w:rFonts w:ascii="Source Sans Pro" w:hAnsi="Source Sans Pro"/>
                          <w:sz w:val="20"/>
                          <w:u w:val="single"/>
                        </w:rPr>
                        <w:t>E</w:t>
                      </w:r>
                      <w:r w:rsidRPr="001D0C11">
                        <w:rPr>
                          <w:rFonts w:ascii="Source Sans Pro" w:hAnsi="Source Sans Pro"/>
                          <w:sz w:val="20"/>
                          <w:u w:val="single"/>
                        </w:rPr>
                        <w:t>in kleines Beispiel</w:t>
                      </w:r>
                      <w:r w:rsidRPr="001D0C11">
                        <w:rPr>
                          <w:rFonts w:ascii="Source Sans Pro" w:hAnsi="Source Sans Pro"/>
                          <w:sz w:val="20"/>
                        </w:rPr>
                        <w:t>:</w:t>
                      </w:r>
                    </w:p>
                    <w:p w14:paraId="15CA374B" w14:textId="5A794DEB" w:rsidR="00A7067F" w:rsidRPr="002515BC" w:rsidRDefault="00A7067F" w:rsidP="009C1710">
                      <w:pPr>
                        <w:spacing w:line="258" w:lineRule="auto"/>
                        <w:textDirection w:val="btLr"/>
                        <w:rPr>
                          <w:rFonts w:ascii="Source Sans Pro" w:hAnsi="Source Sans Pro"/>
                          <w:sz w:val="20"/>
                        </w:rPr>
                      </w:pPr>
                      <w:r>
                        <w:rPr>
                          <w:noProof/>
                        </w:rPr>
                        <w:drawing>
                          <wp:inline distT="0" distB="0" distL="0" distR="0" wp14:anchorId="7AAF2003" wp14:editId="2B6C05A8">
                            <wp:extent cx="2465070" cy="1149350"/>
                            <wp:effectExtent l="12700" t="12700" r="11430" b="19050"/>
                            <wp:docPr id="768065133"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5133" name="Grafik 1" descr="Ein Bild, das Text, Screenshot, Schrift, Reihe enthält.&#10;&#10;Automatisch generierte Beschreibun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65070" cy="1149350"/>
                                    </a:xfrm>
                                    <a:prstGeom prst="rect">
                                      <a:avLst/>
                                    </a:prstGeom>
                                    <a:ln>
                                      <a:solidFill>
                                        <a:schemeClr val="tx1"/>
                                      </a:solidFill>
                                    </a:ln>
                                  </pic:spPr>
                                </pic:pic>
                              </a:graphicData>
                            </a:graphic>
                          </wp:inline>
                        </w:drawing>
                      </w:r>
                    </w:p>
                  </w:txbxContent>
                </v:textbox>
                <w10:wrap anchorx="margin"/>
              </v:roundrect>
            </w:pict>
          </mc:Fallback>
        </mc:AlternateContent>
      </w:r>
    </w:p>
    <w:p w14:paraId="0DED62D6" w14:textId="77777777" w:rsidR="009C1710" w:rsidRDefault="009C1710">
      <w:pPr>
        <w:sectPr w:rsidR="009C1710" w:rsidSect="009C1710">
          <w:headerReference w:type="default" r:id="rId22"/>
          <w:footerReference w:type="default" r:id="rId23"/>
          <w:pgSz w:w="11906" w:h="16838"/>
          <w:pgMar w:top="1134" w:right="1417" w:bottom="1417" w:left="1417" w:header="1134" w:footer="1191" w:gutter="0"/>
          <w:pgNumType w:start="1"/>
          <w:cols w:space="720"/>
          <w:docGrid w:linePitch="326"/>
        </w:sectPr>
      </w:pPr>
    </w:p>
    <w:p w14:paraId="0A1EEC9C" w14:textId="5F67E44D" w:rsidR="00EE6A2A" w:rsidRPr="00EE6A2A" w:rsidRDefault="00A7067F" w:rsidP="00EE6A2A">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Plastik im Meer</w:t>
      </w:r>
    </w:p>
    <w:p w14:paraId="55A3659A" w14:textId="0B750057" w:rsidR="00B843FD" w:rsidRDefault="00E645A0"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737088" behindDoc="0" locked="0" layoutInCell="1" allowOverlap="1" wp14:anchorId="10D53855" wp14:editId="75B62C18">
            <wp:simplePos x="0" y="0"/>
            <wp:positionH relativeFrom="column">
              <wp:posOffset>-360019</wp:posOffset>
            </wp:positionH>
            <wp:positionV relativeFrom="paragraph">
              <wp:posOffset>374015</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24">
                      <a:extLst>
                        <a:ext uri="{96DAC541-7B7A-43D3-8B79-37D633B846F1}">
                          <asvg:svgBlip xmlns:asvg="http://schemas.microsoft.com/office/drawing/2016/SVG/main" r:embed="rId25"/>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0EA8AD58" w14:textId="094A88F6" w:rsidR="00B843FD" w:rsidRDefault="009C1710"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r w:rsidR="00550A18">
        <w:rPr>
          <w:rFonts w:ascii="Source Sans Pro" w:eastAsia="Source Sans Pro" w:hAnsi="Source Sans Pro" w:cs="Source Sans Pro"/>
          <w:b/>
          <w:color w:val="252C30"/>
          <w:kern w:val="0"/>
          <w:sz w:val="20"/>
          <w:szCs w:val="20"/>
          <w:lang w:eastAsia="de-DE"/>
          <w14:ligatures w14:val="none"/>
        </w:rPr>
        <w:t xml:space="preserve"> Schätzquiz</w:t>
      </w:r>
    </w:p>
    <w:p w14:paraId="36D41E7F" w14:textId="7A30E340" w:rsidR="00550A18" w:rsidRPr="00550A18" w:rsidRDefault="00550A18" w:rsidP="00550A18">
      <w:pPr>
        <w:numPr>
          <w:ilvl w:val="0"/>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Spielt das Schätzquiz, wie es in Aktivität 1 beschrieben ist.</w:t>
      </w:r>
    </w:p>
    <w:p w14:paraId="30A0EB77" w14:textId="76952C82" w:rsidR="00550A18" w:rsidRPr="00550A18" w:rsidRDefault="00E2707B" w:rsidP="00550A18">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mc:AlternateContent>
          <mc:Choice Requires="wps">
            <w:drawing>
              <wp:anchor distT="0" distB="0" distL="114300" distR="114300" simplePos="0" relativeHeight="251740160" behindDoc="0" locked="0" layoutInCell="1" allowOverlap="1" wp14:anchorId="53D97A20" wp14:editId="4727CC8B">
                <wp:simplePos x="0" y="0"/>
                <wp:positionH relativeFrom="column">
                  <wp:posOffset>-107943</wp:posOffset>
                </wp:positionH>
                <wp:positionV relativeFrom="paragraph">
                  <wp:posOffset>460937</wp:posOffset>
                </wp:positionV>
                <wp:extent cx="6014301" cy="1696825"/>
                <wp:effectExtent l="0" t="0" r="18415" b="17780"/>
                <wp:wrapNone/>
                <wp:docPr id="316540501" name="Rechteck 31"/>
                <wp:cNvGraphicFramePr/>
                <a:graphic xmlns:a="http://schemas.openxmlformats.org/drawingml/2006/main">
                  <a:graphicData uri="http://schemas.microsoft.com/office/word/2010/wordprocessingShape">
                    <wps:wsp>
                      <wps:cNvSpPr/>
                      <wps:spPr>
                        <a:xfrm>
                          <a:off x="0" y="0"/>
                          <a:ext cx="6014301" cy="1696825"/>
                        </a:xfrm>
                        <a:prstGeom prst="rect">
                          <a:avLst/>
                        </a:prstGeom>
                        <a:no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5E3F03" id="Rechteck 31" o:spid="_x0000_s1026" style="position:absolute;margin-left:-8.5pt;margin-top:36.3pt;width:473.55pt;height:133.6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" filled="f" strokecolor="#551c77" strokeweight="1pt"/>
            </w:pict>
          </mc:Fallback>
        </mc:AlternateContent>
      </w:r>
      <w:r w:rsidR="00550A18" w:rsidRPr="00550A18">
        <w:rPr>
          <w:rFonts w:ascii="Source Sans Pro" w:eastAsia="Source Sans Pro" w:hAnsi="Source Sans Pro" w:cs="Source Sans Pro"/>
          <w:bCs/>
          <w:color w:val="252C30"/>
          <w:kern w:val="0"/>
          <w:sz w:val="20"/>
          <w:szCs w:val="20"/>
          <w:lang w:eastAsia="de-DE"/>
          <w14:ligatures w14:val="none"/>
        </w:rPr>
        <w:t>Wie viele Fragen hast du richtig gelöst? Mache für jede richtige Antwort einen Strich: ____________________, also insgesamt _______.</w:t>
      </w:r>
    </w:p>
    <w:p w14:paraId="28760335" w14:textId="77777777" w:rsidR="00550A18" w:rsidRPr="00550A18" w:rsidRDefault="00550A18" w:rsidP="00550A1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Deine Antworten der Zusatzfragen:</w:t>
      </w:r>
    </w:p>
    <w:p w14:paraId="5265CCF6" w14:textId="77777777" w:rsidR="00550A18" w:rsidRPr="00550A18" w:rsidRDefault="00550A18" w:rsidP="00550A18">
      <w:pPr>
        <w:numPr>
          <w:ilvl w:val="3"/>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p>
    <w:p w14:paraId="2674E8DD" w14:textId="77777777" w:rsidR="00550A18" w:rsidRPr="00550A18" w:rsidRDefault="00550A18" w:rsidP="00550A18">
      <w:pPr>
        <w:numPr>
          <w:ilvl w:val="3"/>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p>
    <w:p w14:paraId="6E16248C" w14:textId="77777777" w:rsidR="00550A18" w:rsidRPr="00550A18" w:rsidRDefault="00550A18" w:rsidP="00550A18">
      <w:pPr>
        <w:numPr>
          <w:ilvl w:val="3"/>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p>
    <w:p w14:paraId="62850CE3" w14:textId="77777777" w:rsidR="00550A18" w:rsidRPr="00550A18" w:rsidRDefault="00550A18" w:rsidP="00550A18">
      <w:pPr>
        <w:numPr>
          <w:ilvl w:val="3"/>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p>
    <w:p w14:paraId="254C4E63" w14:textId="77777777" w:rsidR="00550A18" w:rsidRPr="00550A18" w:rsidRDefault="00550A18" w:rsidP="00550A18">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5DA2C4D0" w14:textId="2D5A15C5" w:rsidR="00550A18" w:rsidRPr="00550A18" w:rsidRDefault="00550A18" w:rsidP="00550A18">
      <w:pPr>
        <w:numPr>
          <w:ilvl w:val="0"/>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Notiert euch drei überraschende oder bedeutende Fakten, die ihr beim Schätzquiz gelernt habt:</w:t>
      </w:r>
    </w:p>
    <w:p w14:paraId="4865458A" w14:textId="77777777" w:rsidR="00550A18" w:rsidRPr="00550A18" w:rsidRDefault="00550A18" w:rsidP="00460BE6">
      <w:pPr>
        <w:numPr>
          <w:ilvl w:val="0"/>
          <w:numId w:val="28"/>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 xml:space="preserve"> </w:t>
      </w:r>
    </w:p>
    <w:p w14:paraId="7029A123" w14:textId="77777777" w:rsidR="00550A18" w:rsidRPr="00550A18" w:rsidRDefault="00550A18" w:rsidP="00460BE6">
      <w:pPr>
        <w:numPr>
          <w:ilvl w:val="0"/>
          <w:numId w:val="28"/>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 xml:space="preserve"> </w:t>
      </w:r>
    </w:p>
    <w:p w14:paraId="0817AC09" w14:textId="77777777" w:rsidR="00550A18" w:rsidRDefault="00550A18" w:rsidP="00460BE6">
      <w:pPr>
        <w:numPr>
          <w:ilvl w:val="0"/>
          <w:numId w:val="28"/>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 xml:space="preserve"> </w:t>
      </w:r>
    </w:p>
    <w:p w14:paraId="43BAE668" w14:textId="3F3D9445" w:rsidR="00B843FD" w:rsidRPr="00550A18" w:rsidRDefault="00E2707B" w:rsidP="00B843FD">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739136" behindDoc="0" locked="0" layoutInCell="1" allowOverlap="1" wp14:anchorId="2065A36A" wp14:editId="07F67B69">
            <wp:simplePos x="0" y="0"/>
            <wp:positionH relativeFrom="column">
              <wp:posOffset>-346612</wp:posOffset>
            </wp:positionH>
            <wp:positionV relativeFrom="paragraph">
              <wp:posOffset>239395</wp:posOffset>
            </wp:positionV>
            <wp:extent cx="360000" cy="360000"/>
            <wp:effectExtent l="0" t="0" r="0" b="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26">
                      <a:extLst>
                        <a:ext uri="{96DAC541-7B7A-43D3-8B79-37D633B846F1}">
                          <asvg:svgBlip xmlns:asvg="http://schemas.microsoft.com/office/drawing/2016/SVG/main" r:embed="rId27"/>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2F3BC670" w14:textId="1D50C90C" w:rsidR="00550A18" w:rsidRPr="00550A18" w:rsidRDefault="00550A18" w:rsidP="00550A18">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Aufgabe 2: Wirkungsgefüge zu Plastik im Meer</w:t>
      </w:r>
    </w:p>
    <w:p w14:paraId="23387E19" w14:textId="77777777" w:rsidR="00550A18" w:rsidRPr="00550A18" w:rsidRDefault="00550A18" w:rsidP="00550A1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Ihr habt gelernt, dass Plastik im Meer nicht nur den Pflanzen und Tieren im Meer schadet, sondern auch uns Menschen schaden kann. Doch wie kommt das Plastik ins Meer und wie genau beeinflusst es uns? Um das herauszufinden, erstellt ihr ein Wirkungsgefüge. Dazu geht ihr folgendermaßen vor:</w:t>
      </w:r>
    </w:p>
    <w:p w14:paraId="494A3C87" w14:textId="77777777" w:rsidR="00550A18" w:rsidRPr="00550A18" w:rsidRDefault="00550A18" w:rsidP="00550A18">
      <w:pPr>
        <w:numPr>
          <w:ilvl w:val="0"/>
          <w:numId w:val="21"/>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Informiert euch, was ein Wirkungsgefüge ist. Lest euch dazu Infobox 1: „Was ist ein Wirkungsgefüge?“ durch.</w:t>
      </w:r>
    </w:p>
    <w:p w14:paraId="4000F0C4" w14:textId="15E92225" w:rsidR="00550A18" w:rsidRPr="00550A18" w:rsidRDefault="00550A18" w:rsidP="00550A18">
      <w:pPr>
        <w:numPr>
          <w:ilvl w:val="0"/>
          <w:numId w:val="21"/>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Erstellt ein Wirkungsgefüge zu Plastik im Meer. Nutzt dafür die Kärtchen aus dem Umschlag „Wirkungsgefüge“ und die Vorlage mit den Kästchen und Pfeilen am Whiteboard. Hängt die Kärtchen mit den Magneten in die passende</w:t>
      </w:r>
      <w:r w:rsidR="00E2707B">
        <w:rPr>
          <w:rFonts w:ascii="Source Sans Pro" w:eastAsia="Source Sans Pro" w:hAnsi="Source Sans Pro" w:cs="Source Sans Pro"/>
          <w:bCs/>
          <w:color w:val="252C30"/>
          <w:kern w:val="0"/>
          <w:sz w:val="20"/>
          <w:szCs w:val="20"/>
          <w:lang w:eastAsia="de-DE"/>
          <w14:ligatures w14:val="none"/>
        </w:rPr>
        <w:t>n</w:t>
      </w:r>
      <w:r w:rsidRPr="00550A18">
        <w:rPr>
          <w:rFonts w:ascii="Source Sans Pro" w:eastAsia="Source Sans Pro" w:hAnsi="Source Sans Pro" w:cs="Source Sans Pro"/>
          <w:bCs/>
          <w:color w:val="252C30"/>
          <w:kern w:val="0"/>
          <w:sz w:val="20"/>
          <w:szCs w:val="20"/>
          <w:lang w:eastAsia="de-DE"/>
          <w14:ligatures w14:val="none"/>
        </w:rPr>
        <w:t xml:space="preserve"> Lücken der Vorlage. Vergleicht euer Ergebnis mit der Musterlösung.</w:t>
      </w:r>
    </w:p>
    <w:p w14:paraId="58076B93" w14:textId="3188C25F" w:rsidR="00E2707B" w:rsidRDefault="00E2707B" w:rsidP="00550A18">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4179A924" w14:textId="6695827D" w:rsidR="00550A18" w:rsidRPr="00550A18" w:rsidRDefault="00516799" w:rsidP="00550A18">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735040" behindDoc="0" locked="0" layoutInCell="1" allowOverlap="1" wp14:anchorId="1C01C271" wp14:editId="10BBD64C">
            <wp:simplePos x="0" y="0"/>
            <wp:positionH relativeFrom="leftMargin">
              <wp:align>right</wp:align>
            </wp:positionH>
            <wp:positionV relativeFrom="paragraph">
              <wp:posOffset>-112395</wp:posOffset>
            </wp:positionV>
            <wp:extent cx="359410" cy="35941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28">
                      <a:extLst>
                        <a:ext uri="{96DAC541-7B7A-43D3-8B79-37D633B846F1}">
                          <asvg:svgBlip xmlns:asvg="http://schemas.microsoft.com/office/drawing/2016/SVG/main" r:embed="rId29"/>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550A18" w:rsidRPr="00550A18">
        <w:rPr>
          <w:rFonts w:ascii="Source Sans Pro" w:eastAsia="Source Sans Pro" w:hAnsi="Source Sans Pro" w:cs="Source Sans Pro"/>
          <w:b/>
          <w:color w:val="252C30"/>
          <w:kern w:val="0"/>
          <w:sz w:val="20"/>
          <w:szCs w:val="20"/>
          <w:lang w:eastAsia="de-DE"/>
          <w14:ligatures w14:val="none"/>
        </w:rPr>
        <w:t>Aufgabe 3: Reflexion</w:t>
      </w:r>
    </w:p>
    <w:p w14:paraId="735A9B13" w14:textId="3417B29D" w:rsidR="00550A18" w:rsidRPr="00550A18" w:rsidRDefault="00550A18" w:rsidP="00550A1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Was möchtest du ändern? </w:t>
      </w:r>
    </w:p>
    <w:p w14:paraId="75FC0F4D" w14:textId="1A147E29" w:rsidR="00550A18" w:rsidRPr="00550A18" w:rsidRDefault="00550A18" w:rsidP="00550A1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Notiert euch drei Gewohnheiten, wie ihr ab jetzt euren Alltag plastikärmer gestalten könnt:</w:t>
      </w:r>
    </w:p>
    <w:p w14:paraId="61E3F049" w14:textId="5B9C2B6B" w:rsidR="00550A18" w:rsidRDefault="00550A18" w:rsidP="00197B4A">
      <w:pPr>
        <w:numPr>
          <w:ilvl w:val="0"/>
          <w:numId w:val="2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r w:rsidR="00E248D4">
        <w:rPr>
          <w:rFonts w:ascii="Source Sans Pro" w:eastAsia="Source Sans Pro" w:hAnsi="Source Sans Pro" w:cs="Source Sans Pro"/>
          <w:bCs/>
          <w:color w:val="252C30"/>
          <w:kern w:val="0"/>
          <w:sz w:val="20"/>
          <w:szCs w:val="20"/>
          <w:lang w:eastAsia="de-DE"/>
          <w14:ligatures w14:val="none"/>
        </w:rPr>
        <w:br/>
      </w:r>
    </w:p>
    <w:p w14:paraId="1195BA72" w14:textId="113A9B0A" w:rsidR="00E248D4" w:rsidRPr="00550A18" w:rsidRDefault="00E248D4" w:rsidP="00197B4A">
      <w:pPr>
        <w:numPr>
          <w:ilvl w:val="0"/>
          <w:numId w:val="2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br/>
      </w:r>
    </w:p>
    <w:p w14:paraId="320748E2" w14:textId="74BB96FC" w:rsidR="00550A18" w:rsidRPr="00E248D4" w:rsidRDefault="00550A18" w:rsidP="00197B4A">
      <w:pPr>
        <w:numPr>
          <w:ilvl w:val="0"/>
          <w:numId w:val="2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50A18">
        <w:rPr>
          <w:rFonts w:ascii="Source Sans Pro" w:eastAsia="Source Sans Pro" w:hAnsi="Source Sans Pro" w:cs="Source Sans Pro"/>
          <w:bCs/>
          <w:color w:val="252C30"/>
          <w:kern w:val="0"/>
          <w:sz w:val="20"/>
          <w:szCs w:val="20"/>
          <w:lang w:eastAsia="de-DE"/>
          <w14:ligatures w14:val="none"/>
        </w:rPr>
        <w:t xml:space="preserve"> </w:t>
      </w:r>
    </w:p>
    <w:p w14:paraId="573752D9" w14:textId="77777777" w:rsidR="00550A18" w:rsidRPr="009C1710" w:rsidRDefault="00550A18"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559BF9E" w14:textId="2128BC9F" w:rsidR="009C1710" w:rsidRDefault="009C1710">
      <w:pPr>
        <w:sectPr w:rsidR="009C1710" w:rsidSect="009C1710">
          <w:headerReference w:type="default" r:id="rId30"/>
          <w:footerReference w:type="default" r:id="rId31"/>
          <w:pgSz w:w="11906" w:h="16838"/>
          <w:pgMar w:top="1134" w:right="1417" w:bottom="1417" w:left="1417" w:header="1134" w:footer="1191" w:gutter="0"/>
          <w:pgNumType w:start="1"/>
          <w:cols w:space="720"/>
          <w:docGrid w:linePitch="326"/>
        </w:sectPr>
      </w:pPr>
    </w:p>
    <w:p w14:paraId="0AD8AEEC" w14:textId="79EC58E9" w:rsidR="005D7DDE" w:rsidRPr="00B06906" w:rsidRDefault="009C1710" w:rsidP="00B06906">
      <w:pPr>
        <w:keepNext/>
        <w:keepLines/>
        <w:tabs>
          <w:tab w:val="left" w:pos="6996"/>
        </w:tab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9C1710">
        <w:rPr>
          <w:rFonts w:ascii="Source Sans Pro" w:eastAsia="Arial" w:hAnsi="Source Sans Pro" w:cs="Arial"/>
          <w:b/>
          <w:color w:val="551C77"/>
          <w:kern w:val="0"/>
          <w:sz w:val="32"/>
          <w:szCs w:val="32"/>
          <w:lang w:eastAsia="de-DE"/>
          <w14:ligatures w14:val="none"/>
        </w:rPr>
        <w:lastRenderedPageBreak/>
        <w:t xml:space="preserve">Lösungen: </w:t>
      </w:r>
      <w:r w:rsidR="005D7DDE">
        <w:rPr>
          <w:rFonts w:ascii="Source Sans Pro" w:eastAsia="Arial" w:hAnsi="Source Sans Pro" w:cs="Arial"/>
          <w:b/>
          <w:color w:val="551C77"/>
          <w:kern w:val="0"/>
          <w:sz w:val="32"/>
          <w:szCs w:val="32"/>
          <w:lang w:eastAsia="de-DE"/>
          <w14:ligatures w14:val="none"/>
        </w:rPr>
        <w:t>Plastik im Meer</w:t>
      </w:r>
      <w:r w:rsidRPr="009C1710">
        <w:rPr>
          <w:rFonts w:ascii="Source Sans Pro" w:eastAsia="Arial" w:hAnsi="Source Sans Pro" w:cs="Arial"/>
          <w:b/>
          <w:color w:val="551C77"/>
          <w:kern w:val="0"/>
          <w:sz w:val="32"/>
          <w:szCs w:val="32"/>
          <w:lang w:eastAsia="de-DE"/>
          <w14:ligatures w14:val="none"/>
        </w:rPr>
        <w:tab/>
      </w:r>
    </w:p>
    <w:p w14:paraId="35BB4590" w14:textId="77777777" w:rsidR="005D7DDE" w:rsidRDefault="005D7DDE"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C687722" w14:textId="77777777" w:rsidR="005D7DDE" w:rsidRDefault="005D7DDE"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r>
        <w:rPr>
          <w:rFonts w:ascii="Source Sans Pro" w:eastAsia="Source Sans Pro" w:hAnsi="Source Sans Pro" w:cs="Source Sans Pro"/>
          <w:b/>
          <w:color w:val="252C30"/>
          <w:kern w:val="0"/>
          <w:sz w:val="20"/>
          <w:szCs w:val="20"/>
          <w:lang w:eastAsia="de-DE"/>
          <w14:ligatures w14:val="none"/>
        </w:rPr>
        <w:t xml:space="preserve"> Schätzquiz</w:t>
      </w:r>
    </w:p>
    <w:p w14:paraId="6C0D10D0" w14:textId="27E51B55" w:rsidR="00D76994" w:rsidRPr="0010052C" w:rsidRDefault="00B06906" w:rsidP="00D76994">
      <w:pPr>
        <w:pStyle w:val="Listenabsatz"/>
        <w:numPr>
          <w:ilvl w:val="0"/>
          <w:numId w:val="22"/>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 xml:space="preserve">Die Lösungen für die Fragen des Schätzquiz findest du </w:t>
      </w:r>
      <w:r w:rsidR="0091218E">
        <w:rPr>
          <w:rFonts w:ascii="Source Sans Pro" w:eastAsia="Source Sans Pro" w:hAnsi="Source Sans Pro" w:cs="Source Sans Pro"/>
          <w:bCs/>
          <w:color w:val="252C30"/>
          <w:kern w:val="0"/>
          <w:sz w:val="20"/>
          <w:szCs w:val="20"/>
          <w:lang w:eastAsia="de-DE"/>
          <w14:ligatures w14:val="none"/>
        </w:rPr>
        <w:t>auf der Rückseite der jeweiligen Frage.</w:t>
      </w:r>
    </w:p>
    <w:p w14:paraId="5BB86133" w14:textId="77777777" w:rsidR="0091218E" w:rsidRPr="00D76994" w:rsidRDefault="0091218E" w:rsidP="0091218E">
      <w:pPr>
        <w:pStyle w:val="Listenabsatz"/>
        <w:spacing w:before="240" w:after="240" w:line="259" w:lineRule="auto"/>
        <w:ind w:left="360"/>
        <w:rPr>
          <w:rFonts w:ascii="Source Sans Pro" w:eastAsia="Source Sans Pro" w:hAnsi="Source Sans Pro" w:cs="Source Sans Pro"/>
          <w:bCs/>
          <w:color w:val="252C30"/>
          <w:kern w:val="0"/>
          <w:sz w:val="20"/>
          <w:szCs w:val="20"/>
          <w:u w:val="single"/>
          <w:lang w:eastAsia="de-DE"/>
          <w14:ligatures w14:val="none"/>
        </w:rPr>
      </w:pPr>
    </w:p>
    <w:p w14:paraId="378AE468" w14:textId="4E8AF3C9" w:rsidR="005D7DDE" w:rsidRPr="00D76994" w:rsidRDefault="0091218E" w:rsidP="0091218E">
      <w:pPr>
        <w:pStyle w:val="Listenabsatz"/>
        <w:spacing w:before="240" w:after="240" w:line="259" w:lineRule="auto"/>
        <w:ind w:left="360"/>
        <w:rPr>
          <w:rFonts w:ascii="Source Sans Pro" w:eastAsia="Source Sans Pro" w:hAnsi="Source Sans Pro" w:cs="Source Sans Pro"/>
          <w:bCs/>
          <w:color w:val="252C30"/>
          <w:kern w:val="0"/>
          <w:sz w:val="20"/>
          <w:szCs w:val="20"/>
          <w:u w:val="single"/>
          <w:lang w:eastAsia="de-DE"/>
          <w14:ligatures w14:val="none"/>
        </w:rPr>
      </w:pPr>
      <w:r w:rsidRPr="00D76994">
        <w:rPr>
          <w:rFonts w:ascii="Source Sans Pro" w:eastAsia="Source Sans Pro" w:hAnsi="Source Sans Pro" w:cs="Source Sans Pro"/>
          <w:bCs/>
          <w:color w:val="252C30"/>
          <w:kern w:val="0"/>
          <w:sz w:val="20"/>
          <w:szCs w:val="20"/>
          <w:u w:val="single"/>
          <w:lang w:eastAsia="de-DE"/>
          <w14:ligatures w14:val="none"/>
        </w:rPr>
        <w:t xml:space="preserve">Hier sind die Antworten der </w:t>
      </w:r>
      <w:r w:rsidR="005D7DDE" w:rsidRPr="00D76994">
        <w:rPr>
          <w:rFonts w:ascii="Source Sans Pro" w:eastAsia="Source Sans Pro" w:hAnsi="Source Sans Pro" w:cs="Source Sans Pro"/>
          <w:bCs/>
          <w:color w:val="252C30"/>
          <w:kern w:val="0"/>
          <w:sz w:val="20"/>
          <w:szCs w:val="20"/>
          <w:u w:val="single"/>
          <w:lang w:eastAsia="de-DE"/>
          <w14:ligatures w14:val="none"/>
        </w:rPr>
        <w:t>Zusatzfragen:</w:t>
      </w:r>
    </w:p>
    <w:p w14:paraId="4E9A1B7C" w14:textId="3F448EF8" w:rsidR="00D76994" w:rsidRPr="00425AFF" w:rsidRDefault="0010052C" w:rsidP="0091218E">
      <w:pPr>
        <w:pStyle w:val="Listenabsatz"/>
        <w:spacing w:before="240" w:after="240" w:line="259" w:lineRule="auto"/>
        <w:ind w:left="360"/>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mc:AlternateContent>
          <mc:Choice Requires="wps">
            <w:drawing>
              <wp:anchor distT="0" distB="0" distL="114300" distR="114300" simplePos="0" relativeHeight="251746304" behindDoc="0" locked="0" layoutInCell="1" allowOverlap="1" wp14:anchorId="442D8AE0" wp14:editId="2AF49C68">
                <wp:simplePos x="0" y="0"/>
                <wp:positionH relativeFrom="column">
                  <wp:posOffset>-45780</wp:posOffset>
                </wp:positionH>
                <wp:positionV relativeFrom="paragraph">
                  <wp:posOffset>85893</wp:posOffset>
                </wp:positionV>
                <wp:extent cx="5745193" cy="810883"/>
                <wp:effectExtent l="0" t="0" r="27305" b="27940"/>
                <wp:wrapNone/>
                <wp:docPr id="1656462925" name="Rechteck 26"/>
                <wp:cNvGraphicFramePr/>
                <a:graphic xmlns:a="http://schemas.openxmlformats.org/drawingml/2006/main">
                  <a:graphicData uri="http://schemas.microsoft.com/office/word/2010/wordprocessingShape">
                    <wps:wsp>
                      <wps:cNvSpPr/>
                      <wps:spPr>
                        <a:xfrm>
                          <a:off x="0" y="0"/>
                          <a:ext cx="5745193" cy="810883"/>
                        </a:xfrm>
                        <a:prstGeom prst="rect">
                          <a:avLst/>
                        </a:prstGeom>
                        <a:no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5285FF" id="Rechteck 26" o:spid="_x0000_s1026" style="position:absolute;margin-left:-3.6pt;margin-top:6.75pt;width:452.4pt;height:63.8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" filled="f" strokecolor="#551c77" strokeweight="1pt"/>
            </w:pict>
          </mc:Fallback>
        </mc:AlternateContent>
      </w:r>
    </w:p>
    <w:p w14:paraId="009FC6DC" w14:textId="210CFC30" w:rsidR="00D76994" w:rsidRPr="00D76994" w:rsidRDefault="00D76994" w:rsidP="00D76994">
      <w:pPr>
        <w:pStyle w:val="Listenabsatz"/>
        <w:numPr>
          <w:ilvl w:val="0"/>
          <w:numId w:val="25"/>
        </w:numPr>
        <w:spacing w:before="240" w:after="240" w:line="259" w:lineRule="auto"/>
        <w:rPr>
          <w:rFonts w:ascii="Source Sans Pro" w:eastAsia="Source Sans Pro" w:hAnsi="Source Sans Pro" w:cs="Source Sans Pro"/>
          <w:bCs/>
          <w:color w:val="252C30"/>
          <w:kern w:val="0"/>
          <w:sz w:val="20"/>
          <w:szCs w:val="20"/>
          <w:lang w:eastAsia="de-DE"/>
          <w14:ligatures w14:val="none"/>
        </w:rPr>
      </w:pPr>
      <m:oMath>
        <m:r>
          <w:rPr>
            <w:rFonts w:ascii="Cambria Math" w:eastAsia="Source Sans Pro" w:hAnsi="Cambria Math" w:cs="Source Sans Pro"/>
            <w:color w:val="252C30"/>
            <w:kern w:val="0"/>
            <w:sz w:val="20"/>
            <w:szCs w:val="20"/>
            <w:lang w:eastAsia="de-DE"/>
            <w14:ligatures w14:val="none"/>
          </w:rPr>
          <m:t xml:space="preserve">Anteil= </m:t>
        </m:r>
        <m:f>
          <m:fPr>
            <m:ctrlPr>
              <w:rPr>
                <w:rFonts w:ascii="Cambria Math" w:eastAsia="Source Sans Pro" w:hAnsi="Cambria Math" w:cs="Source Sans Pro"/>
                <w:bCs/>
                <w:i/>
                <w:color w:val="252C30"/>
                <w:kern w:val="0"/>
                <w:sz w:val="20"/>
                <w:szCs w:val="20"/>
                <w:lang w:eastAsia="de-DE"/>
                <w14:ligatures w14:val="none"/>
              </w:rPr>
            </m:ctrlPr>
          </m:fPr>
          <m:num>
            <m:r>
              <w:rPr>
                <w:rFonts w:ascii="Cambria Math" w:eastAsia="Source Sans Pro" w:hAnsi="Cambria Math" w:cs="Source Sans Pro"/>
                <w:color w:val="252C30"/>
                <w:kern w:val="0"/>
                <w:sz w:val="20"/>
                <w:szCs w:val="20"/>
                <w:lang w:eastAsia="de-DE"/>
                <w14:ligatures w14:val="none"/>
              </w:rPr>
              <m:t>Fläche der Müllinsel</m:t>
            </m:r>
          </m:num>
          <m:den>
            <m:r>
              <w:rPr>
                <w:rFonts w:ascii="Cambria Math" w:eastAsia="Source Sans Pro" w:hAnsi="Cambria Math" w:cs="Source Sans Pro"/>
                <w:color w:val="252C30"/>
                <w:kern w:val="0"/>
                <w:sz w:val="20"/>
                <w:szCs w:val="20"/>
                <w:lang w:eastAsia="de-DE"/>
                <w14:ligatures w14:val="none"/>
              </w:rPr>
              <m:t>Gesamtfläche der Ozeane</m:t>
            </m:r>
          </m:den>
        </m:f>
        <m:r>
          <w:rPr>
            <w:rFonts w:ascii="Cambria Math" w:eastAsia="Source Sans Pro" w:hAnsi="Cambria Math" w:cs="Source Sans Pro"/>
            <w:color w:val="252C30"/>
            <w:kern w:val="0"/>
            <w:sz w:val="20"/>
            <w:szCs w:val="20"/>
            <w:lang w:eastAsia="de-DE"/>
            <w14:ligatures w14:val="none"/>
          </w:rPr>
          <m:t>*100</m:t>
        </m:r>
      </m:oMath>
      <w:r w:rsidRPr="00D76994">
        <w:rPr>
          <w:rFonts w:ascii="Source Sans Pro" w:eastAsia="Source Sans Pro" w:hAnsi="Source Sans Pro" w:cs="Source Sans Pro"/>
          <w:bCs/>
          <w:color w:val="252C30"/>
          <w:kern w:val="0"/>
          <w:sz w:val="20"/>
          <w:szCs w:val="20"/>
          <w:lang w:eastAsia="de-DE"/>
          <w14:ligatures w14:val="none"/>
        </w:rPr>
        <w:t xml:space="preserve">     </w:t>
      </w:r>
    </w:p>
    <w:p w14:paraId="6A75516F" w14:textId="3DFBD178" w:rsidR="0091218E" w:rsidRDefault="00D76994" w:rsidP="0091218E">
      <w:pPr>
        <w:spacing w:before="240" w:after="240" w:line="259" w:lineRule="auto"/>
        <w:ind w:left="360"/>
        <w:rPr>
          <w:rFonts w:ascii="Source Sans Pro" w:eastAsia="Source Sans Pro" w:hAnsi="Source Sans Pro" w:cs="Source Sans Pro"/>
          <w:bCs/>
          <w:color w:val="252C30"/>
          <w:kern w:val="0"/>
          <w:sz w:val="20"/>
          <w:szCs w:val="20"/>
          <w:lang w:eastAsia="de-DE"/>
          <w14:ligatures w14:val="none"/>
        </w:rPr>
      </w:pPr>
      <w:r w:rsidRPr="00D76994">
        <w:rPr>
          <w:rFonts w:ascii="Source Sans Pro" w:eastAsia="Source Sans Pro" w:hAnsi="Source Sans Pro" w:cs="Source Sans Pro"/>
          <w:bCs/>
          <w:color w:val="252C30"/>
          <w:kern w:val="0"/>
          <w:sz w:val="20"/>
          <w:szCs w:val="20"/>
          <w:lang w:eastAsia="de-DE"/>
          <w14:ligatures w14:val="none"/>
        </w:rPr>
        <w:sym w:font="Wingdings" w:char="F0E0"/>
      </w:r>
      <w:r>
        <w:rPr>
          <w:rFonts w:ascii="Source Sans Pro" w:eastAsia="Source Sans Pro" w:hAnsi="Source Sans Pro" w:cs="Source Sans Pro"/>
          <w:bCs/>
          <w:color w:val="252C30"/>
          <w:kern w:val="0"/>
          <w:sz w:val="20"/>
          <w:szCs w:val="20"/>
          <w:lang w:eastAsia="de-DE"/>
          <w14:ligatures w14:val="none"/>
        </w:rPr>
        <w:t xml:space="preserve"> Die größte Müllinsel nimmt etwa </w:t>
      </w:r>
      <w:r w:rsidRPr="00D76994">
        <w:rPr>
          <w:rFonts w:ascii="Source Sans Pro" w:eastAsia="Source Sans Pro" w:hAnsi="Source Sans Pro" w:cs="Source Sans Pro"/>
          <w:b/>
          <w:color w:val="252C30"/>
          <w:kern w:val="0"/>
          <w:sz w:val="20"/>
          <w:szCs w:val="20"/>
          <w:lang w:eastAsia="de-DE"/>
          <w14:ligatures w14:val="none"/>
        </w:rPr>
        <w:t>0,444 %</w:t>
      </w:r>
      <w:r>
        <w:rPr>
          <w:rFonts w:ascii="Source Sans Pro" w:eastAsia="Source Sans Pro" w:hAnsi="Source Sans Pro" w:cs="Source Sans Pro"/>
          <w:bCs/>
          <w:color w:val="252C30"/>
          <w:kern w:val="0"/>
          <w:sz w:val="20"/>
          <w:szCs w:val="20"/>
          <w:lang w:eastAsia="de-DE"/>
          <w14:ligatures w14:val="none"/>
        </w:rPr>
        <w:t xml:space="preserve"> der gesamten Ozeanfläche ein.</w:t>
      </w:r>
    </w:p>
    <w:p w14:paraId="7F6DEDBB" w14:textId="719D47AA" w:rsidR="00D76994" w:rsidRDefault="0010052C" w:rsidP="0091218E">
      <w:pPr>
        <w:spacing w:before="240" w:after="240" w:line="259" w:lineRule="auto"/>
        <w:ind w:left="360"/>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mc:AlternateContent>
          <mc:Choice Requires="wps">
            <w:drawing>
              <wp:anchor distT="0" distB="0" distL="114300" distR="114300" simplePos="0" relativeHeight="251748352" behindDoc="0" locked="0" layoutInCell="1" allowOverlap="1" wp14:anchorId="69525948" wp14:editId="7529E331">
                <wp:simplePos x="0" y="0"/>
                <wp:positionH relativeFrom="column">
                  <wp:posOffset>-45720</wp:posOffset>
                </wp:positionH>
                <wp:positionV relativeFrom="paragraph">
                  <wp:posOffset>283474</wp:posOffset>
                </wp:positionV>
                <wp:extent cx="5744845" cy="1518249"/>
                <wp:effectExtent l="0" t="0" r="8255" b="19050"/>
                <wp:wrapNone/>
                <wp:docPr id="331526918" name="Rechteck 26"/>
                <wp:cNvGraphicFramePr/>
                <a:graphic xmlns:a="http://schemas.openxmlformats.org/drawingml/2006/main">
                  <a:graphicData uri="http://schemas.microsoft.com/office/word/2010/wordprocessingShape">
                    <wps:wsp>
                      <wps:cNvSpPr/>
                      <wps:spPr>
                        <a:xfrm>
                          <a:off x="0" y="0"/>
                          <a:ext cx="5744845" cy="1518249"/>
                        </a:xfrm>
                        <a:prstGeom prst="rect">
                          <a:avLst/>
                        </a:prstGeom>
                        <a:no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423E4D" id="Rechteck 26" o:spid="_x0000_s1026" style="position:absolute;margin-left:-3.6pt;margin-top:22.3pt;width:452.35pt;height:119.5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" filled="f" strokecolor="#551c77" strokeweight="1pt"/>
            </w:pict>
          </mc:Fallback>
        </mc:AlternateContent>
      </w:r>
    </w:p>
    <w:p w14:paraId="1FDF2416" w14:textId="66A8B7BA" w:rsidR="00BC5354" w:rsidRDefault="006F6C29"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6F6C29">
        <w:rPr>
          <w:rFonts w:ascii="Source Sans Pro" w:eastAsia="Source Sans Pro" w:hAnsi="Source Sans Pro" w:cs="Source Sans Pro"/>
          <w:b/>
          <w:color w:val="252C30"/>
          <w:kern w:val="0"/>
          <w:sz w:val="20"/>
          <w:szCs w:val="20"/>
          <w:lang w:eastAsia="de-DE"/>
          <w14:ligatures w14:val="none"/>
        </w:rPr>
        <w:t xml:space="preserve">6. </w:t>
      </w:r>
      <w:r>
        <w:rPr>
          <w:rFonts w:ascii="Source Sans Pro" w:eastAsia="Source Sans Pro" w:hAnsi="Source Sans Pro" w:cs="Source Sans Pro"/>
          <w:b/>
          <w:color w:val="252C30"/>
          <w:kern w:val="0"/>
          <w:sz w:val="20"/>
          <w:szCs w:val="20"/>
          <w:lang w:eastAsia="de-DE"/>
          <w14:ligatures w14:val="none"/>
        </w:rPr>
        <w:t xml:space="preserve">   </w:t>
      </w:r>
      <w:r>
        <w:rPr>
          <w:rFonts w:ascii="Source Sans Pro" w:eastAsia="Source Sans Pro" w:hAnsi="Source Sans Pro" w:cs="Source Sans Pro"/>
          <w:bCs/>
          <w:color w:val="252C30"/>
          <w:kern w:val="0"/>
          <w:sz w:val="20"/>
          <w:szCs w:val="20"/>
          <w:lang w:eastAsia="de-DE"/>
          <w14:ligatures w14:val="none"/>
        </w:rPr>
        <w:t>Gegeben:</w:t>
      </w:r>
      <w:r>
        <w:rPr>
          <w:rFonts w:ascii="Source Sans Pro" w:eastAsia="Source Sans Pro" w:hAnsi="Source Sans Pro" w:cs="Source Sans Pro"/>
          <w:bCs/>
          <w:color w:val="252C30"/>
          <w:kern w:val="0"/>
          <w:sz w:val="20"/>
          <w:szCs w:val="20"/>
          <w:lang w:eastAsia="de-DE"/>
          <w14:ligatures w14:val="none"/>
        </w:rPr>
        <w:br/>
        <w:t xml:space="preserve">        - Plastikmenge pro Jahr: </w:t>
      </w:r>
      <w:r w:rsidRPr="00BC5354">
        <w:rPr>
          <w:rFonts w:ascii="Source Sans Pro" w:eastAsia="Source Sans Pro" w:hAnsi="Source Sans Pro" w:cs="Source Sans Pro"/>
          <w:bCs/>
          <w:color w:val="252C30"/>
          <w:kern w:val="0"/>
          <w:sz w:val="20"/>
          <w:szCs w:val="20"/>
          <w:lang w:eastAsia="de-DE"/>
          <w14:ligatures w14:val="none"/>
        </w:rPr>
        <w:t xml:space="preserve">8 Mio. Tonnen </w:t>
      </w:r>
      <w:r>
        <w:rPr>
          <w:rFonts w:ascii="Source Sans Pro" w:eastAsia="Source Sans Pro" w:hAnsi="Source Sans Pro" w:cs="Source Sans Pro"/>
          <w:bCs/>
          <w:color w:val="252C30"/>
          <w:kern w:val="0"/>
          <w:sz w:val="20"/>
          <w:szCs w:val="20"/>
          <w:lang w:eastAsia="de-DE"/>
          <w14:ligatures w14:val="none"/>
        </w:rPr>
        <w:t>= 8.000.000 Tonnen</w:t>
      </w:r>
      <w:r>
        <w:rPr>
          <w:rFonts w:ascii="Source Sans Pro" w:eastAsia="Source Sans Pro" w:hAnsi="Source Sans Pro" w:cs="Source Sans Pro"/>
          <w:bCs/>
          <w:color w:val="252C30"/>
          <w:kern w:val="0"/>
          <w:sz w:val="20"/>
          <w:szCs w:val="20"/>
          <w:lang w:eastAsia="de-DE"/>
          <w14:ligatures w14:val="none"/>
        </w:rPr>
        <w:br/>
        <w:t xml:space="preserve">        - Zeit in einem Jahr: 365 Tage *</w:t>
      </w:r>
      <w:r w:rsidR="00BC5354">
        <w:rPr>
          <w:rFonts w:ascii="Source Sans Pro" w:eastAsia="Source Sans Pro" w:hAnsi="Source Sans Pro" w:cs="Source Sans Pro"/>
          <w:bCs/>
          <w:color w:val="252C30"/>
          <w:kern w:val="0"/>
          <w:sz w:val="20"/>
          <w:szCs w:val="20"/>
          <w:lang w:eastAsia="de-DE"/>
          <w14:ligatures w14:val="none"/>
        </w:rPr>
        <w:t xml:space="preserve"> 24 Stunden * 60 Minuten * 60 Sekunden = 31.536.000 Sekunden</w:t>
      </w:r>
    </w:p>
    <w:p w14:paraId="49531EEA" w14:textId="3F5EBDE6" w:rsidR="00BC5354" w:rsidRPr="00BC5354" w:rsidRDefault="00BC5354"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m:oMathPara>
        <m:oMath>
          <m:r>
            <w:rPr>
              <w:rFonts w:ascii="Cambria Math" w:eastAsia="Source Sans Pro" w:hAnsi="Cambria Math" w:cs="Source Sans Pro"/>
              <w:color w:val="252C30"/>
              <w:kern w:val="0"/>
              <w:sz w:val="20"/>
              <w:szCs w:val="20"/>
              <w:lang w:eastAsia="de-DE"/>
              <w14:ligatures w14:val="none"/>
            </w:rPr>
            <m:t xml:space="preserve">Plastik pro Sekunde= </m:t>
          </m:r>
          <m:f>
            <m:fPr>
              <m:ctrlPr>
                <w:rPr>
                  <w:rFonts w:ascii="Cambria Math" w:eastAsia="Source Sans Pro" w:hAnsi="Cambria Math" w:cs="Source Sans Pro"/>
                  <w:bCs/>
                  <w:i/>
                  <w:color w:val="252C30"/>
                  <w:kern w:val="0"/>
                  <w:sz w:val="20"/>
                  <w:szCs w:val="20"/>
                  <w:lang w:eastAsia="de-DE"/>
                  <w14:ligatures w14:val="none"/>
                </w:rPr>
              </m:ctrlPr>
            </m:fPr>
            <m:num>
              <m:r>
                <w:rPr>
                  <w:rFonts w:ascii="Cambria Math" w:eastAsia="Source Sans Pro" w:hAnsi="Cambria Math" w:cs="Source Sans Pro"/>
                  <w:color w:val="252C30"/>
                  <w:kern w:val="0"/>
                  <w:sz w:val="20"/>
                  <w:szCs w:val="20"/>
                  <w:lang w:eastAsia="de-DE"/>
                  <w14:ligatures w14:val="none"/>
                </w:rPr>
                <m:t>Plastik pro Jahr</m:t>
              </m:r>
            </m:num>
            <m:den>
              <m:r>
                <w:rPr>
                  <w:rFonts w:ascii="Cambria Math" w:eastAsia="Source Sans Pro" w:hAnsi="Cambria Math" w:cs="Source Sans Pro"/>
                  <w:color w:val="252C30"/>
                  <w:kern w:val="0"/>
                  <w:sz w:val="20"/>
                  <w:szCs w:val="20"/>
                  <w:lang w:eastAsia="de-DE"/>
                  <w14:ligatures w14:val="none"/>
                </w:rPr>
                <m:t>Sekunden pro Jahr</m:t>
              </m:r>
            </m:den>
          </m:f>
        </m:oMath>
      </m:oMathPara>
    </w:p>
    <w:p w14:paraId="3EC49CE8" w14:textId="6090FCFD" w:rsidR="00BC5354" w:rsidRDefault="00BC5354"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 xml:space="preserve">       </w:t>
      </w:r>
      <w:r w:rsidRPr="00BC5354">
        <w:rPr>
          <w:rFonts w:ascii="Source Sans Pro" w:eastAsia="Source Sans Pro" w:hAnsi="Source Sans Pro" w:cs="Source Sans Pro"/>
          <w:bCs/>
          <w:color w:val="252C30"/>
          <w:kern w:val="0"/>
          <w:sz w:val="20"/>
          <w:szCs w:val="20"/>
          <w:lang w:eastAsia="de-DE"/>
          <w14:ligatures w14:val="none"/>
        </w:rPr>
        <w:sym w:font="Wingdings" w:char="F0E0"/>
      </w:r>
      <w:r>
        <w:rPr>
          <w:rFonts w:ascii="Source Sans Pro" w:eastAsia="Source Sans Pro" w:hAnsi="Source Sans Pro" w:cs="Source Sans Pro"/>
          <w:bCs/>
          <w:color w:val="252C30"/>
          <w:kern w:val="0"/>
          <w:sz w:val="20"/>
          <w:szCs w:val="20"/>
          <w:lang w:eastAsia="de-DE"/>
          <w14:ligatures w14:val="none"/>
        </w:rPr>
        <w:t xml:space="preserve"> Es landen durchschnittlich </w:t>
      </w:r>
      <w:r>
        <w:rPr>
          <w:rFonts w:ascii="Source Sans Pro" w:eastAsia="Source Sans Pro" w:hAnsi="Source Sans Pro" w:cs="Source Sans Pro"/>
          <w:bCs/>
          <w:color w:val="252C30"/>
          <w:kern w:val="0"/>
          <w:sz w:val="20"/>
          <w:szCs w:val="20"/>
          <w:lang w:eastAsia="de-DE"/>
          <w14:ligatures w14:val="none"/>
        </w:rPr>
        <w:sym w:font="Symbol" w:char="F0BB"/>
      </w:r>
      <w:r>
        <w:rPr>
          <w:rFonts w:ascii="Source Sans Pro" w:eastAsia="Source Sans Pro" w:hAnsi="Source Sans Pro" w:cs="Source Sans Pro"/>
          <w:bCs/>
          <w:color w:val="252C30"/>
          <w:kern w:val="0"/>
          <w:sz w:val="20"/>
          <w:szCs w:val="20"/>
          <w:lang w:eastAsia="de-DE"/>
          <w14:ligatures w14:val="none"/>
        </w:rPr>
        <w:t xml:space="preserve">0,2535 Tonnen Plastik (also </w:t>
      </w:r>
      <w:r>
        <w:rPr>
          <w:rFonts w:ascii="Source Sans Pro" w:eastAsia="Source Sans Pro" w:hAnsi="Source Sans Pro" w:cs="Source Sans Pro"/>
          <w:b/>
          <w:color w:val="252C30"/>
          <w:kern w:val="0"/>
          <w:sz w:val="20"/>
          <w:szCs w:val="20"/>
          <w:lang w:eastAsia="de-DE"/>
          <w14:ligatures w14:val="none"/>
        </w:rPr>
        <w:t>253,5 kg</w:t>
      </w:r>
      <w:r>
        <w:rPr>
          <w:rFonts w:ascii="Source Sans Pro" w:eastAsia="Source Sans Pro" w:hAnsi="Source Sans Pro" w:cs="Source Sans Pro"/>
          <w:bCs/>
          <w:color w:val="252C30"/>
          <w:kern w:val="0"/>
          <w:sz w:val="20"/>
          <w:szCs w:val="20"/>
          <w:lang w:eastAsia="de-DE"/>
          <w14:ligatures w14:val="none"/>
        </w:rPr>
        <w:t xml:space="preserve">) </w:t>
      </w:r>
      <w:r w:rsidR="008D5B69">
        <w:rPr>
          <w:rFonts w:ascii="Source Sans Pro" w:eastAsia="Source Sans Pro" w:hAnsi="Source Sans Pro" w:cs="Source Sans Pro"/>
          <w:bCs/>
          <w:color w:val="252C30"/>
          <w:kern w:val="0"/>
          <w:sz w:val="20"/>
          <w:szCs w:val="20"/>
          <w:lang w:eastAsia="de-DE"/>
          <w14:ligatures w14:val="none"/>
        </w:rPr>
        <w:t>pro Sekunde in den Ozeanen.</w:t>
      </w:r>
    </w:p>
    <w:p w14:paraId="68C6E3E1" w14:textId="55EA29F5" w:rsidR="008D5B69" w:rsidRDefault="0010052C"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noProof/>
          <w:color w:val="252C30"/>
          <w:kern w:val="0"/>
          <w:sz w:val="20"/>
          <w:szCs w:val="20"/>
          <w:lang w:eastAsia="de-DE"/>
        </w:rPr>
        <mc:AlternateContent>
          <mc:Choice Requires="wps">
            <w:drawing>
              <wp:anchor distT="0" distB="0" distL="114300" distR="114300" simplePos="0" relativeHeight="251750400" behindDoc="0" locked="0" layoutInCell="1" allowOverlap="1" wp14:anchorId="3D09B5F9" wp14:editId="34BD10E3">
                <wp:simplePos x="0" y="0"/>
                <wp:positionH relativeFrom="column">
                  <wp:posOffset>-45780</wp:posOffset>
                </wp:positionH>
                <wp:positionV relativeFrom="paragraph">
                  <wp:posOffset>278896</wp:posOffset>
                </wp:positionV>
                <wp:extent cx="5745193" cy="854015"/>
                <wp:effectExtent l="0" t="0" r="8255" b="10160"/>
                <wp:wrapNone/>
                <wp:docPr id="1511219366" name="Rechteck 26"/>
                <wp:cNvGraphicFramePr/>
                <a:graphic xmlns:a="http://schemas.openxmlformats.org/drawingml/2006/main">
                  <a:graphicData uri="http://schemas.microsoft.com/office/word/2010/wordprocessingShape">
                    <wps:wsp>
                      <wps:cNvSpPr/>
                      <wps:spPr>
                        <a:xfrm>
                          <a:off x="0" y="0"/>
                          <a:ext cx="5745193" cy="854015"/>
                        </a:xfrm>
                        <a:prstGeom prst="rect">
                          <a:avLst/>
                        </a:prstGeom>
                        <a:no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0C152F" id="Rechteck 26" o:spid="_x0000_s1026" style="position:absolute;margin-left:-3.6pt;margin-top:21.95pt;width:452.4pt;height:67.2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" filled="f" strokecolor="#551c77" strokeweight="1pt"/>
            </w:pict>
          </mc:Fallback>
        </mc:AlternateContent>
      </w:r>
    </w:p>
    <w:p w14:paraId="60F026C6" w14:textId="178D66D9" w:rsidR="008D5B69" w:rsidRDefault="008D5B69"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8D5B69">
        <w:rPr>
          <w:rFonts w:ascii="Source Sans Pro" w:eastAsia="Source Sans Pro" w:hAnsi="Source Sans Pro" w:cs="Source Sans Pro"/>
          <w:b/>
          <w:color w:val="252C30"/>
          <w:kern w:val="0"/>
          <w:sz w:val="20"/>
          <w:szCs w:val="20"/>
          <w:lang w:eastAsia="de-DE"/>
          <w14:ligatures w14:val="none"/>
        </w:rPr>
        <w:t>7.</w:t>
      </w:r>
      <w:r>
        <w:rPr>
          <w:rFonts w:ascii="Source Sans Pro" w:eastAsia="Source Sans Pro" w:hAnsi="Source Sans Pro" w:cs="Source Sans Pro"/>
          <w:b/>
          <w:color w:val="252C30"/>
          <w:kern w:val="0"/>
          <w:sz w:val="20"/>
          <w:szCs w:val="20"/>
          <w:lang w:eastAsia="de-DE"/>
          <w14:ligatures w14:val="none"/>
        </w:rPr>
        <w:t xml:space="preserve">    </w:t>
      </w:r>
      <w:r>
        <w:rPr>
          <w:rFonts w:ascii="Source Sans Pro" w:eastAsia="Source Sans Pro" w:hAnsi="Source Sans Pro" w:cs="Source Sans Pro"/>
          <w:bCs/>
          <w:color w:val="252C30"/>
          <w:kern w:val="0"/>
          <w:sz w:val="20"/>
          <w:szCs w:val="20"/>
          <w:lang w:eastAsia="de-DE"/>
          <w14:ligatures w14:val="none"/>
        </w:rPr>
        <w:t xml:space="preserve">Steigung  </w:t>
      </w:r>
      <m:oMath>
        <m:r>
          <w:rPr>
            <w:rFonts w:ascii="Cambria Math" w:eastAsia="Source Sans Pro" w:hAnsi="Cambria Math" w:cs="Source Sans Pro"/>
            <w:color w:val="252C30"/>
            <w:kern w:val="0"/>
            <w:sz w:val="20"/>
            <w:szCs w:val="20"/>
            <w:lang w:eastAsia="de-DE"/>
            <w14:ligatures w14:val="none"/>
          </w:rPr>
          <m:t xml:space="preserve">m= </m:t>
        </m:r>
        <m:f>
          <m:fPr>
            <m:ctrlPr>
              <w:rPr>
                <w:rFonts w:ascii="Cambria Math" w:eastAsia="Source Sans Pro" w:hAnsi="Cambria Math" w:cs="Source Sans Pro"/>
                <w:bCs/>
                <w:i/>
                <w:color w:val="252C30"/>
                <w:kern w:val="0"/>
                <w:sz w:val="20"/>
                <w:szCs w:val="20"/>
                <w:lang w:eastAsia="de-DE"/>
                <w14:ligatures w14:val="none"/>
              </w:rPr>
            </m:ctrlPr>
          </m:fPr>
          <m:num>
            <m:r>
              <m:rPr>
                <m:sty m:val="p"/>
              </m:rPr>
              <w:rPr>
                <w:rFonts w:ascii="Cambria Math" w:eastAsia="Source Sans Pro" w:hAnsi="Cambria Math" w:cs="Source Sans Pro"/>
                <w:color w:val="252C30"/>
                <w:kern w:val="0"/>
                <w:sz w:val="20"/>
                <w:szCs w:val="20"/>
                <w:lang w:eastAsia="de-DE"/>
                <w14:ligatures w14:val="none"/>
              </w:rPr>
              <m:t>Δ</m:t>
            </m:r>
            <m:r>
              <w:rPr>
                <w:rFonts w:ascii="Cambria Math" w:eastAsia="Source Sans Pro" w:hAnsi="Cambria Math" w:cs="Source Sans Pro"/>
                <w:color w:val="252C30"/>
                <w:kern w:val="0"/>
                <w:sz w:val="20"/>
                <w:szCs w:val="20"/>
                <w:lang w:eastAsia="de-DE"/>
                <w14:ligatures w14:val="none"/>
              </w:rPr>
              <m:t>y</m:t>
            </m:r>
          </m:num>
          <m:den>
            <m:r>
              <m:rPr>
                <m:sty m:val="p"/>
              </m:rPr>
              <w:rPr>
                <w:rFonts w:ascii="Cambria Math" w:eastAsia="Source Sans Pro" w:hAnsi="Cambria Math" w:cs="Source Sans Pro"/>
                <w:color w:val="252C30"/>
                <w:kern w:val="0"/>
                <w:sz w:val="20"/>
                <w:szCs w:val="20"/>
                <w:lang w:eastAsia="de-DE"/>
                <w14:ligatures w14:val="none"/>
              </w:rPr>
              <m:t>Δ</m:t>
            </m:r>
            <m:r>
              <w:rPr>
                <w:rFonts w:ascii="Cambria Math" w:eastAsia="Source Sans Pro" w:hAnsi="Cambria Math" w:cs="Source Sans Pro"/>
                <w:color w:val="252C30"/>
                <w:kern w:val="0"/>
                <w:sz w:val="20"/>
                <w:szCs w:val="20"/>
                <w:lang w:eastAsia="de-DE"/>
                <w14:ligatures w14:val="none"/>
              </w:rPr>
              <m:t>x</m:t>
            </m:r>
          </m:den>
        </m:f>
        <m:r>
          <w:rPr>
            <w:rFonts w:ascii="Cambria Math" w:eastAsia="Source Sans Pro" w:hAnsi="Cambria Math" w:cs="Source Sans Pro"/>
            <w:color w:val="252C30"/>
            <w:kern w:val="0"/>
            <w:sz w:val="20"/>
            <w:szCs w:val="20"/>
            <w:lang w:eastAsia="de-DE"/>
            <w14:ligatures w14:val="none"/>
          </w:rPr>
          <m:t xml:space="preserve">= </m:t>
        </m:r>
        <m:f>
          <m:fPr>
            <m:ctrlPr>
              <w:rPr>
                <w:rFonts w:ascii="Cambria Math" w:eastAsia="Source Sans Pro" w:hAnsi="Cambria Math" w:cs="Source Sans Pro"/>
                <w:bCs/>
                <w:i/>
                <w:color w:val="252C30"/>
                <w:kern w:val="0"/>
                <w:sz w:val="20"/>
                <w:szCs w:val="20"/>
                <w:lang w:eastAsia="de-DE"/>
                <w14:ligatures w14:val="none"/>
              </w:rPr>
            </m:ctrlPr>
          </m:fPr>
          <m:num>
            <m:sSub>
              <m:sSubPr>
                <m:ctrlPr>
                  <w:rPr>
                    <w:rFonts w:ascii="Cambria Math" w:eastAsia="Source Sans Pro" w:hAnsi="Cambria Math" w:cs="Source Sans Pro"/>
                    <w:bCs/>
                    <w:i/>
                    <w:color w:val="252C30"/>
                    <w:kern w:val="0"/>
                    <w:sz w:val="20"/>
                    <w:szCs w:val="20"/>
                    <w:lang w:eastAsia="de-DE"/>
                    <w14:ligatures w14:val="none"/>
                  </w:rPr>
                </m:ctrlPr>
              </m:sSubPr>
              <m:e>
                <m:r>
                  <w:rPr>
                    <w:rFonts w:ascii="Cambria Math" w:eastAsia="Source Sans Pro" w:hAnsi="Cambria Math" w:cs="Source Sans Pro"/>
                    <w:color w:val="252C30"/>
                    <w:kern w:val="0"/>
                    <w:sz w:val="20"/>
                    <w:szCs w:val="20"/>
                    <w:lang w:eastAsia="de-DE"/>
                    <w14:ligatures w14:val="none"/>
                  </w:rPr>
                  <m:t>y</m:t>
                </m:r>
              </m:e>
              <m:sub>
                <m:r>
                  <w:rPr>
                    <w:rFonts w:ascii="Cambria Math" w:eastAsia="Source Sans Pro" w:hAnsi="Cambria Math" w:cs="Source Sans Pro"/>
                    <w:color w:val="252C30"/>
                    <w:kern w:val="0"/>
                    <w:sz w:val="20"/>
                    <w:szCs w:val="20"/>
                    <w:lang w:eastAsia="de-DE"/>
                    <w14:ligatures w14:val="none"/>
                  </w:rPr>
                  <m:t>2050-</m:t>
                </m:r>
              </m:sub>
            </m:sSub>
            <m:sSub>
              <m:sSubPr>
                <m:ctrlPr>
                  <w:rPr>
                    <w:rFonts w:ascii="Cambria Math" w:eastAsia="Source Sans Pro" w:hAnsi="Cambria Math" w:cs="Source Sans Pro"/>
                    <w:bCs/>
                    <w:i/>
                    <w:color w:val="252C30"/>
                    <w:kern w:val="0"/>
                    <w:sz w:val="20"/>
                    <w:szCs w:val="20"/>
                    <w:lang w:eastAsia="de-DE"/>
                    <w14:ligatures w14:val="none"/>
                  </w:rPr>
                </m:ctrlPr>
              </m:sSubPr>
              <m:e>
                <m:r>
                  <w:rPr>
                    <w:rFonts w:ascii="Cambria Math" w:eastAsia="Source Sans Pro" w:hAnsi="Cambria Math" w:cs="Source Sans Pro"/>
                    <w:color w:val="252C30"/>
                    <w:kern w:val="0"/>
                    <w:sz w:val="20"/>
                    <w:szCs w:val="20"/>
                    <w:lang w:eastAsia="de-DE"/>
                    <w14:ligatures w14:val="none"/>
                  </w:rPr>
                  <m:t>y</m:t>
                </m:r>
              </m:e>
              <m:sub>
                <m:r>
                  <w:rPr>
                    <w:rFonts w:ascii="Cambria Math" w:eastAsia="Source Sans Pro" w:hAnsi="Cambria Math" w:cs="Source Sans Pro"/>
                    <w:color w:val="252C30"/>
                    <w:kern w:val="0"/>
                    <w:sz w:val="20"/>
                    <w:szCs w:val="20"/>
                    <w:lang w:eastAsia="de-DE"/>
                    <w14:ligatures w14:val="none"/>
                  </w:rPr>
                  <m:t>2030</m:t>
                </m:r>
              </m:sub>
            </m:sSub>
          </m:num>
          <m:den>
            <m:r>
              <w:rPr>
                <w:rFonts w:ascii="Cambria Math" w:eastAsia="Source Sans Pro" w:hAnsi="Cambria Math" w:cs="Source Sans Pro"/>
                <w:color w:val="252C30"/>
                <w:kern w:val="0"/>
                <w:sz w:val="20"/>
                <w:szCs w:val="20"/>
                <w:lang w:eastAsia="de-DE"/>
                <w14:ligatures w14:val="none"/>
              </w:rPr>
              <m:t>2050-2030</m:t>
            </m:r>
          </m:den>
        </m:f>
        <m:r>
          <w:rPr>
            <w:rFonts w:ascii="Cambria Math" w:eastAsia="Source Sans Pro" w:hAnsi="Cambria Math" w:cs="Source Sans Pro"/>
            <w:color w:val="252C30"/>
            <w:kern w:val="0"/>
            <w:sz w:val="20"/>
            <w:szCs w:val="20"/>
            <w:lang w:eastAsia="de-DE"/>
            <w14:ligatures w14:val="none"/>
          </w:rPr>
          <m:t xml:space="preserve">= </m:t>
        </m:r>
        <m:f>
          <m:fPr>
            <m:ctrlPr>
              <w:rPr>
                <w:rFonts w:ascii="Cambria Math" w:eastAsia="Source Sans Pro" w:hAnsi="Cambria Math" w:cs="Source Sans Pro"/>
                <w:bCs/>
                <w:i/>
                <w:color w:val="252C30"/>
                <w:kern w:val="0"/>
                <w:sz w:val="20"/>
                <w:szCs w:val="20"/>
                <w:lang w:eastAsia="de-DE"/>
                <w14:ligatures w14:val="none"/>
              </w:rPr>
            </m:ctrlPr>
          </m:fPr>
          <m:num>
            <m:r>
              <w:rPr>
                <w:rFonts w:ascii="Cambria Math" w:eastAsia="Source Sans Pro" w:hAnsi="Cambria Math" w:cs="Source Sans Pro"/>
                <w:color w:val="252C30"/>
                <w:kern w:val="0"/>
                <w:sz w:val="20"/>
                <w:szCs w:val="20"/>
                <w:lang w:eastAsia="de-DE"/>
                <w14:ligatures w14:val="none"/>
              </w:rPr>
              <m:t>16</m:t>
            </m:r>
          </m:num>
          <m:den>
            <m:r>
              <w:rPr>
                <w:rFonts w:ascii="Cambria Math" w:eastAsia="Source Sans Pro" w:hAnsi="Cambria Math" w:cs="Source Sans Pro"/>
                <w:color w:val="252C30"/>
                <w:kern w:val="0"/>
                <w:sz w:val="20"/>
                <w:szCs w:val="20"/>
                <w:lang w:eastAsia="de-DE"/>
                <w14:ligatures w14:val="none"/>
              </w:rPr>
              <m:t>20</m:t>
            </m:r>
          </m:den>
        </m:f>
        <m:r>
          <w:rPr>
            <w:rFonts w:ascii="Cambria Math" w:eastAsia="Source Sans Pro" w:hAnsi="Cambria Math" w:cs="Source Sans Pro"/>
            <w:color w:val="252C30"/>
            <w:kern w:val="0"/>
            <w:sz w:val="20"/>
            <w:szCs w:val="20"/>
            <w:lang w:eastAsia="de-DE"/>
            <w14:ligatures w14:val="none"/>
          </w:rPr>
          <m:t>=0,8</m:t>
        </m:r>
      </m:oMath>
    </w:p>
    <w:p w14:paraId="71C6A2DD" w14:textId="10BDA185" w:rsidR="0010052C" w:rsidRPr="008D5B69" w:rsidRDefault="0010052C"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 xml:space="preserve">         </w:t>
      </w:r>
      <w:r w:rsidRPr="0010052C">
        <w:rPr>
          <w:rFonts w:ascii="Source Sans Pro" w:eastAsia="Source Sans Pro" w:hAnsi="Source Sans Pro" w:cs="Source Sans Pro"/>
          <w:bCs/>
          <w:color w:val="252C30"/>
          <w:kern w:val="0"/>
          <w:sz w:val="20"/>
          <w:szCs w:val="20"/>
          <w:lang w:eastAsia="de-DE"/>
          <w14:ligatures w14:val="none"/>
        </w:rPr>
        <w:sym w:font="Wingdings" w:char="F0E0"/>
      </w:r>
      <w:r>
        <w:rPr>
          <w:rFonts w:ascii="Source Sans Pro" w:eastAsia="Source Sans Pro" w:hAnsi="Source Sans Pro" w:cs="Source Sans Pro"/>
          <w:bCs/>
          <w:color w:val="252C30"/>
          <w:kern w:val="0"/>
          <w:sz w:val="20"/>
          <w:szCs w:val="20"/>
          <w:lang w:eastAsia="de-DE"/>
          <w14:ligatures w14:val="none"/>
        </w:rPr>
        <w:t xml:space="preserve"> Die Müllmenge steigt in den Jahren 2030 bis 2050 jedes Jahr um </w:t>
      </w:r>
      <w:r w:rsidRPr="0010052C">
        <w:rPr>
          <w:rFonts w:ascii="Source Sans Pro" w:eastAsia="Source Sans Pro" w:hAnsi="Source Sans Pro" w:cs="Source Sans Pro"/>
          <w:b/>
          <w:color w:val="252C30"/>
          <w:kern w:val="0"/>
          <w:sz w:val="20"/>
          <w:szCs w:val="20"/>
          <w:lang w:eastAsia="de-DE"/>
          <w14:ligatures w14:val="none"/>
        </w:rPr>
        <w:t>0,8 Mio. Tonnen</w:t>
      </w:r>
      <w:r>
        <w:rPr>
          <w:rFonts w:ascii="Source Sans Pro" w:eastAsia="Source Sans Pro" w:hAnsi="Source Sans Pro" w:cs="Source Sans Pro"/>
          <w:bCs/>
          <w:color w:val="252C30"/>
          <w:kern w:val="0"/>
          <w:sz w:val="20"/>
          <w:szCs w:val="20"/>
          <w:lang w:eastAsia="de-DE"/>
          <w14:ligatures w14:val="none"/>
        </w:rPr>
        <w:t xml:space="preserve">, wenn die </w:t>
      </w:r>
      <w:r>
        <w:rPr>
          <w:rFonts w:ascii="Source Sans Pro" w:eastAsia="Source Sans Pro" w:hAnsi="Source Sans Pro" w:cs="Source Sans Pro"/>
          <w:bCs/>
          <w:color w:val="252C30"/>
          <w:kern w:val="0"/>
          <w:sz w:val="20"/>
          <w:szCs w:val="20"/>
          <w:lang w:eastAsia="de-DE"/>
          <w14:ligatures w14:val="none"/>
        </w:rPr>
        <w:br/>
        <w:t xml:space="preserve">               Schätzungen eintreffen.</w:t>
      </w:r>
      <w:r w:rsidRPr="0010052C">
        <w:rPr>
          <w:rFonts w:ascii="Source Sans Pro" w:eastAsia="Source Sans Pro" w:hAnsi="Source Sans Pro" w:cs="Source Sans Pro"/>
          <w:bCs/>
          <w:noProof/>
          <w:color w:val="252C30"/>
          <w:kern w:val="0"/>
          <w:sz w:val="20"/>
          <w:szCs w:val="20"/>
          <w:lang w:eastAsia="de-DE"/>
        </w:rPr>
        <w:t xml:space="preserve"> </w:t>
      </w:r>
    </w:p>
    <w:p w14:paraId="0A3DA981" w14:textId="77777777" w:rsidR="006F6C29" w:rsidRPr="006F6C29" w:rsidRDefault="006F6C29" w:rsidP="006F6C29">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6146473B" w14:textId="77777777" w:rsidR="00D76994" w:rsidRPr="00425AFF" w:rsidRDefault="00D76994" w:rsidP="0091218E">
      <w:pPr>
        <w:spacing w:before="240" w:after="240" w:line="259" w:lineRule="auto"/>
        <w:ind w:left="360"/>
        <w:rPr>
          <w:rFonts w:ascii="Source Sans Pro" w:eastAsia="Source Sans Pro" w:hAnsi="Source Sans Pro" w:cs="Source Sans Pro"/>
          <w:bCs/>
          <w:color w:val="252C30"/>
          <w:kern w:val="0"/>
          <w:sz w:val="20"/>
          <w:szCs w:val="20"/>
          <w:lang w:eastAsia="de-DE"/>
          <w14:ligatures w14:val="none"/>
        </w:rPr>
      </w:pPr>
    </w:p>
    <w:p w14:paraId="3D514012" w14:textId="77777777" w:rsidR="00425AFF" w:rsidRPr="00425AFF" w:rsidRDefault="00425AFF" w:rsidP="00425AFF">
      <w:pPr>
        <w:pStyle w:val="Listenabsatz"/>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425AFF">
        <w:rPr>
          <w:rFonts w:ascii="Source Sans Pro" w:eastAsia="Source Sans Pro" w:hAnsi="Source Sans Pro" w:cs="Source Sans Pro"/>
          <w:bCs/>
          <w:color w:val="252C30"/>
          <w:kern w:val="0"/>
          <w:sz w:val="20"/>
          <w:szCs w:val="20"/>
          <w:lang w:eastAsia="de-DE"/>
          <w14:ligatures w14:val="none"/>
        </w:rPr>
        <w:t>Die überraschenden oder bedeutenden Fakten, die du dir hier notiert hast, können abhängig von deinem Interesse sehr unterschiedlich sein.</w:t>
      </w:r>
    </w:p>
    <w:p w14:paraId="429DC3A9"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4637B64"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3D23B43"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30A596DC"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473138E"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48F5284" w14:textId="77777777" w:rsidR="00E076A5" w:rsidRDefault="00E076A5"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0CD5A16E" w14:textId="1A3C40D1" w:rsidR="005D7DDE" w:rsidRPr="00425AFF" w:rsidRDefault="005D7DDE" w:rsidP="00425AFF">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743232" behindDoc="0" locked="0" layoutInCell="1" allowOverlap="1" wp14:anchorId="6CCBD2E2" wp14:editId="6266108D">
            <wp:simplePos x="0" y="0"/>
            <wp:positionH relativeFrom="column">
              <wp:posOffset>-346612</wp:posOffset>
            </wp:positionH>
            <wp:positionV relativeFrom="paragraph">
              <wp:posOffset>239395</wp:posOffset>
            </wp:positionV>
            <wp:extent cx="360000" cy="360000"/>
            <wp:effectExtent l="0" t="0" r="0" b="0"/>
            <wp:wrapNone/>
            <wp:docPr id="64262336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26">
                      <a:extLst>
                        <a:ext uri="{96DAC541-7B7A-43D3-8B79-37D633B846F1}">
                          <asvg:svgBlip xmlns:asvg="http://schemas.microsoft.com/office/drawing/2016/SVG/main" r:embed="rId27"/>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7A9EA5D7" w14:textId="77777777" w:rsidR="005D7DDE" w:rsidRPr="00550A18" w:rsidRDefault="005D7DDE"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Aufgabe 2: Wirkungsgefüge zu Plastik im Meer</w:t>
      </w:r>
    </w:p>
    <w:p w14:paraId="6E82F171" w14:textId="413384B3" w:rsidR="005D7DDE" w:rsidRPr="00550A18" w:rsidRDefault="00E076A5"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w:drawing>
          <wp:inline distT="0" distB="0" distL="0" distR="0" wp14:anchorId="7076A7D5" wp14:editId="297DD5B8">
            <wp:extent cx="8017166" cy="5665570"/>
            <wp:effectExtent l="0" t="5397" r="4127" b="4128"/>
            <wp:docPr id="2137964319"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64319" name="Grafik 2137964319"/>
                    <pic:cNvPicPr/>
                  </pic:nvPicPr>
                  <pic:blipFill>
                    <a:blip r:embed="rId32"/>
                    <a:stretch>
                      <a:fillRect/>
                    </a:stretch>
                  </pic:blipFill>
                  <pic:spPr>
                    <a:xfrm rot="16200000">
                      <a:off x="0" y="0"/>
                      <a:ext cx="8036133" cy="5678973"/>
                    </a:xfrm>
                    <a:prstGeom prst="rect">
                      <a:avLst/>
                    </a:prstGeom>
                  </pic:spPr>
                </pic:pic>
              </a:graphicData>
            </a:graphic>
          </wp:inline>
        </w:drawing>
      </w:r>
    </w:p>
    <w:p w14:paraId="30757968" w14:textId="77777777" w:rsidR="005D7DDE" w:rsidRDefault="005D7DDE"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742208" behindDoc="0" locked="0" layoutInCell="1" allowOverlap="1" wp14:anchorId="0095D328" wp14:editId="0ED26885">
            <wp:simplePos x="0" y="0"/>
            <wp:positionH relativeFrom="column">
              <wp:posOffset>-349983</wp:posOffset>
            </wp:positionH>
            <wp:positionV relativeFrom="paragraph">
              <wp:posOffset>239395</wp:posOffset>
            </wp:positionV>
            <wp:extent cx="359410" cy="359410"/>
            <wp:effectExtent l="0" t="0" r="0" b="0"/>
            <wp:wrapNone/>
            <wp:docPr id="1810560903"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28">
                      <a:extLst>
                        <a:ext uri="{96DAC541-7B7A-43D3-8B79-37D633B846F1}">
                          <asvg:svgBlip xmlns:asvg="http://schemas.microsoft.com/office/drawing/2016/SVG/main" r:embed="rId29"/>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5BF6047" w14:textId="77777777" w:rsidR="005D7DDE" w:rsidRPr="00550A18" w:rsidRDefault="005D7DDE" w:rsidP="005D7DDE">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50A18">
        <w:rPr>
          <w:rFonts w:ascii="Source Sans Pro" w:eastAsia="Source Sans Pro" w:hAnsi="Source Sans Pro" w:cs="Source Sans Pro"/>
          <w:b/>
          <w:color w:val="252C30"/>
          <w:kern w:val="0"/>
          <w:sz w:val="20"/>
          <w:szCs w:val="20"/>
          <w:lang w:eastAsia="de-DE"/>
          <w14:ligatures w14:val="none"/>
        </w:rPr>
        <w:t>Aufgabe 3: Reflexion</w:t>
      </w:r>
    </w:p>
    <w:p w14:paraId="7810F30D" w14:textId="6B87BAE8" w:rsidR="005D7DDE" w:rsidRPr="00550A18" w:rsidRDefault="0025181E" w:rsidP="005D7DDE">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Auch hier sind die Gewohnheiten, die man sich hier notieren kan</w:t>
      </w:r>
      <w:r w:rsidR="00516799">
        <w:rPr>
          <w:rFonts w:ascii="Source Sans Pro" w:eastAsia="Source Sans Pro" w:hAnsi="Source Sans Pro" w:cs="Source Sans Pro"/>
          <w:bCs/>
          <w:color w:val="252C30"/>
          <w:kern w:val="0"/>
          <w:sz w:val="20"/>
          <w:szCs w:val="20"/>
          <w:lang w:eastAsia="de-DE"/>
          <w14:ligatures w14:val="none"/>
        </w:rPr>
        <w:t>n,</w:t>
      </w:r>
      <w:r>
        <w:rPr>
          <w:rFonts w:ascii="Source Sans Pro" w:eastAsia="Source Sans Pro" w:hAnsi="Source Sans Pro" w:cs="Source Sans Pro"/>
          <w:bCs/>
          <w:color w:val="252C30"/>
          <w:kern w:val="0"/>
          <w:sz w:val="20"/>
          <w:szCs w:val="20"/>
          <w:lang w:eastAsia="de-DE"/>
          <w14:ligatures w14:val="none"/>
        </w:rPr>
        <w:t xml:space="preserve"> sehr individuell. Einige Ideen wären: </w:t>
      </w:r>
    </w:p>
    <w:p w14:paraId="3D493EF2" w14:textId="22CF4D89" w:rsidR="005D7DDE" w:rsidRDefault="00E248D4" w:rsidP="00197B4A">
      <w:pPr>
        <w:numPr>
          <w:ilvl w:val="0"/>
          <w:numId w:val="30"/>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Ich n</w:t>
      </w:r>
      <w:r w:rsidR="006B035E">
        <w:rPr>
          <w:rFonts w:ascii="Source Sans Pro" w:eastAsia="Source Sans Pro" w:hAnsi="Source Sans Pro" w:cs="Source Sans Pro"/>
          <w:bCs/>
          <w:color w:val="252C30"/>
          <w:kern w:val="0"/>
          <w:sz w:val="20"/>
          <w:szCs w:val="20"/>
          <w:lang w:eastAsia="de-DE"/>
          <w14:ligatures w14:val="none"/>
        </w:rPr>
        <w:t>utze eine Zahnbürste mit auswechselbarem Kopf oder eine Holz-/ Bambuszahnbürste.</w:t>
      </w:r>
    </w:p>
    <w:p w14:paraId="2DF66062" w14:textId="7876217B" w:rsidR="006B035E" w:rsidRPr="00550A18" w:rsidRDefault="006B035E" w:rsidP="00197B4A">
      <w:pPr>
        <w:numPr>
          <w:ilvl w:val="0"/>
          <w:numId w:val="30"/>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Ich nutze ein festes Shampoo, also ein Shampoo ohne Plastikverpackung.</w:t>
      </w:r>
    </w:p>
    <w:p w14:paraId="3E00A241" w14:textId="05DE4A5A" w:rsidR="005D7DDE" w:rsidRPr="00550A18" w:rsidRDefault="006B035E" w:rsidP="00197B4A">
      <w:pPr>
        <w:numPr>
          <w:ilvl w:val="0"/>
          <w:numId w:val="30"/>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Ich nutze eine Brotdose aus Edelstahl statt einer Brotdose aus Plastik oder Frischhaltefolie.</w:t>
      </w:r>
    </w:p>
    <w:p w14:paraId="395D775F" w14:textId="3BD72068" w:rsidR="005D7DDE" w:rsidRDefault="006B035E" w:rsidP="00197B4A">
      <w:pPr>
        <w:numPr>
          <w:ilvl w:val="0"/>
          <w:numId w:val="30"/>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Zum Trinken nehme ich eine wiederverwendbare Trinkflasche mit.</w:t>
      </w:r>
    </w:p>
    <w:p w14:paraId="64E1124A" w14:textId="5AB9BE88" w:rsidR="006B035E" w:rsidRPr="006B035E" w:rsidRDefault="006B035E" w:rsidP="00197B4A">
      <w:pPr>
        <w:numPr>
          <w:ilvl w:val="0"/>
          <w:numId w:val="30"/>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Beim Einkaufen packe ich meinen Einkauf in eine mitgebrachte Stofftasche.</w:t>
      </w:r>
    </w:p>
    <w:p w14:paraId="323B6DDC"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2CF24C57"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66678104"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2BCD675F"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59FC5D15"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sectPr w:rsidR="009C1710" w:rsidRPr="009C1710" w:rsidSect="009C1710">
          <w:headerReference w:type="even" r:id="rId33"/>
          <w:headerReference w:type="default" r:id="rId34"/>
          <w:footerReference w:type="even" r:id="rId35"/>
          <w:footerReference w:type="default" r:id="rId36"/>
          <w:headerReference w:type="first" r:id="rId37"/>
          <w:footerReference w:type="first" r:id="rId38"/>
          <w:pgSz w:w="11906" w:h="16838"/>
          <w:pgMar w:top="1134" w:right="1417" w:bottom="1417" w:left="1417" w:header="1134" w:footer="1191" w:gutter="0"/>
          <w:pgNumType w:start="1"/>
          <w:cols w:space="720"/>
        </w:sectPr>
      </w:pPr>
    </w:p>
    <w:p w14:paraId="35F048E3" w14:textId="741550C9" w:rsidR="009C1710" w:rsidRPr="009C1710" w:rsidRDefault="00C61111" w:rsidP="009C1710">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 xml:space="preserve">Methodisch-didaktische Ausarbeitung: </w:t>
      </w:r>
      <w:r w:rsidR="00AB220D">
        <w:rPr>
          <w:rFonts w:ascii="Source Sans Pro" w:eastAsia="Arial" w:hAnsi="Source Sans Pro" w:cs="Arial"/>
          <w:b/>
          <w:color w:val="551C77"/>
          <w:kern w:val="0"/>
          <w:sz w:val="32"/>
          <w:szCs w:val="32"/>
          <w:lang w:eastAsia="de-DE"/>
          <w14:ligatures w14:val="none"/>
        </w:rPr>
        <w:t>Plastik im Meer</w:t>
      </w:r>
    </w:p>
    <w:p w14:paraId="5E28F1D9"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3D2F350" w14:textId="77777777" w:rsidR="009C1710" w:rsidRDefault="009C1710" w:rsidP="009C1710">
      <w:pPr>
        <w:numPr>
          <w:ilvl w:val="0"/>
          <w:numId w:val="1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Kurzbeschreibung</w:t>
      </w:r>
    </w:p>
    <w:p w14:paraId="602FB1DE" w14:textId="61693F31"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In dieser Station lernen die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die Folgen des Plastikkonsums für die Tiere und Pflanzen im Meer und somit auch für uns Menschen kennen. Sie erkennen die Zusammenhänge des Plastikkonsums, bewerten die Folgen und reflektieren ihren eigenen Plastikkonsum.</w:t>
      </w:r>
    </w:p>
    <w:p w14:paraId="306859F4" w14:textId="77777777" w:rsidR="002E6ACC" w:rsidRPr="002E6ACC" w:rsidRDefault="002E6ACC" w:rsidP="002E6ACC">
      <w:pPr>
        <w:numPr>
          <w:ilvl w:val="0"/>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Rahmenbedingungen</w:t>
      </w:r>
    </w:p>
    <w:p w14:paraId="2E4FB165" w14:textId="2A8E5C63" w:rsidR="002E6ACC" w:rsidRPr="002E6ACC"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Zielgruppe: </w:t>
      </w:r>
      <w:r w:rsidR="00DD54B0">
        <w:rPr>
          <w:rFonts w:ascii="Source Sans Pro" w:eastAsia="Source Sans Pro" w:hAnsi="Source Sans Pro" w:cs="Source Sans Pro"/>
          <w:bCs/>
          <w:color w:val="252C30"/>
          <w:kern w:val="0"/>
          <w:sz w:val="20"/>
          <w:szCs w:val="20"/>
          <w:lang w:eastAsia="de-DE"/>
          <w14:ligatures w14:val="none"/>
        </w:rPr>
        <w:t xml:space="preserve">Klasse 10 oder </w:t>
      </w:r>
      <w:r w:rsidRPr="002E6ACC">
        <w:rPr>
          <w:rFonts w:ascii="Source Sans Pro" w:eastAsia="Source Sans Pro" w:hAnsi="Source Sans Pro" w:cs="Source Sans Pro"/>
          <w:bCs/>
          <w:color w:val="252C30"/>
          <w:kern w:val="0"/>
          <w:sz w:val="20"/>
          <w:szCs w:val="20"/>
          <w:lang w:eastAsia="de-DE"/>
          <w14:ligatures w14:val="none"/>
        </w:rPr>
        <w:t xml:space="preserve">Jahrgangsstufe </w:t>
      </w:r>
    </w:p>
    <w:p w14:paraId="42553BAB" w14:textId="24AC7DCC" w:rsidR="002E6ACC" w:rsidRPr="002E6ACC"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Anzahl der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2-3</w:t>
      </w:r>
    </w:p>
    <w:p w14:paraId="5ADEF001" w14:textId="77777777" w:rsidR="002E6ACC" w:rsidRPr="002E6ACC"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Zeitlicher Rahmen: 20-30 Minuten</w:t>
      </w:r>
    </w:p>
    <w:p w14:paraId="35AA2AE2" w14:textId="77777777" w:rsidR="002E6ACC" w:rsidRPr="002E6ACC"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Räumlichkeiten: keine Besonderheiten</w:t>
      </w:r>
    </w:p>
    <w:p w14:paraId="5C3BF5BE" w14:textId="3B4DC7CF" w:rsidR="002E6ACC" w:rsidRPr="002E6ACC"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Material: </w:t>
      </w:r>
      <w:r w:rsidR="00F33F15">
        <w:rPr>
          <w:rFonts w:ascii="Source Sans Pro" w:eastAsia="Source Sans Pro" w:hAnsi="Source Sans Pro" w:cs="Source Sans Pro"/>
          <w:bCs/>
          <w:color w:val="252C30"/>
          <w:kern w:val="0"/>
          <w:sz w:val="20"/>
          <w:szCs w:val="20"/>
          <w:lang w:eastAsia="de-DE"/>
          <w14:ligatures w14:val="none"/>
        </w:rPr>
        <w:t xml:space="preserve">Stationsschild, </w:t>
      </w:r>
      <w:r w:rsidRPr="002E6ACC">
        <w:rPr>
          <w:rFonts w:ascii="Source Sans Pro" w:eastAsia="Source Sans Pro" w:hAnsi="Source Sans Pro" w:cs="Source Sans Pro"/>
          <w:bCs/>
          <w:color w:val="252C30"/>
          <w:kern w:val="0"/>
          <w:sz w:val="20"/>
          <w:szCs w:val="20"/>
          <w:lang w:eastAsia="de-DE"/>
          <w14:ligatures w14:val="none"/>
        </w:rPr>
        <w:t xml:space="preserve">Arbeitsblatt, </w:t>
      </w:r>
      <w:r w:rsidR="00F33F15">
        <w:rPr>
          <w:rFonts w:ascii="Source Sans Pro" w:eastAsia="Source Sans Pro" w:hAnsi="Source Sans Pro" w:cs="Source Sans Pro"/>
          <w:bCs/>
          <w:color w:val="252C30"/>
          <w:kern w:val="0"/>
          <w:sz w:val="20"/>
          <w:szCs w:val="20"/>
          <w:lang w:eastAsia="de-DE"/>
          <w14:ligatures w14:val="none"/>
        </w:rPr>
        <w:t>Infoblatt</w:t>
      </w:r>
      <w:r w:rsidRPr="002E6ACC">
        <w:rPr>
          <w:rFonts w:ascii="Source Sans Pro" w:eastAsia="Source Sans Pro" w:hAnsi="Source Sans Pro" w:cs="Source Sans Pro"/>
          <w:bCs/>
          <w:color w:val="252C30"/>
          <w:kern w:val="0"/>
          <w:sz w:val="20"/>
          <w:szCs w:val="20"/>
          <w:lang w:eastAsia="de-DE"/>
          <w14:ligatures w14:val="none"/>
        </w:rPr>
        <w:t>, Briefumschlag mit Schätzquiz, Wirkungsgefüge-</w:t>
      </w:r>
      <w:r w:rsidR="00F33F15">
        <w:rPr>
          <w:rFonts w:ascii="Source Sans Pro" w:eastAsia="Source Sans Pro" w:hAnsi="Source Sans Pro" w:cs="Source Sans Pro"/>
          <w:bCs/>
          <w:color w:val="252C30"/>
          <w:kern w:val="0"/>
          <w:sz w:val="20"/>
          <w:szCs w:val="20"/>
          <w:lang w:eastAsia="de-DE"/>
          <w14:ligatures w14:val="none"/>
        </w:rPr>
        <w:t>Poster</w:t>
      </w:r>
      <w:r w:rsidRPr="002E6ACC">
        <w:rPr>
          <w:rFonts w:ascii="Source Sans Pro" w:eastAsia="Source Sans Pro" w:hAnsi="Source Sans Pro" w:cs="Source Sans Pro"/>
          <w:bCs/>
          <w:color w:val="252C30"/>
          <w:kern w:val="0"/>
          <w:sz w:val="20"/>
          <w:szCs w:val="20"/>
          <w:lang w:eastAsia="de-DE"/>
          <w14:ligatures w14:val="none"/>
        </w:rPr>
        <w:t>, Briefumschlag mit Wirkungsgefüge-Kärtchen, Lösung</w:t>
      </w:r>
      <w:r w:rsidR="00F33F15">
        <w:rPr>
          <w:rFonts w:ascii="Source Sans Pro" w:eastAsia="Source Sans Pro" w:hAnsi="Source Sans Pro" w:cs="Source Sans Pro"/>
          <w:bCs/>
          <w:color w:val="252C30"/>
          <w:kern w:val="0"/>
          <w:sz w:val="20"/>
          <w:szCs w:val="20"/>
          <w:lang w:eastAsia="de-DE"/>
          <w14:ligatures w14:val="none"/>
        </w:rPr>
        <w:t>en</w:t>
      </w:r>
    </w:p>
    <w:p w14:paraId="2C968DBA" w14:textId="301DAD2E" w:rsidR="002E6ACC" w:rsidRPr="003878BD" w:rsidRDefault="002E6ACC" w:rsidP="002E6ACC">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Digitale Zusatzmaterialien: keine</w:t>
      </w:r>
    </w:p>
    <w:p w14:paraId="18DA8E39" w14:textId="77777777" w:rsidR="002E6ACC" w:rsidRPr="002E6ACC" w:rsidRDefault="002E6ACC" w:rsidP="002E6ACC">
      <w:pPr>
        <w:numPr>
          <w:ilvl w:val="0"/>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Sachanalyse</w:t>
      </w:r>
    </w:p>
    <w:p w14:paraId="138ED9F5" w14:textId="52127B54" w:rsidR="002E6ACC" w:rsidRPr="002E6ACC" w:rsidRDefault="002E6ACC" w:rsidP="009067D4">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Plastik ist aus unserem Alltag kaum wegzudenken. Als Verpackung für Kosmetika, um Essen und Trinken einzupacken oder seine Einkäufe zu transportieren bietet Plastik vielfältige Möglichkeiten, ist aber nach dem Gebrauch Müll. Auch in der Medizin oder durch den Abrieb von Autoreifen entsteht Plastikmüll (Hengstmann,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2022, S. 9). Es gibt verschiedene Möglichkeiten, was mit Plastikprodukten nach ihrer Benutzung geschehen kann</w:t>
      </w:r>
      <w:r w:rsidR="00DD54B0">
        <w:rPr>
          <w:rFonts w:ascii="Source Sans Pro" w:eastAsia="Source Sans Pro" w:hAnsi="Source Sans Pro" w:cs="Source Sans Pro"/>
          <w:color w:val="252C30"/>
          <w:kern w:val="0"/>
          <w:sz w:val="20"/>
          <w:szCs w:val="20"/>
          <w:lang w:eastAsia="de-DE"/>
          <w14:ligatures w14:val="none"/>
        </w:rPr>
        <w:t xml:space="preserve">, </w:t>
      </w:r>
      <w:r w:rsidRPr="002E6ACC">
        <w:rPr>
          <w:rFonts w:ascii="Source Sans Pro" w:eastAsia="Source Sans Pro" w:hAnsi="Source Sans Pro" w:cs="Source Sans Pro"/>
          <w:color w:val="252C30"/>
          <w:kern w:val="0"/>
          <w:sz w:val="20"/>
          <w:szCs w:val="20"/>
          <w:lang w:eastAsia="de-DE"/>
          <w14:ligatures w14:val="none"/>
        </w:rPr>
        <w:t xml:space="preserve">z.B. </w:t>
      </w:r>
      <w:r w:rsidR="00DD54B0">
        <w:rPr>
          <w:rFonts w:ascii="Source Sans Pro" w:eastAsia="Source Sans Pro" w:hAnsi="Source Sans Pro" w:cs="Source Sans Pro"/>
          <w:color w:val="252C30"/>
          <w:kern w:val="0"/>
          <w:sz w:val="20"/>
          <w:szCs w:val="20"/>
          <w:lang w:eastAsia="de-DE"/>
          <w14:ligatures w14:val="none"/>
        </w:rPr>
        <w:t xml:space="preserve">die </w:t>
      </w:r>
      <w:r w:rsidRPr="002E6ACC">
        <w:rPr>
          <w:rFonts w:ascii="Source Sans Pro" w:eastAsia="Source Sans Pro" w:hAnsi="Source Sans Pro" w:cs="Source Sans Pro"/>
          <w:color w:val="252C30"/>
          <w:kern w:val="0"/>
          <w:sz w:val="20"/>
          <w:szCs w:val="20"/>
          <w:lang w:eastAsia="de-DE"/>
          <w14:ligatures w14:val="none"/>
        </w:rPr>
        <w:t xml:space="preserve">Mehrmals-Nutzung bei Mehrweg-Produkten oder Recycling von Einweg-Produkten (Hengstmann,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xml:space="preserve">, 2022, S. 12). Trotzdem gelangt Plastik auch in die Umwelt, ohne fachgerecht umgewandelt zu werden. Dafür gibt es sowohl terrestrische Quellen (Reifenabrieb, Mikroplastik in Kosmetika, Verpackungsmaterial, …) als auch marine Quellen (Fischernetze, …) (Hengstmann,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2022, S. 18ff).</w:t>
      </w:r>
    </w:p>
    <w:p w14:paraId="6A4C4DCA" w14:textId="2A122C05" w:rsidR="002E6ACC" w:rsidRPr="002E6ACC" w:rsidRDefault="002E6ACC" w:rsidP="009067D4">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Über Flüsse gelangt (terrestrischer) Plastikmüll ins Meer. Auch am Stand kann Plastikmüll ins Meer gespült werden oder sich dort zwischenzeitlich ablagern. Durch Wind und Meeresströmungen wird Plastik innerhalb der Meere (horizontal) transportiert. Aufgrund unterschiedlicher Strömungsgeschwindigkeiten entstehen Müllstrudel, in denen sich große Mengen an Plastikmüll sammeln. Der Nordpazifische Müllstrudel hat mit 3,4 </w:t>
      </w:r>
      <w:proofErr w:type="spellStart"/>
      <w:r w:rsidRPr="002E6ACC">
        <w:rPr>
          <w:rFonts w:ascii="Source Sans Pro" w:eastAsia="Source Sans Pro" w:hAnsi="Source Sans Pro" w:cs="Source Sans Pro"/>
          <w:color w:val="252C30"/>
          <w:kern w:val="0"/>
          <w:sz w:val="20"/>
          <w:szCs w:val="20"/>
          <w:lang w:eastAsia="de-DE"/>
          <w14:ligatures w14:val="none"/>
        </w:rPr>
        <w:t>Mio</w:t>
      </w:r>
      <w:proofErr w:type="spellEnd"/>
      <w:r w:rsidRPr="002E6ACC">
        <w:rPr>
          <w:rFonts w:ascii="Source Sans Pro" w:eastAsia="Source Sans Pro" w:hAnsi="Source Sans Pro" w:cs="Source Sans Pro"/>
          <w:color w:val="252C30"/>
          <w:kern w:val="0"/>
          <w:sz w:val="20"/>
          <w:szCs w:val="20"/>
          <w:lang w:eastAsia="de-DE"/>
          <w14:ligatures w14:val="none"/>
        </w:rPr>
        <w:t xml:space="preserve"> km</w:t>
      </w:r>
      <w:r w:rsidRPr="002E6ACC">
        <w:rPr>
          <w:rFonts w:ascii="Source Sans Pro" w:eastAsia="Source Sans Pro" w:hAnsi="Source Sans Pro" w:cs="Source Sans Pro"/>
          <w:color w:val="252C30"/>
          <w:kern w:val="0"/>
          <w:sz w:val="20"/>
          <w:szCs w:val="20"/>
          <w:vertAlign w:val="superscript"/>
          <w:lang w:eastAsia="de-DE"/>
          <w14:ligatures w14:val="none"/>
        </w:rPr>
        <w:t>2</w:t>
      </w:r>
      <w:r w:rsidRPr="002E6ACC">
        <w:rPr>
          <w:rFonts w:ascii="Source Sans Pro" w:eastAsia="Source Sans Pro" w:hAnsi="Source Sans Pro" w:cs="Source Sans Pro"/>
          <w:color w:val="252C30"/>
          <w:kern w:val="0"/>
          <w:sz w:val="20"/>
          <w:szCs w:val="20"/>
          <w:lang w:eastAsia="de-DE"/>
          <w14:ligatures w14:val="none"/>
        </w:rPr>
        <w:t xml:space="preserve"> die größte Oberfläche (Größe vergleichbar mit Mitteleuropa / Hälfte Australiens) (Hengstmann,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xml:space="preserve">, 2022, S. 28 ff; А. Ю. </w:t>
      </w:r>
      <w:proofErr w:type="spellStart"/>
      <w:r w:rsidRPr="002E6ACC">
        <w:rPr>
          <w:rFonts w:ascii="Source Sans Pro" w:eastAsia="Source Sans Pro" w:hAnsi="Source Sans Pro" w:cs="Source Sans Pro"/>
          <w:color w:val="252C30"/>
          <w:kern w:val="0"/>
          <w:sz w:val="20"/>
          <w:szCs w:val="20"/>
          <w:lang w:eastAsia="de-DE"/>
          <w14:ligatures w14:val="none"/>
        </w:rPr>
        <w:t>Савульчик</w:t>
      </w:r>
      <w:proofErr w:type="spellEnd"/>
      <w:r w:rsidRPr="002E6ACC">
        <w:rPr>
          <w:rFonts w:ascii="Source Sans Pro" w:eastAsia="Source Sans Pro" w:hAnsi="Source Sans Pro" w:cs="Source Sans Pro"/>
          <w:color w:val="252C30"/>
          <w:kern w:val="0"/>
          <w:sz w:val="20"/>
          <w:szCs w:val="20"/>
          <w:lang w:eastAsia="de-DE"/>
          <w14:ligatures w14:val="none"/>
        </w:rPr>
        <w:t xml:space="preserve">, А. А. </w:t>
      </w:r>
      <w:proofErr w:type="spellStart"/>
      <w:r w:rsidRPr="002E6ACC">
        <w:rPr>
          <w:rFonts w:ascii="Source Sans Pro" w:eastAsia="Source Sans Pro" w:hAnsi="Source Sans Pro" w:cs="Source Sans Pro"/>
          <w:color w:val="252C30"/>
          <w:kern w:val="0"/>
          <w:sz w:val="20"/>
          <w:szCs w:val="20"/>
          <w:lang w:eastAsia="de-DE"/>
          <w14:ligatures w14:val="none"/>
        </w:rPr>
        <w:t>Харитонович</w:t>
      </w:r>
      <w:proofErr w:type="spellEnd"/>
      <w:r w:rsidRPr="002E6ACC">
        <w:rPr>
          <w:rFonts w:ascii="Source Sans Pro" w:eastAsia="Source Sans Pro" w:hAnsi="Source Sans Pro" w:cs="Source Sans Pro"/>
          <w:color w:val="252C30"/>
          <w:kern w:val="0"/>
          <w:sz w:val="20"/>
          <w:szCs w:val="20"/>
          <w:lang w:eastAsia="de-DE"/>
          <w14:ligatures w14:val="none"/>
        </w:rPr>
        <w:t xml:space="preserve">, o.J., S. 195). Der Großteil des Plastikmülls sinkt auf den Meeresboden, wobei die Forschung nicht sicher ist, was genau mit dem Plastikmüll im Meer passiert. (А. Ю. </w:t>
      </w:r>
      <w:proofErr w:type="spellStart"/>
      <w:r w:rsidRPr="002E6ACC">
        <w:rPr>
          <w:rFonts w:ascii="Source Sans Pro" w:eastAsia="Source Sans Pro" w:hAnsi="Source Sans Pro" w:cs="Source Sans Pro"/>
          <w:color w:val="252C30"/>
          <w:kern w:val="0"/>
          <w:sz w:val="20"/>
          <w:szCs w:val="20"/>
          <w:lang w:eastAsia="de-DE"/>
          <w14:ligatures w14:val="none"/>
        </w:rPr>
        <w:t>Савульчик</w:t>
      </w:r>
      <w:proofErr w:type="spellEnd"/>
      <w:r w:rsidRPr="002E6ACC">
        <w:rPr>
          <w:rFonts w:ascii="Source Sans Pro" w:eastAsia="Source Sans Pro" w:hAnsi="Source Sans Pro" w:cs="Source Sans Pro"/>
          <w:color w:val="252C30"/>
          <w:kern w:val="0"/>
          <w:sz w:val="20"/>
          <w:szCs w:val="20"/>
          <w:lang w:eastAsia="de-DE"/>
          <w14:ligatures w14:val="none"/>
        </w:rPr>
        <w:t xml:space="preserve">, А. А. </w:t>
      </w:r>
      <w:proofErr w:type="spellStart"/>
      <w:r w:rsidRPr="002E6ACC">
        <w:rPr>
          <w:rFonts w:ascii="Source Sans Pro" w:eastAsia="Source Sans Pro" w:hAnsi="Source Sans Pro" w:cs="Source Sans Pro"/>
          <w:color w:val="252C30"/>
          <w:kern w:val="0"/>
          <w:sz w:val="20"/>
          <w:szCs w:val="20"/>
          <w:lang w:eastAsia="de-DE"/>
          <w14:ligatures w14:val="none"/>
        </w:rPr>
        <w:t>Харитонович</w:t>
      </w:r>
      <w:proofErr w:type="spellEnd"/>
      <w:r w:rsidRPr="002E6ACC">
        <w:rPr>
          <w:rFonts w:ascii="Source Sans Pro" w:eastAsia="Source Sans Pro" w:hAnsi="Source Sans Pro" w:cs="Source Sans Pro"/>
          <w:color w:val="252C30"/>
          <w:kern w:val="0"/>
          <w:sz w:val="20"/>
          <w:szCs w:val="20"/>
          <w:lang w:eastAsia="de-DE"/>
          <w14:ligatures w14:val="none"/>
        </w:rPr>
        <w:t>, o.J., S. 195).</w:t>
      </w:r>
    </w:p>
    <w:p w14:paraId="0C512AA8" w14:textId="3D41FC27" w:rsidR="002E6ACC" w:rsidRPr="002E6ACC" w:rsidRDefault="002E6ACC" w:rsidP="009067D4">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Für die Tiere im und am Meer stellt der Plastikmüll eine große Gefahr dar. Delfine und Schildkröten können sich in alten Fischernetzen verfangen und sterben, weil sie sich nicht befreien können. Außerdem kann Plastikmüll mit Nahrung verwechselt werden (v.a. bei Seevögeln und Schildkröten) und somit aufgenommen werden. Sind die Plastikpartikel zu groß, um ausgeschieden werden zu können, bleiben sie im Magen der Tiere. </w:t>
      </w:r>
      <w:r w:rsidRPr="002E6ACC">
        <w:rPr>
          <w:rFonts w:ascii="Source Sans Pro" w:eastAsia="Source Sans Pro" w:hAnsi="Source Sans Pro" w:cs="Source Sans Pro"/>
          <w:color w:val="252C30"/>
          <w:kern w:val="0"/>
          <w:sz w:val="20"/>
          <w:szCs w:val="20"/>
          <w:lang w:eastAsia="de-DE"/>
          <w14:ligatures w14:val="none"/>
        </w:rPr>
        <w:lastRenderedPageBreak/>
        <w:t xml:space="preserve">Die Tiere verhungern, weil durch das Plastik im Magen kein Hungergefühl auftritt (Hengstmann,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xml:space="preserve">, 2022, S. 43f). </w:t>
      </w:r>
      <w:proofErr w:type="spellStart"/>
      <w:r w:rsidRPr="002E6ACC">
        <w:rPr>
          <w:rFonts w:ascii="Source Sans Pro" w:eastAsia="Source Sans Pro" w:hAnsi="Source Sans Pro" w:cs="Source Sans Pro"/>
          <w:color w:val="252C30"/>
          <w:kern w:val="0"/>
          <w:sz w:val="20"/>
          <w:szCs w:val="20"/>
          <w:lang w:eastAsia="de-DE"/>
          <w14:ligatures w14:val="none"/>
        </w:rPr>
        <w:t>Forscher</w:t>
      </w:r>
      <w:r w:rsidR="009067D4">
        <w:rPr>
          <w:rFonts w:ascii="Source Sans Pro" w:eastAsia="Source Sans Pro" w:hAnsi="Source Sans Pro" w:cs="Source Sans Pro"/>
          <w:color w:val="252C30"/>
          <w:kern w:val="0"/>
          <w:sz w:val="20"/>
          <w:szCs w:val="20"/>
          <w:lang w:eastAsia="de-DE"/>
          <w14:ligatures w14:val="none"/>
        </w:rPr>
        <w:t>:</w:t>
      </w:r>
      <w:r w:rsidRPr="002E6ACC">
        <w:rPr>
          <w:rFonts w:ascii="Source Sans Pro" w:eastAsia="Source Sans Pro" w:hAnsi="Source Sans Pro" w:cs="Source Sans Pro"/>
          <w:color w:val="252C30"/>
          <w:kern w:val="0"/>
          <w:sz w:val="20"/>
          <w:szCs w:val="20"/>
          <w:lang w:eastAsia="de-DE"/>
          <w14:ligatures w14:val="none"/>
        </w:rPr>
        <w:t>innen</w:t>
      </w:r>
      <w:proofErr w:type="spellEnd"/>
      <w:r w:rsidRPr="002E6ACC">
        <w:rPr>
          <w:rFonts w:ascii="Source Sans Pro" w:eastAsia="Source Sans Pro" w:hAnsi="Source Sans Pro" w:cs="Source Sans Pro"/>
          <w:color w:val="252C30"/>
          <w:kern w:val="0"/>
          <w:sz w:val="20"/>
          <w:szCs w:val="20"/>
          <w:lang w:eastAsia="de-DE"/>
          <w14:ligatures w14:val="none"/>
        </w:rPr>
        <w:t xml:space="preserve"> schätzen, „dass bis 2050 fast jeder Meeresvogel Plastikteile im Magen haben wird“ (А. Ю. </w:t>
      </w:r>
      <w:proofErr w:type="spellStart"/>
      <w:r w:rsidRPr="002E6ACC">
        <w:rPr>
          <w:rFonts w:ascii="Source Sans Pro" w:eastAsia="Source Sans Pro" w:hAnsi="Source Sans Pro" w:cs="Source Sans Pro"/>
          <w:color w:val="252C30"/>
          <w:kern w:val="0"/>
          <w:sz w:val="20"/>
          <w:szCs w:val="20"/>
          <w:lang w:eastAsia="de-DE"/>
          <w14:ligatures w14:val="none"/>
        </w:rPr>
        <w:t>Савульчик</w:t>
      </w:r>
      <w:proofErr w:type="spellEnd"/>
      <w:r w:rsidRPr="002E6ACC">
        <w:rPr>
          <w:rFonts w:ascii="Source Sans Pro" w:eastAsia="Source Sans Pro" w:hAnsi="Source Sans Pro" w:cs="Source Sans Pro"/>
          <w:color w:val="252C30"/>
          <w:kern w:val="0"/>
          <w:sz w:val="20"/>
          <w:szCs w:val="20"/>
          <w:lang w:eastAsia="de-DE"/>
          <w14:ligatures w14:val="none"/>
        </w:rPr>
        <w:t xml:space="preserve">, А. А. </w:t>
      </w:r>
      <w:proofErr w:type="spellStart"/>
      <w:r w:rsidRPr="002E6ACC">
        <w:rPr>
          <w:rFonts w:ascii="Source Sans Pro" w:eastAsia="Source Sans Pro" w:hAnsi="Source Sans Pro" w:cs="Source Sans Pro"/>
          <w:color w:val="252C30"/>
          <w:kern w:val="0"/>
          <w:sz w:val="20"/>
          <w:szCs w:val="20"/>
          <w:lang w:eastAsia="de-DE"/>
          <w14:ligatures w14:val="none"/>
        </w:rPr>
        <w:t>Харитонович</w:t>
      </w:r>
      <w:proofErr w:type="spellEnd"/>
      <w:r w:rsidRPr="002E6ACC">
        <w:rPr>
          <w:rFonts w:ascii="Source Sans Pro" w:eastAsia="Source Sans Pro" w:hAnsi="Source Sans Pro" w:cs="Source Sans Pro"/>
          <w:color w:val="252C30"/>
          <w:kern w:val="0"/>
          <w:sz w:val="20"/>
          <w:szCs w:val="20"/>
          <w:lang w:eastAsia="de-DE"/>
          <w14:ligatures w14:val="none"/>
        </w:rPr>
        <w:t xml:space="preserve">, o.J., S. 195). Auch für uns Menschen hat die Aufnahme von Plastik der Meerestieren einen Einfluss, da wir am Ende der Nahrungskette sind und die Speisefische inkl. Plastikteile essen (А. Ю. </w:t>
      </w:r>
      <w:proofErr w:type="spellStart"/>
      <w:r w:rsidRPr="002E6ACC">
        <w:rPr>
          <w:rFonts w:ascii="Source Sans Pro" w:eastAsia="Source Sans Pro" w:hAnsi="Source Sans Pro" w:cs="Source Sans Pro"/>
          <w:color w:val="252C30"/>
          <w:kern w:val="0"/>
          <w:sz w:val="20"/>
          <w:szCs w:val="20"/>
          <w:lang w:eastAsia="de-DE"/>
          <w14:ligatures w14:val="none"/>
        </w:rPr>
        <w:t>Савульчик</w:t>
      </w:r>
      <w:proofErr w:type="spellEnd"/>
      <w:r w:rsidRPr="002E6ACC">
        <w:rPr>
          <w:rFonts w:ascii="Source Sans Pro" w:eastAsia="Source Sans Pro" w:hAnsi="Source Sans Pro" w:cs="Source Sans Pro"/>
          <w:color w:val="252C30"/>
          <w:kern w:val="0"/>
          <w:sz w:val="20"/>
          <w:szCs w:val="20"/>
          <w:lang w:eastAsia="de-DE"/>
          <w14:ligatures w14:val="none"/>
        </w:rPr>
        <w:t xml:space="preserve">, А. А. </w:t>
      </w:r>
      <w:proofErr w:type="spellStart"/>
      <w:r w:rsidRPr="002E6ACC">
        <w:rPr>
          <w:rFonts w:ascii="Source Sans Pro" w:eastAsia="Source Sans Pro" w:hAnsi="Source Sans Pro" w:cs="Source Sans Pro"/>
          <w:color w:val="252C30"/>
          <w:kern w:val="0"/>
          <w:sz w:val="20"/>
          <w:szCs w:val="20"/>
          <w:lang w:eastAsia="de-DE"/>
          <w14:ligatures w14:val="none"/>
        </w:rPr>
        <w:t>Харитонович</w:t>
      </w:r>
      <w:proofErr w:type="spellEnd"/>
      <w:r w:rsidRPr="002E6ACC">
        <w:rPr>
          <w:rFonts w:ascii="Source Sans Pro" w:eastAsia="Source Sans Pro" w:hAnsi="Source Sans Pro" w:cs="Source Sans Pro"/>
          <w:color w:val="252C30"/>
          <w:kern w:val="0"/>
          <w:sz w:val="20"/>
          <w:szCs w:val="20"/>
          <w:lang w:eastAsia="de-DE"/>
          <w14:ligatures w14:val="none"/>
        </w:rPr>
        <w:t>, o.J., S. 195).</w:t>
      </w:r>
    </w:p>
    <w:p w14:paraId="20DE3491" w14:textId="77777777" w:rsidR="002E6ACC" w:rsidRPr="002E6ACC" w:rsidRDefault="002E6ACC" w:rsidP="009067D4">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Insgesamt landen jedes Jahr mindestens acht Millionen Tonnen Plastik im Meer – umgerechnet ist das jede Minute ein Müllwaagen. Im Jahr 2030 werden es Schätzungen zufolge 16 Millionen Tonnen sein, im Jahr 2050 32 Millionen Tonnen. Gemessen am Gewicht wird es 2050 mehr Plastikteile als Fische im Meer sein (</w:t>
      </w:r>
      <w:proofErr w:type="spellStart"/>
      <w:r w:rsidRPr="002E6ACC">
        <w:rPr>
          <w:rFonts w:ascii="Source Sans Pro" w:eastAsia="Source Sans Pro" w:hAnsi="Source Sans Pro" w:cs="Source Sans Pro"/>
          <w:color w:val="252C30"/>
          <w:kern w:val="0"/>
          <w:sz w:val="20"/>
          <w:szCs w:val="20"/>
          <w:lang w:eastAsia="de-DE"/>
          <w14:ligatures w14:val="none"/>
        </w:rPr>
        <w:t>Geo</w:t>
      </w:r>
      <w:proofErr w:type="spellEnd"/>
      <w:r w:rsidRPr="002E6ACC">
        <w:rPr>
          <w:rFonts w:ascii="Source Sans Pro" w:eastAsia="Source Sans Pro" w:hAnsi="Source Sans Pro" w:cs="Source Sans Pro"/>
          <w:color w:val="252C30"/>
          <w:kern w:val="0"/>
          <w:sz w:val="20"/>
          <w:szCs w:val="20"/>
          <w:lang w:eastAsia="de-DE"/>
          <w14:ligatures w14:val="none"/>
        </w:rPr>
        <w:t>, 2017). Diese Zahlen zeigen, wie relevant es ist, sich mit diesem Thema und seinem eigenen Plastikkonsum auseinanderzusetzen.</w:t>
      </w:r>
    </w:p>
    <w:p w14:paraId="079367BC" w14:textId="77777777" w:rsidR="002E6ACC" w:rsidRPr="002E6ACC" w:rsidRDefault="002E6ACC" w:rsidP="009067D4">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Um die verschiedenen Einflüsse und Auswirkungen darzustellen, bietet sich ein Wirkungsgefüge an. Damit können komplexe Zusammenhänge übersichtlich dargestellt werden und Vernetzungen von Ursache-Folge-Wirkungen skizziert werden (</w:t>
      </w:r>
      <w:proofErr w:type="spellStart"/>
      <w:r w:rsidRPr="002E6ACC">
        <w:rPr>
          <w:rFonts w:ascii="Source Sans Pro" w:eastAsia="Source Sans Pro" w:hAnsi="Source Sans Pro" w:cs="Source Sans Pro"/>
          <w:color w:val="252C30"/>
          <w:kern w:val="0"/>
          <w:sz w:val="20"/>
          <w:szCs w:val="20"/>
          <w:lang w:eastAsia="de-DE"/>
          <w14:ligatures w14:val="none"/>
        </w:rPr>
        <w:t>klett</w:t>
      </w:r>
      <w:proofErr w:type="spellEnd"/>
      <w:r w:rsidRPr="002E6ACC">
        <w:rPr>
          <w:rFonts w:ascii="Source Sans Pro" w:eastAsia="Source Sans Pro" w:hAnsi="Source Sans Pro" w:cs="Source Sans Pro"/>
          <w:color w:val="252C30"/>
          <w:kern w:val="0"/>
          <w:sz w:val="20"/>
          <w:szCs w:val="20"/>
          <w:lang w:eastAsia="de-DE"/>
          <w14:ligatures w14:val="none"/>
        </w:rPr>
        <w:t>, o.J.; ZPG, o.J.).</w:t>
      </w:r>
    </w:p>
    <w:p w14:paraId="3CFF4E98" w14:textId="77777777" w:rsidR="002E6ACC" w:rsidRPr="002E6ACC" w:rsidRDefault="002E6ACC" w:rsidP="002E6ACC">
      <w:pPr>
        <w:numPr>
          <w:ilvl w:val="0"/>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Methodisch-didaktische Überlegungen</w:t>
      </w:r>
    </w:p>
    <w:p w14:paraId="2976F902" w14:textId="77777777"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Bildungsplanbezug</w:t>
      </w:r>
    </w:p>
    <w:p w14:paraId="543B88C2" w14:textId="77777777"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Zum Fach Geographie gibt es in Klasse 9/10 einen Bezug zum Bildungsplan. Hier wird im Bereich Natur-  und Kulturräume unter Analyse ausgewählter Meeresräume die Gefährdung des Meeres z.B. unter der Verschmutzung durch Abfallentsorgung thematisiert (Ministerium für </w:t>
      </w:r>
      <w:proofErr w:type="spellStart"/>
      <w:r w:rsidRPr="002E6ACC">
        <w:rPr>
          <w:rFonts w:ascii="Source Sans Pro" w:eastAsia="Source Sans Pro" w:hAnsi="Source Sans Pro" w:cs="Source Sans Pro"/>
          <w:bCs/>
          <w:color w:val="252C30"/>
          <w:kern w:val="0"/>
          <w:sz w:val="20"/>
          <w:szCs w:val="20"/>
          <w:lang w:eastAsia="de-DE"/>
          <w14:ligatures w14:val="none"/>
        </w:rPr>
        <w:t>Kultus</w:t>
      </w:r>
      <w:proofErr w:type="spellEnd"/>
      <w:r w:rsidRPr="002E6ACC">
        <w:rPr>
          <w:rFonts w:ascii="Source Sans Pro" w:eastAsia="Source Sans Pro" w:hAnsi="Source Sans Pro" w:cs="Source Sans Pro"/>
          <w:bCs/>
          <w:color w:val="252C30"/>
          <w:kern w:val="0"/>
          <w:sz w:val="20"/>
          <w:szCs w:val="20"/>
          <w:lang w:eastAsia="de-DE"/>
          <w14:ligatures w14:val="none"/>
        </w:rPr>
        <w:t>, Jugend und Sport, 2016 a, S. 27f).</w:t>
      </w:r>
    </w:p>
    <w:p w14:paraId="0AFA5BD0" w14:textId="77777777"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Im Bereich Methodenkompetenz spielt das Wirkungsgefüge eine bedeutende Rolle (Ministerium für </w:t>
      </w:r>
      <w:proofErr w:type="spellStart"/>
      <w:r w:rsidRPr="002E6ACC">
        <w:rPr>
          <w:rFonts w:ascii="Source Sans Pro" w:eastAsia="Source Sans Pro" w:hAnsi="Source Sans Pro" w:cs="Source Sans Pro"/>
          <w:bCs/>
          <w:color w:val="252C30"/>
          <w:kern w:val="0"/>
          <w:sz w:val="20"/>
          <w:szCs w:val="20"/>
          <w:lang w:eastAsia="de-DE"/>
          <w14:ligatures w14:val="none"/>
        </w:rPr>
        <w:t>Kultus</w:t>
      </w:r>
      <w:proofErr w:type="spellEnd"/>
      <w:r w:rsidRPr="002E6ACC">
        <w:rPr>
          <w:rFonts w:ascii="Source Sans Pro" w:eastAsia="Source Sans Pro" w:hAnsi="Source Sans Pro" w:cs="Source Sans Pro"/>
          <w:bCs/>
          <w:color w:val="252C30"/>
          <w:kern w:val="0"/>
          <w:sz w:val="20"/>
          <w:szCs w:val="20"/>
          <w:lang w:eastAsia="de-DE"/>
          <w14:ligatures w14:val="none"/>
        </w:rPr>
        <w:t>, Jugend und Sport, 2016 a, S. 13).</w:t>
      </w:r>
    </w:p>
    <w:p w14:paraId="41A0EC2A" w14:textId="77777777"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Außerdem spielen im Fach Chemie Kunststoffe auch eine bedeutende Rolle, wobei dort der Fokus auf Recycling-Möglichkeiten steht (Ministerium für </w:t>
      </w:r>
      <w:proofErr w:type="spellStart"/>
      <w:r w:rsidRPr="002E6ACC">
        <w:rPr>
          <w:rFonts w:ascii="Source Sans Pro" w:eastAsia="Source Sans Pro" w:hAnsi="Source Sans Pro" w:cs="Source Sans Pro"/>
          <w:bCs/>
          <w:color w:val="252C30"/>
          <w:kern w:val="0"/>
          <w:sz w:val="20"/>
          <w:szCs w:val="20"/>
          <w:lang w:eastAsia="de-DE"/>
          <w14:ligatures w14:val="none"/>
        </w:rPr>
        <w:t>Kultus</w:t>
      </w:r>
      <w:proofErr w:type="spellEnd"/>
      <w:r w:rsidRPr="002E6ACC">
        <w:rPr>
          <w:rFonts w:ascii="Source Sans Pro" w:eastAsia="Source Sans Pro" w:hAnsi="Source Sans Pro" w:cs="Source Sans Pro"/>
          <w:bCs/>
          <w:color w:val="252C30"/>
          <w:kern w:val="0"/>
          <w:sz w:val="20"/>
          <w:szCs w:val="20"/>
          <w:lang w:eastAsia="de-DE"/>
          <w14:ligatures w14:val="none"/>
        </w:rPr>
        <w:t>, Jugend und Sport, 2016 b).</w:t>
      </w:r>
    </w:p>
    <w:p w14:paraId="5590EA89" w14:textId="51F506EF"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 xml:space="preserve">Relevanz, Lebenswelt- und </w:t>
      </w:r>
      <w:proofErr w:type="spellStart"/>
      <w:r w:rsidRPr="002E6ACC">
        <w:rPr>
          <w:rFonts w:ascii="Source Sans Pro" w:eastAsia="Source Sans Pro" w:hAnsi="Source Sans Pro" w:cs="Source Sans Pro"/>
          <w:b/>
          <w:color w:val="252C30"/>
          <w:kern w:val="0"/>
          <w:sz w:val="20"/>
          <w:szCs w:val="20"/>
          <w:lang w:eastAsia="de-DE"/>
          <w14:ligatures w14:val="none"/>
        </w:rPr>
        <w:t>Schüler</w:t>
      </w:r>
      <w:r w:rsidR="009067D4">
        <w:rPr>
          <w:rFonts w:ascii="Source Sans Pro" w:eastAsia="Source Sans Pro" w:hAnsi="Source Sans Pro" w:cs="Source Sans Pro"/>
          <w:b/>
          <w:color w:val="252C30"/>
          <w:kern w:val="0"/>
          <w:sz w:val="20"/>
          <w:szCs w:val="20"/>
          <w:lang w:eastAsia="de-DE"/>
          <w14:ligatures w14:val="none"/>
        </w:rPr>
        <w:t>:</w:t>
      </w:r>
      <w:r w:rsidRPr="002E6ACC">
        <w:rPr>
          <w:rFonts w:ascii="Source Sans Pro" w:eastAsia="Source Sans Pro" w:hAnsi="Source Sans Pro" w:cs="Source Sans Pro"/>
          <w:b/>
          <w:color w:val="252C30"/>
          <w:kern w:val="0"/>
          <w:sz w:val="20"/>
          <w:szCs w:val="20"/>
          <w:lang w:eastAsia="de-DE"/>
          <w14:ligatures w14:val="none"/>
        </w:rPr>
        <w:t>innenbezug</w:t>
      </w:r>
      <w:proofErr w:type="spellEnd"/>
    </w:p>
    <w:p w14:paraId="33827D76" w14:textId="073A9263"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Plastik spielt eine bedeutende Rolle im Alltag der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Häufig überwiegt der unreflektierte Gebrauch von Plastikprodukten gegenüber einer kritischen Bewertung von Plastik, da die Vorteile von Plastik überwiegen (Statista, 2019). Dennoch kann einigen </w:t>
      </w:r>
      <w:proofErr w:type="spellStart"/>
      <w:r w:rsidRPr="002E6ACC">
        <w:rPr>
          <w:rFonts w:ascii="Source Sans Pro" w:eastAsia="Source Sans Pro" w:hAnsi="Source Sans Pro" w:cs="Source Sans Pro"/>
          <w:bCs/>
          <w:color w:val="252C30"/>
          <w:kern w:val="0"/>
          <w:sz w:val="20"/>
          <w:szCs w:val="20"/>
          <w:lang w:eastAsia="de-DE"/>
          <w14:ligatures w14:val="none"/>
        </w:rPr>
        <w:t>Schüle</w:t>
      </w:r>
      <w:r w:rsidR="009067D4">
        <w:rPr>
          <w:rFonts w:ascii="Source Sans Pro" w:eastAsia="Source Sans Pro" w:hAnsi="Source Sans Pro" w:cs="Source Sans Pro"/>
          <w:bCs/>
          <w:color w:val="252C30"/>
          <w:kern w:val="0"/>
          <w:sz w:val="20"/>
          <w:szCs w:val="20"/>
          <w:lang w:eastAsia="de-DE"/>
          <w14:ligatures w14:val="none"/>
        </w:rPr>
        <w:t>r:</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die Folgen von Plastik im Meer bereits bekannt sein, da sie z.B. Bilder von Schildkröten, die sich in Fischernetzen verfangen haben, im Fernsehen oder in sozialen Medien gesehen haben.</w:t>
      </w:r>
    </w:p>
    <w:p w14:paraId="3013DCBA" w14:textId="77777777"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Methodisch-didaktische Inszenierung</w:t>
      </w:r>
    </w:p>
    <w:p w14:paraId="0507A2A4" w14:textId="62C54D06"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Das Schätzquiz, welches als Duell angelegt ist, vermittelt spielerisch spannende bzw. erschreckende Fakten zum Thema. Dadurch wird zum einen vorhandenes Vorwissen aktiviert und zum anderen Neues erlernt. Die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werden somit mit der Dimension des Problems vertraut gemacht. Durch die zusätzlichen Rechenaufgaben wird die Interdisziplinarität zur Mathematik geschaffen.</w:t>
      </w:r>
    </w:p>
    <w:p w14:paraId="10F7239B" w14:textId="5ADB09A8"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Im zweiten Schritt, dem Erstellen des Wirkungsgefüge sind die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aufgefordert, die Zusammenhänge und Folgen zu erkennen. Abschließend wird der Bezug zum eigenen Handeln gebildet und die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werden aufgefordert, Handlungsalternativen für sich zu überlegen.</w:t>
      </w:r>
    </w:p>
    <w:p w14:paraId="741DA35C" w14:textId="363E5849"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lastRenderedPageBreak/>
        <w:t xml:space="preserve">Antizipierte Ergebnisse der </w:t>
      </w:r>
      <w:proofErr w:type="spellStart"/>
      <w:r w:rsidRPr="002E6ACC">
        <w:rPr>
          <w:rFonts w:ascii="Source Sans Pro" w:eastAsia="Source Sans Pro" w:hAnsi="Source Sans Pro" w:cs="Source Sans Pro"/>
          <w:b/>
          <w:color w:val="252C30"/>
          <w:kern w:val="0"/>
          <w:sz w:val="20"/>
          <w:szCs w:val="20"/>
          <w:lang w:eastAsia="de-DE"/>
          <w14:ligatures w14:val="none"/>
        </w:rPr>
        <w:t>Schüler</w:t>
      </w:r>
      <w:r w:rsidR="009067D4">
        <w:rPr>
          <w:rFonts w:ascii="Source Sans Pro" w:eastAsia="Source Sans Pro" w:hAnsi="Source Sans Pro" w:cs="Source Sans Pro"/>
          <w:b/>
          <w:color w:val="252C30"/>
          <w:kern w:val="0"/>
          <w:sz w:val="20"/>
          <w:szCs w:val="20"/>
          <w:lang w:eastAsia="de-DE"/>
          <w14:ligatures w14:val="none"/>
        </w:rPr>
        <w:t>:</w:t>
      </w:r>
      <w:r w:rsidRPr="002E6ACC">
        <w:rPr>
          <w:rFonts w:ascii="Source Sans Pro" w:eastAsia="Source Sans Pro" w:hAnsi="Source Sans Pro" w:cs="Source Sans Pro"/>
          <w:b/>
          <w:color w:val="252C30"/>
          <w:kern w:val="0"/>
          <w:sz w:val="20"/>
          <w:szCs w:val="20"/>
          <w:lang w:eastAsia="de-DE"/>
          <w14:ligatures w14:val="none"/>
        </w:rPr>
        <w:t>innen</w:t>
      </w:r>
      <w:proofErr w:type="spellEnd"/>
    </w:p>
    <w:p w14:paraId="3010E726" w14:textId="77777777"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Beim Schätzquiz wird vermutlich nicht alles direkt richtig beantwortet werden können. Dies ist aber auch so vorgesehen, da es ein Quiz mit Schätzen ist (wie der Name schon sagt). Durch die entsprechenden Unterstützungsangebote (siehe 4.5.) wird erwartet, dass das Wirkungsgefüge gut gelöst werden kann. Falls dies nicht der Fall ist, kann durch das Vergleichen und Besprechen der Lösung das Wirkungsgefüge anderweitig erarbeitet und die Inhalte verstanden werden.</w:t>
      </w:r>
    </w:p>
    <w:p w14:paraId="138077D8" w14:textId="77777777"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Mögliche Herausforderungen und entsprechende Förder-/</w:t>
      </w:r>
      <w:proofErr w:type="spellStart"/>
      <w:r w:rsidRPr="002E6ACC">
        <w:rPr>
          <w:rFonts w:ascii="Source Sans Pro" w:eastAsia="Source Sans Pro" w:hAnsi="Source Sans Pro" w:cs="Source Sans Pro"/>
          <w:b/>
          <w:color w:val="252C30"/>
          <w:kern w:val="0"/>
          <w:sz w:val="20"/>
          <w:szCs w:val="20"/>
          <w:lang w:eastAsia="de-DE"/>
          <w14:ligatures w14:val="none"/>
        </w:rPr>
        <w:t>Forderangebote</w:t>
      </w:r>
      <w:proofErr w:type="spellEnd"/>
    </w:p>
    <w:p w14:paraId="4282678B" w14:textId="6005B5BC"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 xml:space="preserve">Beim Schätzquiz werden die </w:t>
      </w:r>
      <w:proofErr w:type="spellStart"/>
      <w:r w:rsidRPr="002E6ACC">
        <w:rPr>
          <w:rFonts w:ascii="Source Sans Pro" w:eastAsia="Source Sans Pro" w:hAnsi="Source Sans Pro" w:cs="Source Sans Pro"/>
          <w:bCs/>
          <w:color w:val="252C30"/>
          <w:kern w:val="0"/>
          <w:sz w:val="20"/>
          <w:szCs w:val="20"/>
          <w:lang w:eastAsia="de-DE"/>
          <w14:ligatures w14:val="none"/>
        </w:rPr>
        <w:t>Schüler</w:t>
      </w:r>
      <w:r w:rsidR="009067D4">
        <w:rPr>
          <w:rFonts w:ascii="Source Sans Pro" w:eastAsia="Source Sans Pro" w:hAnsi="Source Sans Pro" w:cs="Source Sans Pro"/>
          <w:bCs/>
          <w:color w:val="252C30"/>
          <w:kern w:val="0"/>
          <w:sz w:val="20"/>
          <w:szCs w:val="20"/>
          <w:lang w:eastAsia="de-DE"/>
          <w14:ligatures w14:val="none"/>
        </w:rPr>
        <w:t>:</w:t>
      </w:r>
      <w:r w:rsidRPr="002E6ACC">
        <w:rPr>
          <w:rFonts w:ascii="Source Sans Pro" w:eastAsia="Source Sans Pro" w:hAnsi="Source Sans Pro" w:cs="Source Sans Pro"/>
          <w:bCs/>
          <w:color w:val="252C30"/>
          <w:kern w:val="0"/>
          <w:sz w:val="20"/>
          <w:szCs w:val="20"/>
          <w:lang w:eastAsia="de-DE"/>
          <w14:ligatures w14:val="none"/>
        </w:rPr>
        <w:t>innen</w:t>
      </w:r>
      <w:proofErr w:type="spellEnd"/>
      <w:r w:rsidRPr="002E6ACC">
        <w:rPr>
          <w:rFonts w:ascii="Source Sans Pro" w:eastAsia="Source Sans Pro" w:hAnsi="Source Sans Pro" w:cs="Source Sans Pro"/>
          <w:bCs/>
          <w:color w:val="252C30"/>
          <w:kern w:val="0"/>
          <w:sz w:val="20"/>
          <w:szCs w:val="20"/>
          <w:lang w:eastAsia="de-DE"/>
          <w14:ligatures w14:val="none"/>
        </w:rPr>
        <w:t xml:space="preserve"> raten (müssen). Die richtige Antwort erfahren sie, wenn sie die Lösung lesen. Hier ist es also wichtig, dass sie nicht nur die korrekte Lösung markieren, sondern auch die Hintergründe, die in der Lösung beschrieben sind, sich durchlesen.</w:t>
      </w:r>
    </w:p>
    <w:p w14:paraId="1FCB23AD" w14:textId="77777777" w:rsidR="002E6ACC" w:rsidRPr="002E6ACC" w:rsidRDefault="002E6ACC" w:rsidP="009067D4">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2E6ACC">
        <w:rPr>
          <w:rFonts w:ascii="Source Sans Pro" w:eastAsia="Source Sans Pro" w:hAnsi="Source Sans Pro" w:cs="Source Sans Pro"/>
          <w:bCs/>
          <w:color w:val="252C30"/>
          <w:kern w:val="0"/>
          <w:sz w:val="20"/>
          <w:szCs w:val="20"/>
          <w:lang w:eastAsia="de-DE"/>
          <w14:ligatures w14:val="none"/>
        </w:rPr>
        <w:t>Zum Wirkungsgefüge sind sowohl die Begriffe als auch eine Vorlage mit Pfeilen und kleinen Bildchen gegeben, sodass „nur“ noch die Begriffe an die korrekte Stelle sortiert werden müssen. Eine Musterlösung kann am Ende die erarbeitete Lösung validieren oder im Erarbeitungsprozess als Hilfestellung dienen.</w:t>
      </w:r>
    </w:p>
    <w:p w14:paraId="4F247811" w14:textId="77777777" w:rsidR="002E6ACC" w:rsidRPr="002E6ACC" w:rsidRDefault="002E6ACC" w:rsidP="002E6ACC">
      <w:pPr>
        <w:numPr>
          <w:ilvl w:val="0"/>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36"/>
        <w:gridCol w:w="1884"/>
        <w:gridCol w:w="2480"/>
        <w:gridCol w:w="1546"/>
        <w:gridCol w:w="2516"/>
      </w:tblGrid>
      <w:tr w:rsidR="002E6ACC" w:rsidRPr="002E6ACC" w14:paraId="2520239D" w14:textId="77777777" w:rsidTr="002E6ACC">
        <w:tc>
          <w:tcPr>
            <w:tcW w:w="689" w:type="dxa"/>
            <w:shd w:val="clear" w:color="auto" w:fill="F0E9E5"/>
          </w:tcPr>
          <w:p w14:paraId="451F044F" w14:textId="77777777" w:rsidR="002E6ACC" w:rsidRPr="002E6ACC" w:rsidRDefault="002E6ACC" w:rsidP="002E6ACC">
            <w:pPr>
              <w:spacing w:before="240" w:after="240" w:line="259" w:lineRule="auto"/>
              <w:rPr>
                <w:bCs/>
              </w:rPr>
            </w:pPr>
            <w:r w:rsidRPr="002E6ACC">
              <w:rPr>
                <w:bCs/>
              </w:rPr>
              <w:t>Min.</w:t>
            </w:r>
          </w:p>
          <w:p w14:paraId="51F52643" w14:textId="77777777" w:rsidR="002E6ACC" w:rsidRPr="002E6ACC" w:rsidRDefault="002E6ACC" w:rsidP="002E6ACC">
            <w:pPr>
              <w:spacing w:before="240" w:after="240" w:line="259" w:lineRule="auto"/>
              <w:rPr>
                <w:bCs/>
              </w:rPr>
            </w:pPr>
          </w:p>
        </w:tc>
        <w:tc>
          <w:tcPr>
            <w:tcW w:w="2133" w:type="dxa"/>
            <w:shd w:val="clear" w:color="auto" w:fill="F0E9E5"/>
          </w:tcPr>
          <w:p w14:paraId="44C9B0D5" w14:textId="77777777" w:rsidR="002E6ACC" w:rsidRPr="002E6ACC" w:rsidRDefault="002E6ACC" w:rsidP="002E6ACC">
            <w:pPr>
              <w:spacing w:before="240" w:after="240" w:line="259" w:lineRule="auto"/>
              <w:rPr>
                <w:bCs/>
              </w:rPr>
            </w:pPr>
            <w:r w:rsidRPr="002E6ACC">
              <w:rPr>
                <w:bCs/>
              </w:rPr>
              <w:t>Phase und Ziel</w:t>
            </w:r>
          </w:p>
        </w:tc>
        <w:tc>
          <w:tcPr>
            <w:tcW w:w="3196" w:type="dxa"/>
            <w:shd w:val="clear" w:color="auto" w:fill="F0E9E5"/>
          </w:tcPr>
          <w:p w14:paraId="0891A2B7" w14:textId="77777777" w:rsidR="002E6ACC" w:rsidRPr="002E6ACC" w:rsidRDefault="002E6ACC" w:rsidP="002E6ACC">
            <w:pPr>
              <w:spacing w:before="240" w:after="240" w:line="259" w:lineRule="auto"/>
              <w:rPr>
                <w:bCs/>
              </w:rPr>
            </w:pPr>
            <w:r w:rsidRPr="002E6ACC">
              <w:rPr>
                <w:bCs/>
              </w:rPr>
              <w:t>Lehr-Lern-Arrangement</w:t>
            </w:r>
          </w:p>
        </w:tc>
        <w:tc>
          <w:tcPr>
            <w:tcW w:w="1751" w:type="dxa"/>
            <w:shd w:val="clear" w:color="auto" w:fill="F0E9E5"/>
          </w:tcPr>
          <w:p w14:paraId="561BF6F5" w14:textId="77777777" w:rsidR="002E6ACC" w:rsidRPr="002E6ACC" w:rsidRDefault="002E6ACC" w:rsidP="002E6ACC">
            <w:pPr>
              <w:spacing w:before="240" w:after="240" w:line="259" w:lineRule="auto"/>
              <w:rPr>
                <w:bCs/>
              </w:rPr>
            </w:pPr>
            <w:r w:rsidRPr="002E6ACC">
              <w:rPr>
                <w:bCs/>
              </w:rPr>
              <w:t>Arbeitsweise (Methoden, Sozialform)</w:t>
            </w:r>
          </w:p>
        </w:tc>
        <w:tc>
          <w:tcPr>
            <w:tcW w:w="2687" w:type="dxa"/>
            <w:shd w:val="clear" w:color="auto" w:fill="F0E9E5"/>
          </w:tcPr>
          <w:p w14:paraId="09DE02DA" w14:textId="77777777" w:rsidR="002E6ACC" w:rsidRPr="002E6ACC" w:rsidRDefault="002E6ACC" w:rsidP="002E6ACC">
            <w:pPr>
              <w:spacing w:before="240" w:after="240" w:line="259" w:lineRule="auto"/>
              <w:rPr>
                <w:bCs/>
              </w:rPr>
            </w:pPr>
            <w:r w:rsidRPr="002E6ACC">
              <w:rPr>
                <w:bCs/>
              </w:rPr>
              <w:t>Arbeitstechnik (Material, Medien)</w:t>
            </w:r>
          </w:p>
        </w:tc>
      </w:tr>
      <w:tr w:rsidR="002E6ACC" w:rsidRPr="002E6ACC" w14:paraId="7332C797" w14:textId="77777777" w:rsidTr="003B2BFF">
        <w:tc>
          <w:tcPr>
            <w:tcW w:w="689" w:type="dxa"/>
          </w:tcPr>
          <w:p w14:paraId="5D02FD46" w14:textId="77777777" w:rsidR="002E6ACC" w:rsidRPr="002E6ACC" w:rsidRDefault="002E6ACC" w:rsidP="002E6ACC">
            <w:pPr>
              <w:spacing w:before="240" w:after="240" w:line="259" w:lineRule="auto"/>
              <w:rPr>
                <w:bCs/>
              </w:rPr>
            </w:pPr>
            <w:r w:rsidRPr="002E6ACC">
              <w:rPr>
                <w:bCs/>
              </w:rPr>
              <w:t>2</w:t>
            </w:r>
          </w:p>
        </w:tc>
        <w:tc>
          <w:tcPr>
            <w:tcW w:w="2133" w:type="dxa"/>
          </w:tcPr>
          <w:p w14:paraId="56BB4BF5" w14:textId="77777777" w:rsidR="002E6ACC" w:rsidRPr="002E6ACC" w:rsidRDefault="002E6ACC" w:rsidP="002E6ACC">
            <w:pPr>
              <w:spacing w:before="240" w:after="240" w:line="259" w:lineRule="auto"/>
              <w:rPr>
                <w:bCs/>
              </w:rPr>
            </w:pPr>
            <w:r w:rsidRPr="002E6ACC">
              <w:rPr>
                <w:bCs/>
              </w:rPr>
              <w:t>Einführung</w:t>
            </w:r>
          </w:p>
        </w:tc>
        <w:tc>
          <w:tcPr>
            <w:tcW w:w="3196" w:type="dxa"/>
          </w:tcPr>
          <w:p w14:paraId="6A5DD490" w14:textId="77777777" w:rsidR="002E6ACC" w:rsidRPr="002E6ACC" w:rsidRDefault="002E6ACC" w:rsidP="002E6ACC">
            <w:pPr>
              <w:spacing w:before="240" w:after="240" w:line="259" w:lineRule="auto"/>
              <w:rPr>
                <w:bCs/>
              </w:rPr>
            </w:pPr>
            <w:r w:rsidRPr="002E6ACC">
              <w:rPr>
                <w:bCs/>
              </w:rPr>
              <w:t>Einführungstext lesen</w:t>
            </w:r>
          </w:p>
        </w:tc>
        <w:tc>
          <w:tcPr>
            <w:tcW w:w="1751" w:type="dxa"/>
          </w:tcPr>
          <w:p w14:paraId="2CB07AFF" w14:textId="77777777" w:rsidR="002E6ACC" w:rsidRPr="002E6ACC" w:rsidRDefault="002E6ACC" w:rsidP="002E6ACC">
            <w:pPr>
              <w:spacing w:before="240" w:after="240" w:line="259" w:lineRule="auto"/>
              <w:rPr>
                <w:bCs/>
              </w:rPr>
            </w:pPr>
          </w:p>
        </w:tc>
        <w:tc>
          <w:tcPr>
            <w:tcW w:w="2687" w:type="dxa"/>
          </w:tcPr>
          <w:p w14:paraId="096B4495" w14:textId="77777777" w:rsidR="002E6ACC" w:rsidRPr="002E6ACC" w:rsidRDefault="002E6ACC" w:rsidP="002E6ACC">
            <w:pPr>
              <w:spacing w:before="240" w:after="240" w:line="259" w:lineRule="auto"/>
              <w:rPr>
                <w:bCs/>
              </w:rPr>
            </w:pPr>
          </w:p>
        </w:tc>
      </w:tr>
      <w:tr w:rsidR="002E6ACC" w:rsidRPr="002E6ACC" w14:paraId="16B7D700" w14:textId="77777777" w:rsidTr="003B2BFF">
        <w:trPr>
          <w:trHeight w:val="207"/>
        </w:trPr>
        <w:tc>
          <w:tcPr>
            <w:tcW w:w="689" w:type="dxa"/>
          </w:tcPr>
          <w:p w14:paraId="7E1FE649" w14:textId="77777777" w:rsidR="002E6ACC" w:rsidRPr="002E6ACC" w:rsidRDefault="002E6ACC" w:rsidP="002E6ACC">
            <w:pPr>
              <w:spacing w:before="240" w:after="240" w:line="259" w:lineRule="auto"/>
              <w:rPr>
                <w:bCs/>
              </w:rPr>
            </w:pPr>
            <w:r w:rsidRPr="002E6ACC">
              <w:rPr>
                <w:bCs/>
              </w:rPr>
              <w:t>10</w:t>
            </w:r>
          </w:p>
        </w:tc>
        <w:tc>
          <w:tcPr>
            <w:tcW w:w="2133" w:type="dxa"/>
          </w:tcPr>
          <w:p w14:paraId="28D2773B" w14:textId="77777777" w:rsidR="002E6ACC" w:rsidRPr="002E6ACC" w:rsidRDefault="002E6ACC" w:rsidP="002E6ACC">
            <w:pPr>
              <w:spacing w:before="240" w:after="240" w:line="259" w:lineRule="auto"/>
              <w:rPr>
                <w:bCs/>
              </w:rPr>
            </w:pPr>
            <w:r w:rsidRPr="002E6ACC">
              <w:rPr>
                <w:bCs/>
              </w:rPr>
              <w:t>Schätzquiz</w:t>
            </w:r>
          </w:p>
        </w:tc>
        <w:tc>
          <w:tcPr>
            <w:tcW w:w="3196" w:type="dxa"/>
          </w:tcPr>
          <w:p w14:paraId="2D34DDE3" w14:textId="77777777" w:rsidR="002E6ACC" w:rsidRPr="002E6ACC" w:rsidRDefault="002E6ACC" w:rsidP="002E6ACC">
            <w:pPr>
              <w:spacing w:before="240" w:after="240" w:line="259" w:lineRule="auto"/>
              <w:rPr>
                <w:bCs/>
              </w:rPr>
            </w:pPr>
            <w:r w:rsidRPr="002E6ACC">
              <w:rPr>
                <w:bCs/>
              </w:rPr>
              <w:t>Gegeneinander Schätzfragen raten</w:t>
            </w:r>
          </w:p>
        </w:tc>
        <w:tc>
          <w:tcPr>
            <w:tcW w:w="1751" w:type="dxa"/>
          </w:tcPr>
          <w:p w14:paraId="603123EE" w14:textId="77777777" w:rsidR="002E6ACC" w:rsidRPr="002E6ACC" w:rsidRDefault="002E6ACC" w:rsidP="002E6ACC">
            <w:pPr>
              <w:spacing w:before="240" w:after="240" w:line="259" w:lineRule="auto"/>
              <w:rPr>
                <w:bCs/>
              </w:rPr>
            </w:pPr>
            <w:r w:rsidRPr="002E6ACC">
              <w:rPr>
                <w:bCs/>
              </w:rPr>
              <w:t>PA</w:t>
            </w:r>
          </w:p>
        </w:tc>
        <w:tc>
          <w:tcPr>
            <w:tcW w:w="2687" w:type="dxa"/>
          </w:tcPr>
          <w:p w14:paraId="583C52D4" w14:textId="77777777" w:rsidR="002E6ACC" w:rsidRPr="002E6ACC" w:rsidRDefault="002E6ACC" w:rsidP="002E6ACC">
            <w:pPr>
              <w:spacing w:before="240" w:after="240" w:line="259" w:lineRule="auto"/>
              <w:rPr>
                <w:bCs/>
              </w:rPr>
            </w:pPr>
            <w:r w:rsidRPr="002E6ACC">
              <w:rPr>
                <w:bCs/>
              </w:rPr>
              <w:t>Fragen aus Schätzquiz</w:t>
            </w:r>
          </w:p>
          <w:p w14:paraId="1D42620A" w14:textId="77777777" w:rsidR="002E6ACC" w:rsidRPr="002E6ACC" w:rsidRDefault="002E6ACC" w:rsidP="002E6ACC">
            <w:pPr>
              <w:spacing w:before="240" w:after="240" w:line="259" w:lineRule="auto"/>
              <w:rPr>
                <w:bCs/>
              </w:rPr>
            </w:pPr>
            <w:r w:rsidRPr="002E6ACC">
              <w:rPr>
                <w:bCs/>
              </w:rPr>
              <w:t>Evtl. Taschenrechner</w:t>
            </w:r>
          </w:p>
        </w:tc>
      </w:tr>
      <w:tr w:rsidR="002E6ACC" w:rsidRPr="002E6ACC" w14:paraId="4CD06178" w14:textId="77777777" w:rsidTr="003B2BFF">
        <w:trPr>
          <w:trHeight w:val="207"/>
        </w:trPr>
        <w:tc>
          <w:tcPr>
            <w:tcW w:w="689" w:type="dxa"/>
          </w:tcPr>
          <w:p w14:paraId="25BFEBC6" w14:textId="77777777" w:rsidR="002E6ACC" w:rsidRPr="002E6ACC" w:rsidRDefault="002E6ACC" w:rsidP="002E6ACC">
            <w:pPr>
              <w:spacing w:before="240" w:after="240" w:line="259" w:lineRule="auto"/>
              <w:rPr>
                <w:bCs/>
              </w:rPr>
            </w:pPr>
            <w:r w:rsidRPr="002E6ACC">
              <w:rPr>
                <w:bCs/>
              </w:rPr>
              <w:t>10</w:t>
            </w:r>
          </w:p>
        </w:tc>
        <w:tc>
          <w:tcPr>
            <w:tcW w:w="2133" w:type="dxa"/>
          </w:tcPr>
          <w:p w14:paraId="4EC4DD6D" w14:textId="77777777" w:rsidR="002E6ACC" w:rsidRPr="002E6ACC" w:rsidRDefault="002E6ACC" w:rsidP="002E6ACC">
            <w:pPr>
              <w:spacing w:before="240" w:after="240" w:line="259" w:lineRule="auto"/>
              <w:rPr>
                <w:bCs/>
              </w:rPr>
            </w:pPr>
            <w:r w:rsidRPr="002E6ACC">
              <w:rPr>
                <w:bCs/>
              </w:rPr>
              <w:t>Wirkungsgefüge</w:t>
            </w:r>
          </w:p>
        </w:tc>
        <w:tc>
          <w:tcPr>
            <w:tcW w:w="3196" w:type="dxa"/>
          </w:tcPr>
          <w:p w14:paraId="716F77E9" w14:textId="77777777" w:rsidR="002E6ACC" w:rsidRPr="002E6ACC" w:rsidRDefault="002E6ACC" w:rsidP="002E6ACC">
            <w:pPr>
              <w:spacing w:before="240" w:after="240" w:line="259" w:lineRule="auto"/>
              <w:rPr>
                <w:bCs/>
              </w:rPr>
            </w:pPr>
            <w:r w:rsidRPr="002E6ACC">
              <w:rPr>
                <w:bCs/>
              </w:rPr>
              <w:t>Kärtchen in Vorlage sortieren</w:t>
            </w:r>
          </w:p>
          <w:p w14:paraId="5C581343" w14:textId="77777777" w:rsidR="002E6ACC" w:rsidRPr="002E6ACC" w:rsidRDefault="002E6ACC" w:rsidP="002E6ACC">
            <w:pPr>
              <w:spacing w:before="240" w:after="240" w:line="259" w:lineRule="auto"/>
              <w:rPr>
                <w:bCs/>
              </w:rPr>
            </w:pPr>
            <w:r w:rsidRPr="002E6ACC">
              <w:rPr>
                <w:bCs/>
              </w:rPr>
              <w:t>Im Anschluss mit Musterlösung vergleichen</w:t>
            </w:r>
          </w:p>
        </w:tc>
        <w:tc>
          <w:tcPr>
            <w:tcW w:w="1751" w:type="dxa"/>
          </w:tcPr>
          <w:p w14:paraId="39E7E7A7" w14:textId="77777777" w:rsidR="002E6ACC" w:rsidRPr="002E6ACC" w:rsidRDefault="002E6ACC" w:rsidP="002E6ACC">
            <w:pPr>
              <w:spacing w:before="240" w:after="240" w:line="259" w:lineRule="auto"/>
              <w:rPr>
                <w:bCs/>
              </w:rPr>
            </w:pPr>
            <w:r w:rsidRPr="002E6ACC">
              <w:rPr>
                <w:bCs/>
              </w:rPr>
              <w:t>PA</w:t>
            </w:r>
          </w:p>
        </w:tc>
        <w:tc>
          <w:tcPr>
            <w:tcW w:w="2687" w:type="dxa"/>
          </w:tcPr>
          <w:p w14:paraId="10AEC43E" w14:textId="77777777" w:rsidR="002E6ACC" w:rsidRPr="002E6ACC" w:rsidRDefault="002E6ACC" w:rsidP="002E6ACC">
            <w:pPr>
              <w:spacing w:before="240" w:after="240" w:line="259" w:lineRule="auto"/>
              <w:rPr>
                <w:bCs/>
              </w:rPr>
            </w:pPr>
            <w:proofErr w:type="spellStart"/>
            <w:r w:rsidRPr="002E6ACC">
              <w:rPr>
                <w:bCs/>
              </w:rPr>
              <w:t>Wirkungsgefüge_Vorlage</w:t>
            </w:r>
            <w:proofErr w:type="spellEnd"/>
          </w:p>
          <w:p w14:paraId="1BAB3872" w14:textId="77777777" w:rsidR="002E6ACC" w:rsidRPr="002E6ACC" w:rsidRDefault="002E6ACC" w:rsidP="002E6ACC">
            <w:pPr>
              <w:spacing w:before="240" w:after="240" w:line="259" w:lineRule="auto"/>
              <w:rPr>
                <w:bCs/>
              </w:rPr>
            </w:pPr>
            <w:r w:rsidRPr="002E6ACC">
              <w:rPr>
                <w:bCs/>
              </w:rPr>
              <w:t>Kärtchen</w:t>
            </w:r>
          </w:p>
          <w:p w14:paraId="12A1308E" w14:textId="77777777" w:rsidR="002E6ACC" w:rsidRPr="002E6ACC" w:rsidRDefault="002E6ACC" w:rsidP="002E6ACC">
            <w:pPr>
              <w:spacing w:before="240" w:after="240" w:line="259" w:lineRule="auto"/>
              <w:rPr>
                <w:bCs/>
              </w:rPr>
            </w:pPr>
            <w:r w:rsidRPr="002E6ACC">
              <w:rPr>
                <w:bCs/>
              </w:rPr>
              <w:t>Lösung</w:t>
            </w:r>
          </w:p>
        </w:tc>
      </w:tr>
      <w:tr w:rsidR="002E6ACC" w:rsidRPr="002E6ACC" w14:paraId="5B66D03E" w14:textId="77777777" w:rsidTr="003B2BFF">
        <w:trPr>
          <w:trHeight w:val="207"/>
        </w:trPr>
        <w:tc>
          <w:tcPr>
            <w:tcW w:w="689" w:type="dxa"/>
          </w:tcPr>
          <w:p w14:paraId="71382709" w14:textId="77777777" w:rsidR="002E6ACC" w:rsidRPr="002E6ACC" w:rsidRDefault="002E6ACC" w:rsidP="002E6ACC">
            <w:pPr>
              <w:spacing w:before="240" w:after="240" w:line="259" w:lineRule="auto"/>
              <w:rPr>
                <w:bCs/>
              </w:rPr>
            </w:pPr>
            <w:r w:rsidRPr="002E6ACC">
              <w:rPr>
                <w:bCs/>
              </w:rPr>
              <w:t>5</w:t>
            </w:r>
          </w:p>
        </w:tc>
        <w:tc>
          <w:tcPr>
            <w:tcW w:w="2133" w:type="dxa"/>
          </w:tcPr>
          <w:p w14:paraId="123E7A6F" w14:textId="77777777" w:rsidR="002E6ACC" w:rsidRPr="002E6ACC" w:rsidRDefault="002E6ACC" w:rsidP="002E6ACC">
            <w:pPr>
              <w:spacing w:before="240" w:after="240" w:line="259" w:lineRule="auto"/>
              <w:rPr>
                <w:bCs/>
              </w:rPr>
            </w:pPr>
            <w:r w:rsidRPr="002E6ACC">
              <w:rPr>
                <w:bCs/>
              </w:rPr>
              <w:t>Reflexion</w:t>
            </w:r>
          </w:p>
        </w:tc>
        <w:tc>
          <w:tcPr>
            <w:tcW w:w="3196" w:type="dxa"/>
          </w:tcPr>
          <w:p w14:paraId="01EBB90A" w14:textId="77777777" w:rsidR="002E6ACC" w:rsidRPr="002E6ACC" w:rsidRDefault="002E6ACC" w:rsidP="002E6ACC">
            <w:pPr>
              <w:spacing w:before="240" w:after="240" w:line="259" w:lineRule="auto"/>
              <w:rPr>
                <w:bCs/>
              </w:rPr>
            </w:pPr>
            <w:r w:rsidRPr="002E6ACC">
              <w:rPr>
                <w:bCs/>
              </w:rPr>
              <w:t>Varianten, wie man selbst im Alltag Plastik sparen / vermeiden kann, überlegen</w:t>
            </w:r>
          </w:p>
        </w:tc>
        <w:tc>
          <w:tcPr>
            <w:tcW w:w="1751" w:type="dxa"/>
          </w:tcPr>
          <w:p w14:paraId="4B265766" w14:textId="77777777" w:rsidR="002E6ACC" w:rsidRPr="002E6ACC" w:rsidRDefault="002E6ACC" w:rsidP="002E6ACC">
            <w:pPr>
              <w:spacing w:before="240" w:after="240" w:line="259" w:lineRule="auto"/>
              <w:rPr>
                <w:bCs/>
              </w:rPr>
            </w:pPr>
            <w:r w:rsidRPr="002E6ACC">
              <w:rPr>
                <w:bCs/>
              </w:rPr>
              <w:t>EA</w:t>
            </w:r>
          </w:p>
        </w:tc>
        <w:tc>
          <w:tcPr>
            <w:tcW w:w="2687" w:type="dxa"/>
          </w:tcPr>
          <w:p w14:paraId="18F3C8B0" w14:textId="77777777" w:rsidR="002E6ACC" w:rsidRPr="002E6ACC" w:rsidRDefault="002E6ACC" w:rsidP="002E6ACC">
            <w:pPr>
              <w:spacing w:before="240" w:after="240" w:line="259" w:lineRule="auto"/>
              <w:rPr>
                <w:bCs/>
              </w:rPr>
            </w:pPr>
            <w:r w:rsidRPr="002E6ACC">
              <w:rPr>
                <w:bCs/>
              </w:rPr>
              <w:t>AB</w:t>
            </w:r>
          </w:p>
        </w:tc>
      </w:tr>
    </w:tbl>
    <w:p w14:paraId="1867F2B5" w14:textId="77777777" w:rsidR="002E6ACC" w:rsidRPr="002E6ACC" w:rsidRDefault="002E6ACC" w:rsidP="002E6ACC">
      <w:pPr>
        <w:numPr>
          <w:ilvl w:val="0"/>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Literaturverzeichnis</w:t>
      </w:r>
    </w:p>
    <w:p w14:paraId="66D6CD0A" w14:textId="77777777" w:rsidR="002E6ACC" w:rsidRPr="002E6ACC" w:rsidRDefault="002E6ACC" w:rsidP="002E6ACC">
      <w:pPr>
        <w:numPr>
          <w:ilvl w:val="0"/>
          <w:numId w:val="24"/>
        </w:numPr>
        <w:spacing w:before="240" w:after="240" w:line="259" w:lineRule="auto"/>
        <w:rPr>
          <w:rFonts w:ascii="Source Sans Pro" w:eastAsia="Source Sans Pro" w:hAnsi="Source Sans Pro" w:cs="Source Sans Pro"/>
          <w:b/>
          <w:vanish/>
          <w:color w:val="252C30"/>
          <w:kern w:val="0"/>
          <w:sz w:val="20"/>
          <w:szCs w:val="20"/>
          <w:lang w:eastAsia="de-DE"/>
          <w14:ligatures w14:val="none"/>
        </w:rPr>
      </w:pPr>
    </w:p>
    <w:p w14:paraId="5984D6D1" w14:textId="77777777" w:rsidR="002E6ACC" w:rsidRPr="002E6ACC" w:rsidRDefault="002E6ACC" w:rsidP="002E6ACC">
      <w:pPr>
        <w:numPr>
          <w:ilvl w:val="0"/>
          <w:numId w:val="24"/>
        </w:numPr>
        <w:spacing w:before="240" w:after="240" w:line="259" w:lineRule="auto"/>
        <w:rPr>
          <w:rFonts w:ascii="Source Sans Pro" w:eastAsia="Source Sans Pro" w:hAnsi="Source Sans Pro" w:cs="Source Sans Pro"/>
          <w:b/>
          <w:vanish/>
          <w:color w:val="252C30"/>
          <w:kern w:val="0"/>
          <w:sz w:val="20"/>
          <w:szCs w:val="20"/>
          <w:lang w:eastAsia="de-DE"/>
          <w14:ligatures w14:val="none"/>
        </w:rPr>
      </w:pPr>
    </w:p>
    <w:p w14:paraId="5831F620" w14:textId="77777777" w:rsidR="002E6ACC" w:rsidRPr="002E6ACC" w:rsidRDefault="002E6ACC" w:rsidP="002E6ACC">
      <w:pPr>
        <w:numPr>
          <w:ilvl w:val="1"/>
          <w:numId w:val="24"/>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2E6ACC">
        <w:rPr>
          <w:rFonts w:ascii="Source Sans Pro" w:eastAsia="Source Sans Pro" w:hAnsi="Source Sans Pro" w:cs="Source Sans Pro"/>
          <w:b/>
          <w:color w:val="252C30"/>
          <w:kern w:val="0"/>
          <w:sz w:val="20"/>
          <w:szCs w:val="20"/>
          <w:lang w:eastAsia="de-DE"/>
          <w14:ligatures w14:val="none"/>
        </w:rPr>
        <w:t>Literatur</w:t>
      </w:r>
    </w:p>
    <w:p w14:paraId="0FBC208A"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lastRenderedPageBreak/>
        <w:t xml:space="preserve">А. Ю. </w:t>
      </w:r>
      <w:proofErr w:type="spellStart"/>
      <w:r w:rsidRPr="002E6ACC">
        <w:rPr>
          <w:rFonts w:ascii="Source Sans Pro" w:eastAsia="Source Sans Pro" w:hAnsi="Source Sans Pro" w:cs="Source Sans Pro"/>
          <w:color w:val="252C30"/>
          <w:kern w:val="0"/>
          <w:sz w:val="20"/>
          <w:szCs w:val="20"/>
          <w:lang w:eastAsia="de-DE"/>
          <w14:ligatures w14:val="none"/>
        </w:rPr>
        <w:t>Савульчик</w:t>
      </w:r>
      <w:proofErr w:type="spellEnd"/>
      <w:r w:rsidRPr="002E6ACC">
        <w:rPr>
          <w:rFonts w:ascii="Source Sans Pro" w:eastAsia="Source Sans Pro" w:hAnsi="Source Sans Pro" w:cs="Source Sans Pro"/>
          <w:color w:val="252C30"/>
          <w:kern w:val="0"/>
          <w:sz w:val="20"/>
          <w:szCs w:val="20"/>
          <w:lang w:eastAsia="de-DE"/>
          <w14:ligatures w14:val="none"/>
        </w:rPr>
        <w:t xml:space="preserve">, А. А. </w:t>
      </w:r>
      <w:proofErr w:type="spellStart"/>
      <w:r w:rsidRPr="002E6ACC">
        <w:rPr>
          <w:rFonts w:ascii="Source Sans Pro" w:eastAsia="Source Sans Pro" w:hAnsi="Source Sans Pro" w:cs="Source Sans Pro"/>
          <w:color w:val="252C30"/>
          <w:kern w:val="0"/>
          <w:sz w:val="20"/>
          <w:szCs w:val="20"/>
          <w:lang w:eastAsia="de-DE"/>
          <w14:ligatures w14:val="none"/>
        </w:rPr>
        <w:t>Харитонович</w:t>
      </w:r>
      <w:proofErr w:type="spellEnd"/>
      <w:r w:rsidRPr="002E6ACC">
        <w:rPr>
          <w:rFonts w:ascii="Source Sans Pro" w:eastAsia="Source Sans Pro" w:hAnsi="Source Sans Pro" w:cs="Source Sans Pro"/>
          <w:color w:val="252C30"/>
          <w:kern w:val="0"/>
          <w:sz w:val="20"/>
          <w:szCs w:val="20"/>
          <w:lang w:eastAsia="de-DE"/>
          <w14:ligatures w14:val="none"/>
        </w:rPr>
        <w:t xml:space="preserve"> (o.J.). Plastikmüll im Meer. Zugriff zuletzt am 11.03.2024 unter </w:t>
      </w:r>
      <w:hyperlink r:id="rId39" w:anchor="page=194" w:history="1">
        <w:r w:rsidRPr="002E6ACC">
          <w:rPr>
            <w:rStyle w:val="Hyperlink"/>
            <w:rFonts w:ascii="Source Sans Pro" w:eastAsia="Source Sans Pro" w:hAnsi="Source Sans Pro" w:cs="Source Sans Pro"/>
            <w:kern w:val="0"/>
            <w:sz w:val="20"/>
            <w:szCs w:val="20"/>
            <w:lang w:eastAsia="de-DE"/>
            <w14:ligatures w14:val="none"/>
          </w:rPr>
          <w:t>https://www.brsu.by/sites/default/files/flk/sbornik_inostran._yaz._i_sovrem._mir_2020_0.pdf#page=194</w:t>
        </w:r>
      </w:hyperlink>
    </w:p>
    <w:p w14:paraId="3F390BB9"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proofErr w:type="spellStart"/>
      <w:r w:rsidRPr="002E6ACC">
        <w:rPr>
          <w:rFonts w:ascii="Source Sans Pro" w:eastAsia="Source Sans Pro" w:hAnsi="Source Sans Pro" w:cs="Source Sans Pro"/>
          <w:color w:val="252C30"/>
          <w:kern w:val="0"/>
          <w:sz w:val="20"/>
          <w:szCs w:val="20"/>
          <w:lang w:eastAsia="de-DE"/>
          <w14:ligatures w14:val="none"/>
        </w:rPr>
        <w:t>Geo</w:t>
      </w:r>
      <w:proofErr w:type="spellEnd"/>
      <w:r w:rsidRPr="002E6ACC">
        <w:rPr>
          <w:rFonts w:ascii="Source Sans Pro" w:eastAsia="Source Sans Pro" w:hAnsi="Source Sans Pro" w:cs="Source Sans Pro"/>
          <w:color w:val="252C30"/>
          <w:kern w:val="0"/>
          <w:sz w:val="20"/>
          <w:szCs w:val="20"/>
          <w:lang w:eastAsia="de-DE"/>
          <w14:ligatures w14:val="none"/>
        </w:rPr>
        <w:t xml:space="preserve"> (2017). Vermüllte Ozeane. Woher stammt der Plastikmüll im Meer? Zugriff zuletzt am 11.03.2024 unter </w:t>
      </w:r>
      <w:hyperlink r:id="rId40" w:history="1">
        <w:r w:rsidRPr="002E6ACC">
          <w:rPr>
            <w:rStyle w:val="Hyperlink"/>
            <w:rFonts w:ascii="Source Sans Pro" w:eastAsia="Source Sans Pro" w:hAnsi="Source Sans Pro" w:cs="Source Sans Pro"/>
            <w:kern w:val="0"/>
            <w:sz w:val="20"/>
            <w:szCs w:val="20"/>
            <w:lang w:eastAsia="de-DE"/>
            <w14:ligatures w14:val="none"/>
          </w:rPr>
          <w:t>https://www.geo.de/natur/nachhaltigkeit/16466-rtkl-vermuellte-ozeane-woher-stammt-der-plastikmuell-im-meer</w:t>
        </w:r>
      </w:hyperlink>
    </w:p>
    <w:p w14:paraId="0A839DE3"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Hengstmann, E., &amp; </w:t>
      </w:r>
      <w:proofErr w:type="spellStart"/>
      <w:r w:rsidRPr="002E6ACC">
        <w:rPr>
          <w:rFonts w:ascii="Source Sans Pro" w:eastAsia="Source Sans Pro" w:hAnsi="Source Sans Pro" w:cs="Source Sans Pro"/>
          <w:color w:val="252C30"/>
          <w:kern w:val="0"/>
          <w:sz w:val="20"/>
          <w:szCs w:val="20"/>
          <w:lang w:eastAsia="de-DE"/>
          <w14:ligatures w14:val="none"/>
        </w:rPr>
        <w:t>Tamminga</w:t>
      </w:r>
      <w:proofErr w:type="spellEnd"/>
      <w:r w:rsidRPr="002E6ACC">
        <w:rPr>
          <w:rFonts w:ascii="Source Sans Pro" w:eastAsia="Source Sans Pro" w:hAnsi="Source Sans Pro" w:cs="Source Sans Pro"/>
          <w:color w:val="252C30"/>
          <w:kern w:val="0"/>
          <w:sz w:val="20"/>
          <w:szCs w:val="20"/>
          <w:lang w:eastAsia="de-DE"/>
          <w14:ligatures w14:val="none"/>
        </w:rPr>
        <w:t>, M. (2022). Plastik in der Umwelt: Wo kommt es her, wo geht es hin und wie wirkt es sich aus? Berlin: Springer.</w:t>
      </w:r>
    </w:p>
    <w:p w14:paraId="764CD398"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Klett (o.J.). Ein Wirkungsgefüge erstellen. Zugriff zuletzt am 11.03.2024 unter </w:t>
      </w:r>
      <w:hyperlink r:id="rId41" w:history="1">
        <w:r w:rsidRPr="002E6ACC">
          <w:rPr>
            <w:rStyle w:val="Hyperlink"/>
            <w:rFonts w:ascii="Source Sans Pro" w:eastAsia="Source Sans Pro" w:hAnsi="Source Sans Pro" w:cs="Source Sans Pro"/>
            <w:kern w:val="0"/>
            <w:sz w:val="20"/>
            <w:szCs w:val="20"/>
            <w:lang w:eastAsia="de-DE"/>
            <w14:ligatures w14:val="none"/>
          </w:rPr>
          <w:t>https://www2.klett.de/sixcms/media.php/82/25760_102_103.pdf</w:t>
        </w:r>
      </w:hyperlink>
    </w:p>
    <w:p w14:paraId="7C5E6F04"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Ministerium für </w:t>
      </w:r>
      <w:proofErr w:type="spellStart"/>
      <w:r w:rsidRPr="002E6ACC">
        <w:rPr>
          <w:rFonts w:ascii="Source Sans Pro" w:eastAsia="Source Sans Pro" w:hAnsi="Source Sans Pro" w:cs="Source Sans Pro"/>
          <w:color w:val="252C30"/>
          <w:kern w:val="0"/>
          <w:sz w:val="20"/>
          <w:szCs w:val="20"/>
          <w:lang w:eastAsia="de-DE"/>
          <w14:ligatures w14:val="none"/>
        </w:rPr>
        <w:t>Kultus</w:t>
      </w:r>
      <w:proofErr w:type="spellEnd"/>
      <w:r w:rsidRPr="002E6ACC">
        <w:rPr>
          <w:rFonts w:ascii="Source Sans Pro" w:eastAsia="Source Sans Pro" w:hAnsi="Source Sans Pro" w:cs="Source Sans Pro"/>
          <w:color w:val="252C30"/>
          <w:kern w:val="0"/>
          <w:sz w:val="20"/>
          <w:szCs w:val="20"/>
          <w:lang w:eastAsia="de-DE"/>
          <w14:ligatures w14:val="none"/>
        </w:rPr>
        <w:t>, Jugend und Sport (2016 a). Bildungsplan Geographie für das Gymnasium, Baden-Württemberg.</w:t>
      </w:r>
    </w:p>
    <w:p w14:paraId="4DD5F5F2"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 xml:space="preserve">Ministerium für </w:t>
      </w:r>
      <w:proofErr w:type="spellStart"/>
      <w:r w:rsidRPr="002E6ACC">
        <w:rPr>
          <w:rFonts w:ascii="Source Sans Pro" w:eastAsia="Source Sans Pro" w:hAnsi="Source Sans Pro" w:cs="Source Sans Pro"/>
          <w:color w:val="252C30"/>
          <w:kern w:val="0"/>
          <w:sz w:val="20"/>
          <w:szCs w:val="20"/>
          <w:lang w:eastAsia="de-DE"/>
          <w14:ligatures w14:val="none"/>
        </w:rPr>
        <w:t>Kultus</w:t>
      </w:r>
      <w:proofErr w:type="spellEnd"/>
      <w:r w:rsidRPr="002E6ACC">
        <w:rPr>
          <w:rFonts w:ascii="Source Sans Pro" w:eastAsia="Source Sans Pro" w:hAnsi="Source Sans Pro" w:cs="Source Sans Pro"/>
          <w:color w:val="252C30"/>
          <w:kern w:val="0"/>
          <w:sz w:val="20"/>
          <w:szCs w:val="20"/>
          <w:lang w:eastAsia="de-DE"/>
          <w14:ligatures w14:val="none"/>
        </w:rPr>
        <w:t>, Jugend und Sport (2016 b). Bildungsplan Chemie für das Gymnasium, Baden-Württemberg.</w:t>
      </w:r>
    </w:p>
    <w:p w14:paraId="24492ABE" w14:textId="77777777" w:rsidR="002E6ACC" w:rsidRPr="002E6ACC"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Statista (2019). Versuchen Sie in Ihrem Alltag weniger Plastik zu verwenden? Ergebnisse einer Umfrage, die repräsentativ für die österreichische „Internet“-Bevölkerung sei. Zugriff zuletzt am 18.03.2024 unter https://de.statista.com/statistik/daten/studie/1059267/umfrage/bereitschaft-plastikkonsum-zu-reduzieren-in-oesterreich-nach-alter/</w:t>
      </w:r>
    </w:p>
    <w:p w14:paraId="3C229375" w14:textId="07BE04FF" w:rsidR="002E6ACC" w:rsidRPr="00231331" w:rsidRDefault="002E6ACC" w:rsidP="002E6ACC">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2E6ACC">
        <w:rPr>
          <w:rFonts w:ascii="Source Sans Pro" w:eastAsia="Source Sans Pro" w:hAnsi="Source Sans Pro" w:cs="Source Sans Pro"/>
          <w:color w:val="252C30"/>
          <w:kern w:val="0"/>
          <w:sz w:val="20"/>
          <w:szCs w:val="20"/>
          <w:lang w:eastAsia="de-DE"/>
          <w14:ligatures w14:val="none"/>
        </w:rPr>
        <w:t>ZPG (o.J.). Methodenblatt: Wirkungsgefüge. Zugriff zuletzt am 11.03.2024 unter https://herr-kalt.de/_media/geographie/methoden/wirkungsgefuege_methodenblatt.pdf</w:t>
      </w:r>
    </w:p>
    <w:p w14:paraId="00C10EFB" w14:textId="77777777" w:rsidR="009C1710" w:rsidRDefault="009C1710">
      <w:pPr>
        <w:sectPr w:rsidR="009C1710" w:rsidSect="009C1710">
          <w:headerReference w:type="default" r:id="rId42"/>
          <w:footerReference w:type="default" r:id="rId43"/>
          <w:pgSz w:w="11906" w:h="16838"/>
          <w:pgMar w:top="1134" w:right="1417" w:bottom="1417" w:left="1417" w:header="1134" w:footer="1191" w:gutter="0"/>
          <w:pgNumType w:start="1"/>
          <w:cols w:space="720"/>
          <w:docGrid w:linePitch="326"/>
        </w:sectPr>
      </w:pPr>
    </w:p>
    <w:p w14:paraId="09686BC2" w14:textId="1CC29D83" w:rsidR="009C1710" w:rsidRP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noProof/>
          <w:color w:val="551C77"/>
          <w:kern w:val="0"/>
          <w:sz w:val="32"/>
          <w:szCs w:val="32"/>
          <w:lang w:eastAsia="de-DE"/>
          <w14:ligatures w14:val="none"/>
        </w:rPr>
        <w:lastRenderedPageBreak/>
        <w:t xml:space="preserve">Vorlagen: </w:t>
      </w:r>
      <w:r w:rsidR="004F5AB9">
        <w:rPr>
          <w:rFonts w:ascii="Source Sans Pro" w:eastAsia="Arial" w:hAnsi="Source Sans Pro" w:cs="Arial"/>
          <w:b/>
          <w:color w:val="551C77"/>
          <w:kern w:val="0"/>
          <w:sz w:val="32"/>
          <w:szCs w:val="32"/>
          <w:lang w:eastAsia="de-DE"/>
          <w14:ligatures w14:val="none"/>
        </w:rPr>
        <w:t>Plastik im Meer</w:t>
      </w:r>
    </w:p>
    <w:p w14:paraId="05FAAA47"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color w:val="551C77"/>
          <w:kern w:val="0"/>
          <w:sz w:val="32"/>
          <w:szCs w:val="32"/>
          <w:lang w:eastAsia="de-DE"/>
          <w14:ligatures w14:val="none"/>
        </w:rPr>
        <w:t>Inhaltsverzeichnis</w:t>
      </w:r>
    </w:p>
    <w:p w14:paraId="7C6318A1" w14:textId="28D902F8" w:rsidR="009C1710" w:rsidRPr="009C1710" w:rsidRDefault="009C1710" w:rsidP="009C1710">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4FB14991" w14:textId="46B3F6F0" w:rsidR="009C1710" w:rsidRPr="007E2F76" w:rsidRDefault="00460BE6" w:rsidP="007E2F76">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9440" behindDoc="0" locked="0" layoutInCell="1" hidden="0" allowOverlap="1" wp14:anchorId="11921649" wp14:editId="765E605F">
                <wp:simplePos x="0" y="0"/>
                <wp:positionH relativeFrom="margin">
                  <wp:align>left</wp:align>
                </wp:positionH>
                <wp:positionV relativeFrom="paragraph">
                  <wp:posOffset>129540</wp:posOffset>
                </wp:positionV>
                <wp:extent cx="5768340" cy="1417320"/>
                <wp:effectExtent l="0" t="0" r="3810" b="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5768340" cy="1417320"/>
                        </a:xfrm>
                        <a:prstGeom prst="roundRect">
                          <a:avLst>
                            <a:gd name="adj" fmla="val 6600"/>
                          </a:avLst>
                        </a:prstGeom>
                        <a:solidFill>
                          <a:srgbClr val="F0E9E5"/>
                        </a:solidFill>
                        <a:ln>
                          <a:noFill/>
                        </a:ln>
                      </wps:spPr>
                      <wps:txbx>
                        <w:txbxContent>
                          <w:p w14:paraId="28F15C52" w14:textId="74F40727" w:rsidR="009C1710" w:rsidRDefault="004F5AB9"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Schätzquiz-</w:t>
                            </w:r>
                            <w:r w:rsidRPr="00B647F6">
                              <w:rPr>
                                <w:rFonts w:ascii="Source Sans Pro" w:hAnsi="Source Sans Pro"/>
                                <w:b/>
                                <w:bCs/>
                                <w:sz w:val="20"/>
                              </w:rPr>
                              <w:t>Fragen</w:t>
                            </w:r>
                            <w:r w:rsidR="001A05BE" w:rsidRPr="00B647F6">
                              <w:rPr>
                                <w:rFonts w:ascii="Source Sans Pro" w:hAnsi="Source Sans Pro"/>
                                <w:b/>
                                <w:bCs/>
                                <w:sz w:val="20"/>
                              </w:rPr>
                              <w:t>kärtchen</w:t>
                            </w:r>
                            <w:r w:rsidRPr="00B647F6">
                              <w:rPr>
                                <w:rFonts w:ascii="Source Sans Pro" w:hAnsi="Source Sans Pro"/>
                                <w:b/>
                                <w:bCs/>
                                <w:sz w:val="20"/>
                              </w:rPr>
                              <w:t xml:space="preserve"> mit </w:t>
                            </w:r>
                            <w:r w:rsidR="00D17DA3" w:rsidRPr="00B647F6">
                              <w:rPr>
                                <w:rFonts w:ascii="Source Sans Pro" w:hAnsi="Source Sans Pro"/>
                                <w:b/>
                                <w:bCs/>
                                <w:sz w:val="20"/>
                              </w:rPr>
                              <w:t>Antworten</w:t>
                            </w:r>
                            <w:r w:rsidR="00D17DA3">
                              <w:rPr>
                                <w:rFonts w:ascii="Source Sans Pro" w:hAnsi="Source Sans Pro"/>
                                <w:sz w:val="20"/>
                              </w:rPr>
                              <w:t xml:space="preserve">. </w:t>
                            </w:r>
                            <w:r w:rsidR="009C1710" w:rsidRPr="002515BC">
                              <w:rPr>
                                <w:rFonts w:ascii="Source Sans Pro" w:hAnsi="Source Sans Pro"/>
                                <w:sz w:val="20"/>
                              </w:rPr>
                              <w:t>Es empfiehlt sich, die</w:t>
                            </w:r>
                            <w:r w:rsidR="00D17DA3">
                              <w:rPr>
                                <w:rFonts w:ascii="Source Sans Pro" w:hAnsi="Source Sans Pro"/>
                                <w:sz w:val="20"/>
                              </w:rPr>
                              <w:t xml:space="preserve"> Antworten auf die Rückseite der jeweiligen Fragekärtchen zu kleben bzw. die Fragen und Antworten zweiseitig zusammen zu laminieren</w:t>
                            </w:r>
                            <w:r w:rsidR="009C1710" w:rsidRPr="002515BC">
                              <w:rPr>
                                <w:rFonts w:ascii="Source Sans Pro" w:hAnsi="Source Sans Pro"/>
                                <w:sz w:val="20"/>
                              </w:rPr>
                              <w:t>.</w:t>
                            </w:r>
                            <w:r w:rsidR="00D17DA3">
                              <w:rPr>
                                <w:rFonts w:ascii="Source Sans Pro" w:hAnsi="Source Sans Pro"/>
                                <w:sz w:val="20"/>
                              </w:rPr>
                              <w:t xml:space="preserve"> </w:t>
                            </w:r>
                            <w:r w:rsidR="006160BA">
                              <w:rPr>
                                <w:rFonts w:ascii="Source Sans Pro" w:hAnsi="Source Sans Pro"/>
                                <w:sz w:val="20"/>
                              </w:rPr>
                              <w:t>Die Kärtchen können beispielsweise in einem Briefumschlag ausgelegt werden.</w:t>
                            </w:r>
                          </w:p>
                          <w:p w14:paraId="7777455C" w14:textId="387FF6CC" w:rsidR="006160BA" w:rsidRDefault="006160BA"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Wirkungsgefüge-Poster</w:t>
                            </w:r>
                            <w:r>
                              <w:rPr>
                                <w:rFonts w:ascii="Source Sans Pro" w:hAnsi="Source Sans Pro"/>
                                <w:sz w:val="20"/>
                              </w:rPr>
                              <w:t xml:space="preserve"> zum Ausdrucken auf A</w:t>
                            </w:r>
                            <w:r w:rsidR="003E4C76">
                              <w:rPr>
                                <w:rFonts w:ascii="Source Sans Pro" w:hAnsi="Source Sans Pro"/>
                                <w:sz w:val="20"/>
                              </w:rPr>
                              <w:t>3</w:t>
                            </w:r>
                            <w:r w:rsidR="005B3CBB">
                              <w:rPr>
                                <w:rFonts w:ascii="Source Sans Pro" w:hAnsi="Source Sans Pro"/>
                                <w:sz w:val="20"/>
                              </w:rPr>
                              <w:t>-Papier</w:t>
                            </w:r>
                            <w:r w:rsidR="003E4C76">
                              <w:rPr>
                                <w:rFonts w:ascii="Source Sans Pro" w:hAnsi="Source Sans Pro"/>
                                <w:sz w:val="20"/>
                              </w:rPr>
                              <w:t xml:space="preserve"> oder als Raster </w:t>
                            </w:r>
                            <w:r w:rsidR="00155B91">
                              <w:rPr>
                                <w:rFonts w:ascii="Source Sans Pro" w:hAnsi="Source Sans Pro"/>
                                <w:sz w:val="20"/>
                              </w:rPr>
                              <w:t>auf 2 A4-Seiten zum Zusammenkleben</w:t>
                            </w:r>
                          </w:p>
                          <w:p w14:paraId="545A8401" w14:textId="5EA86413" w:rsidR="008B6CA8" w:rsidRPr="002515BC" w:rsidRDefault="008B6CA8"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Kärtchen für das Wirkungsgefüge-Poster</w:t>
                            </w:r>
                            <w:r>
                              <w:rPr>
                                <w:rFonts w:ascii="Source Sans Pro" w:hAnsi="Source Sans Pro"/>
                                <w:sz w:val="20"/>
                              </w:rPr>
                              <w:t xml:space="preserve"> zum Ausdrucken. Die Kärtchen können beispielsweise in einem Briefumschlag ausgelegt werden.</w:t>
                            </w:r>
                          </w:p>
                          <w:p w14:paraId="267EC0D6" w14:textId="74548A7C" w:rsidR="009C1710" w:rsidRPr="006160BA" w:rsidRDefault="009C1710" w:rsidP="006160BA">
                            <w:pPr>
                              <w:spacing w:after="0" w:line="258" w:lineRule="auto"/>
                              <w:ind w:left="360"/>
                              <w:textDirection w:val="btLr"/>
                              <w:rPr>
                                <w:rFonts w:ascii="Source Sans Pro" w:hAnsi="Source Sans Pro"/>
                                <w:b/>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921649" id="Rechteck: abgerundete Ecken 1867511331" o:spid="_x0000_s1033" style="position:absolute;left:0;text-align:left;margin-left:0;margin-top:10.2pt;width:454.2pt;height:111.6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" fillcolor="#f0e9e5" stroked="f">
                <v:textbox inset="2.53958mm,1.2694mm,2.53958mm,1.2694mm">
                  <w:txbxContent>
                    <w:p w14:paraId="28F15C52" w14:textId="74F40727" w:rsidR="009C1710" w:rsidRDefault="004F5AB9"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Schätzquiz-</w:t>
                      </w:r>
                      <w:r w:rsidRPr="00B647F6">
                        <w:rPr>
                          <w:rFonts w:ascii="Source Sans Pro" w:hAnsi="Source Sans Pro"/>
                          <w:b/>
                          <w:bCs/>
                          <w:sz w:val="20"/>
                        </w:rPr>
                        <w:t>Fragen</w:t>
                      </w:r>
                      <w:r w:rsidR="001A05BE" w:rsidRPr="00B647F6">
                        <w:rPr>
                          <w:rFonts w:ascii="Source Sans Pro" w:hAnsi="Source Sans Pro"/>
                          <w:b/>
                          <w:bCs/>
                          <w:sz w:val="20"/>
                        </w:rPr>
                        <w:t>kärtchen</w:t>
                      </w:r>
                      <w:r w:rsidRPr="00B647F6">
                        <w:rPr>
                          <w:rFonts w:ascii="Source Sans Pro" w:hAnsi="Source Sans Pro"/>
                          <w:b/>
                          <w:bCs/>
                          <w:sz w:val="20"/>
                        </w:rPr>
                        <w:t xml:space="preserve"> mit </w:t>
                      </w:r>
                      <w:r w:rsidR="00D17DA3" w:rsidRPr="00B647F6">
                        <w:rPr>
                          <w:rFonts w:ascii="Source Sans Pro" w:hAnsi="Source Sans Pro"/>
                          <w:b/>
                          <w:bCs/>
                          <w:sz w:val="20"/>
                        </w:rPr>
                        <w:t>Antworten</w:t>
                      </w:r>
                      <w:r w:rsidR="00D17DA3">
                        <w:rPr>
                          <w:rFonts w:ascii="Source Sans Pro" w:hAnsi="Source Sans Pro"/>
                          <w:sz w:val="20"/>
                        </w:rPr>
                        <w:t xml:space="preserve">. </w:t>
                      </w:r>
                      <w:r w:rsidR="009C1710" w:rsidRPr="002515BC">
                        <w:rPr>
                          <w:rFonts w:ascii="Source Sans Pro" w:hAnsi="Source Sans Pro"/>
                          <w:sz w:val="20"/>
                        </w:rPr>
                        <w:t>Es empfiehlt sich, die</w:t>
                      </w:r>
                      <w:r w:rsidR="00D17DA3">
                        <w:rPr>
                          <w:rFonts w:ascii="Source Sans Pro" w:hAnsi="Source Sans Pro"/>
                          <w:sz w:val="20"/>
                        </w:rPr>
                        <w:t xml:space="preserve"> Antworten auf die Rückseite der jeweiligen Fragekärtchen zu kleben bzw. die Fragen und Antworten zweiseitig zusammen zu laminieren</w:t>
                      </w:r>
                      <w:r w:rsidR="009C1710" w:rsidRPr="002515BC">
                        <w:rPr>
                          <w:rFonts w:ascii="Source Sans Pro" w:hAnsi="Source Sans Pro"/>
                          <w:sz w:val="20"/>
                        </w:rPr>
                        <w:t>.</w:t>
                      </w:r>
                      <w:r w:rsidR="00D17DA3">
                        <w:rPr>
                          <w:rFonts w:ascii="Source Sans Pro" w:hAnsi="Source Sans Pro"/>
                          <w:sz w:val="20"/>
                        </w:rPr>
                        <w:t xml:space="preserve"> </w:t>
                      </w:r>
                      <w:r w:rsidR="006160BA">
                        <w:rPr>
                          <w:rFonts w:ascii="Source Sans Pro" w:hAnsi="Source Sans Pro"/>
                          <w:sz w:val="20"/>
                        </w:rPr>
                        <w:t>Die Kärtchen können beispielsweise in einem Briefumschlag ausgelegt werden.</w:t>
                      </w:r>
                    </w:p>
                    <w:p w14:paraId="7777455C" w14:textId="387FF6CC" w:rsidR="006160BA" w:rsidRDefault="006160BA"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Wirkungsgefüge-Poster</w:t>
                      </w:r>
                      <w:r>
                        <w:rPr>
                          <w:rFonts w:ascii="Source Sans Pro" w:hAnsi="Source Sans Pro"/>
                          <w:sz w:val="20"/>
                        </w:rPr>
                        <w:t xml:space="preserve"> zum Ausdrucken auf A</w:t>
                      </w:r>
                      <w:r w:rsidR="003E4C76">
                        <w:rPr>
                          <w:rFonts w:ascii="Source Sans Pro" w:hAnsi="Source Sans Pro"/>
                          <w:sz w:val="20"/>
                        </w:rPr>
                        <w:t>3</w:t>
                      </w:r>
                      <w:r w:rsidR="005B3CBB">
                        <w:rPr>
                          <w:rFonts w:ascii="Source Sans Pro" w:hAnsi="Source Sans Pro"/>
                          <w:sz w:val="20"/>
                        </w:rPr>
                        <w:t>-Papier</w:t>
                      </w:r>
                      <w:r w:rsidR="003E4C76">
                        <w:rPr>
                          <w:rFonts w:ascii="Source Sans Pro" w:hAnsi="Source Sans Pro"/>
                          <w:sz w:val="20"/>
                        </w:rPr>
                        <w:t xml:space="preserve"> oder als Raster </w:t>
                      </w:r>
                      <w:r w:rsidR="00155B91">
                        <w:rPr>
                          <w:rFonts w:ascii="Source Sans Pro" w:hAnsi="Source Sans Pro"/>
                          <w:sz w:val="20"/>
                        </w:rPr>
                        <w:t>auf 2 A4-Seiten zum Zusammenkleben</w:t>
                      </w:r>
                    </w:p>
                    <w:p w14:paraId="545A8401" w14:textId="5EA86413" w:rsidR="008B6CA8" w:rsidRPr="002515BC" w:rsidRDefault="008B6CA8" w:rsidP="009C1710">
                      <w:pPr>
                        <w:pStyle w:val="Listenabsatz"/>
                        <w:numPr>
                          <w:ilvl w:val="0"/>
                          <w:numId w:val="15"/>
                        </w:numPr>
                        <w:spacing w:line="259" w:lineRule="auto"/>
                        <w:rPr>
                          <w:rFonts w:ascii="Source Sans Pro" w:hAnsi="Source Sans Pro"/>
                          <w:sz w:val="20"/>
                        </w:rPr>
                      </w:pPr>
                      <w:r w:rsidRPr="00460BE6">
                        <w:rPr>
                          <w:rFonts w:ascii="Source Sans Pro" w:hAnsi="Source Sans Pro"/>
                          <w:b/>
                          <w:bCs/>
                          <w:sz w:val="20"/>
                        </w:rPr>
                        <w:t>Kärtchen für das Wirkungsgefüge-Poster</w:t>
                      </w:r>
                      <w:r>
                        <w:rPr>
                          <w:rFonts w:ascii="Source Sans Pro" w:hAnsi="Source Sans Pro"/>
                          <w:sz w:val="20"/>
                        </w:rPr>
                        <w:t xml:space="preserve"> zum Ausdrucken. Die Kärtchen können beispielsweise in einem Briefumschlag ausgelegt werden.</w:t>
                      </w:r>
                    </w:p>
                    <w:p w14:paraId="267EC0D6" w14:textId="74548A7C" w:rsidR="009C1710" w:rsidRPr="006160BA" w:rsidRDefault="009C1710" w:rsidP="006160BA">
                      <w:pPr>
                        <w:spacing w:after="0" w:line="258" w:lineRule="auto"/>
                        <w:ind w:left="360"/>
                        <w:textDirection w:val="btLr"/>
                        <w:rPr>
                          <w:rFonts w:ascii="Source Sans Pro" w:hAnsi="Source Sans Pro"/>
                          <w:b/>
                          <w:sz w:val="20"/>
                        </w:rPr>
                      </w:pPr>
                    </w:p>
                  </w:txbxContent>
                </v:textbox>
                <w10:wrap anchorx="margin"/>
              </v:roundrect>
            </w:pict>
          </mc:Fallback>
        </mc:AlternateContent>
      </w:r>
      <w:r>
        <w:rPr>
          <w:rFonts w:ascii="Source Sans Pro" w:eastAsia="Source Sans Pro" w:hAnsi="Source Sans Pro" w:cs="Source Sans Pro"/>
          <w:noProof/>
          <w:color w:val="252C30"/>
          <w:kern w:val="0"/>
          <w:sz w:val="20"/>
          <w:szCs w:val="20"/>
          <w:lang w:eastAsia="de-DE"/>
        </w:rPr>
        <w:drawing>
          <wp:anchor distT="0" distB="0" distL="114300" distR="114300" simplePos="0" relativeHeight="251744256" behindDoc="0" locked="0" layoutInCell="1" allowOverlap="1" wp14:anchorId="650831E0" wp14:editId="0C90FE1A">
            <wp:simplePos x="0" y="0"/>
            <wp:positionH relativeFrom="margin">
              <wp:align>center</wp:align>
            </wp:positionH>
            <wp:positionV relativeFrom="paragraph">
              <wp:posOffset>2831465</wp:posOffset>
            </wp:positionV>
            <wp:extent cx="2610485" cy="3006725"/>
            <wp:effectExtent l="0" t="0" r="0" b="0"/>
            <wp:wrapThrough wrapText="bothSides">
              <wp:wrapPolygon edited="0">
                <wp:start x="9615" y="0"/>
                <wp:lineTo x="8039" y="274"/>
                <wp:lineTo x="4098" y="1916"/>
                <wp:lineTo x="3468" y="3011"/>
                <wp:lineTo x="2207" y="4516"/>
                <wp:lineTo x="1576" y="6158"/>
                <wp:lineTo x="1261" y="7390"/>
                <wp:lineTo x="1261" y="8895"/>
                <wp:lineTo x="1734" y="11085"/>
                <wp:lineTo x="2995" y="13275"/>
                <wp:lineTo x="5990" y="15464"/>
                <wp:lineTo x="10719" y="17654"/>
                <wp:lineTo x="5044" y="17791"/>
                <wp:lineTo x="4414" y="18065"/>
                <wp:lineTo x="4571" y="20665"/>
                <wp:lineTo x="17181" y="20665"/>
                <wp:lineTo x="17339" y="18338"/>
                <wp:lineTo x="15290" y="17654"/>
                <wp:lineTo x="10876" y="17654"/>
                <wp:lineTo x="15447" y="15464"/>
                <wp:lineTo x="18442" y="13275"/>
                <wp:lineTo x="19703" y="11085"/>
                <wp:lineTo x="20334" y="8895"/>
                <wp:lineTo x="20176" y="6706"/>
                <wp:lineTo x="19388" y="4516"/>
                <wp:lineTo x="17969" y="3011"/>
                <wp:lineTo x="17496" y="1916"/>
                <wp:lineTo x="13398" y="274"/>
                <wp:lineTo x="11822" y="0"/>
                <wp:lineTo x="9615" y="0"/>
              </wp:wrapPolygon>
            </wp:wrapThrough>
            <wp:docPr id="1632363229" name="Grafik 33" descr="Ein Bild, das Kreis, Grafiken, Cartoo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63229" name="Grafik 33" descr="Ein Bild, das Kreis, Grafiken, Cartoon, Design enthält.&#10;&#10;KI-generierte Inhalte können fehlerhaft sein."/>
                    <pic:cNvPicPr/>
                  </pic:nvPicPr>
                  <pic:blipFill rotWithShape="1">
                    <a:blip r:embed="rId44" cstate="print">
                      <a:extLst>
                        <a:ext uri="{28A0092B-C50C-407E-A947-70E740481C1C}">
                          <a14:useLocalDpi xmlns:a14="http://schemas.microsoft.com/office/drawing/2010/main" val="0"/>
                        </a:ext>
                      </a:extLst>
                    </a:blip>
                    <a:srcRect t="10098" b="13204"/>
                    <a:stretch>
                      <a:fillRect/>
                    </a:stretch>
                  </pic:blipFill>
                  <pic:spPr bwMode="auto">
                    <a:xfrm>
                      <a:off x="0" y="0"/>
                      <a:ext cx="2610485" cy="300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1710" w:rsidRPr="009C1710">
        <w:rPr>
          <w:rFonts w:ascii="Source Sans Pro" w:eastAsia="Source Sans Pro" w:hAnsi="Source Sans Pro" w:cs="Source Sans Pro"/>
          <w:color w:val="252C30"/>
          <w:kern w:val="0"/>
          <w:sz w:val="20"/>
          <w:szCs w:val="20"/>
          <w:lang w:eastAsia="de-DE"/>
          <w14:ligatures w14:val="none"/>
        </w:rPr>
        <w:br w:type="page"/>
      </w:r>
    </w:p>
    <w:p w14:paraId="506F2B13" w14:textId="41358038" w:rsidR="00B647F6" w:rsidRPr="009C1710" w:rsidRDefault="00B647F6" w:rsidP="00B647F6">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Schätzquiz-Fragenkärtchen</w:t>
      </w:r>
    </w:p>
    <w:p w14:paraId="76944BBE" w14:textId="4CD0F524" w:rsidR="00B647F6" w:rsidRDefault="00B647F6" w:rsidP="002515BC">
      <w:pPr>
        <w:spacing w:line="259" w:lineRule="auto"/>
        <w:rPr>
          <w:rFonts w:ascii="Source Sans Pro" w:eastAsia="Aptos" w:hAnsi="Source Sans Pro" w:cs="Arial"/>
          <w:sz w:val="20"/>
          <w:szCs w:val="20"/>
        </w:rPr>
      </w:pPr>
    </w:p>
    <w:p w14:paraId="1E63FE66" w14:textId="40FC125F" w:rsidR="00B647F6" w:rsidRPr="00B647F6" w:rsidRDefault="00B647F6" w:rsidP="00B647F6">
      <w:pPr>
        <w:spacing w:line="259" w:lineRule="auto"/>
        <w:jc w:val="both"/>
        <w:rPr>
          <w:rFonts w:ascii="Source Sans Pro" w:hAnsi="Source Sans Pro"/>
          <w:sz w:val="20"/>
        </w:rPr>
      </w:pPr>
      <w:r w:rsidRPr="00B647F6">
        <w:rPr>
          <w:rFonts w:ascii="Source Sans Pro" w:eastAsia="Aptos" w:hAnsi="Source Sans Pro" w:cs="Arial"/>
          <w:sz w:val="20"/>
          <w:szCs w:val="20"/>
        </w:rPr>
        <w:t>Hier</w:t>
      </w:r>
      <w:r>
        <w:rPr>
          <w:rFonts w:ascii="Source Sans Pro" w:eastAsia="Aptos" w:hAnsi="Source Sans Pro" w:cs="Arial"/>
          <w:sz w:val="20"/>
          <w:szCs w:val="20"/>
        </w:rPr>
        <w:t xml:space="preserve"> sind die</w:t>
      </w:r>
      <w:r w:rsidRPr="00B647F6">
        <w:rPr>
          <w:rFonts w:ascii="Source Sans Pro" w:eastAsia="Aptos" w:hAnsi="Source Sans Pro" w:cs="Arial"/>
          <w:sz w:val="20"/>
          <w:szCs w:val="20"/>
        </w:rPr>
        <w:t xml:space="preserve"> </w:t>
      </w:r>
      <w:r w:rsidRPr="00B647F6">
        <w:rPr>
          <w:rFonts w:ascii="Source Sans Pro" w:hAnsi="Source Sans Pro"/>
          <w:sz w:val="20"/>
        </w:rPr>
        <w:t>Schätzquiz-Fragekärtchen mit Antworten</w:t>
      </w:r>
      <w:r>
        <w:rPr>
          <w:rFonts w:ascii="Source Sans Pro" w:hAnsi="Source Sans Pro"/>
          <w:b/>
          <w:bCs/>
          <w:sz w:val="20"/>
        </w:rPr>
        <w:t xml:space="preserve"> </w:t>
      </w:r>
      <w:r>
        <w:rPr>
          <w:rFonts w:ascii="Source Sans Pro" w:hAnsi="Source Sans Pro"/>
          <w:sz w:val="20"/>
        </w:rPr>
        <w:t xml:space="preserve">als Word-Dokument sowie im </w:t>
      </w:r>
      <w:proofErr w:type="spellStart"/>
      <w:r>
        <w:rPr>
          <w:rFonts w:ascii="Source Sans Pro" w:hAnsi="Source Sans Pro"/>
          <w:sz w:val="20"/>
        </w:rPr>
        <w:t>pdf-Format</w:t>
      </w:r>
      <w:proofErr w:type="spellEnd"/>
      <w:r>
        <w:rPr>
          <w:rFonts w:ascii="Source Sans Pro" w:hAnsi="Source Sans Pro"/>
          <w:sz w:val="20"/>
        </w:rPr>
        <w:t xml:space="preserve"> verfügbar</w:t>
      </w:r>
      <w:r w:rsidRPr="00B647F6">
        <w:rPr>
          <w:rFonts w:ascii="Source Sans Pro" w:hAnsi="Source Sans Pro"/>
          <w:sz w:val="20"/>
        </w:rPr>
        <w:t>. Es empfiehlt sich, die Antworten auf die Rückseite der jeweiligen Fragekärtchen zu kleben bzw. die Fragen und Antworten zweiseitig zusammen zu laminieren. Die Kärtchen können beispielsweise in einem Briefumschlag ausgelegt werden.</w:t>
      </w:r>
    </w:p>
    <w:p w14:paraId="3701BDC0" w14:textId="77777777" w:rsidR="00B647F6" w:rsidRDefault="00B647F6" w:rsidP="007E2F76">
      <w:pPr>
        <w:spacing w:line="259" w:lineRule="auto"/>
        <w:jc w:val="center"/>
        <w:rPr>
          <w:rFonts w:ascii="Source Sans Pro" w:eastAsia="Aptos" w:hAnsi="Source Sans Pro" w:cs="Arial"/>
          <w:sz w:val="20"/>
          <w:szCs w:val="20"/>
        </w:rPr>
      </w:pPr>
    </w:p>
    <w:bookmarkStart w:id="1" w:name="_MON_1817043755"/>
    <w:bookmarkEnd w:id="1"/>
    <w:p w14:paraId="7D047BF8" w14:textId="28324D51" w:rsidR="00652DF2" w:rsidRDefault="00652DF2" w:rsidP="00260541">
      <w:pPr>
        <w:spacing w:line="259" w:lineRule="auto"/>
        <w:jc w:val="center"/>
        <w:rPr>
          <w:rFonts w:ascii="Source Sans Pro" w:eastAsia="Aptos" w:hAnsi="Source Sans Pro" w:cs="Arial"/>
          <w:sz w:val="20"/>
          <w:szCs w:val="20"/>
        </w:rPr>
      </w:pPr>
      <w:r>
        <w:rPr>
          <w:rFonts w:ascii="Source Sans Pro" w:eastAsia="Aptos" w:hAnsi="Source Sans Pro" w:cs="Arial"/>
          <w:sz w:val="20"/>
          <w:szCs w:val="20"/>
        </w:rPr>
        <w:object w:dxaOrig="1520" w:dyaOrig="989" w14:anchorId="723C4D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45" o:title=""/>
          </v:shape>
          <o:OLEObject Type="Embed" ProgID="Word.Document.12" ShapeID="_x0000_i1025" DrawAspect="Icon" ObjectID="_1817103161" r:id="rId46">
            <o:FieldCodes>\s</o:FieldCodes>
          </o:OLEObject>
        </w:object>
      </w:r>
    </w:p>
    <w:p w14:paraId="41F84C60" w14:textId="536ECD38" w:rsidR="00652DF2" w:rsidRDefault="007E2F76" w:rsidP="007E2F76">
      <w:pPr>
        <w:spacing w:line="259" w:lineRule="auto"/>
        <w:jc w:val="center"/>
        <w:rPr>
          <w:rFonts w:ascii="Source Sans Pro" w:eastAsia="Aptos" w:hAnsi="Source Sans Pro" w:cs="Arial"/>
          <w:sz w:val="20"/>
          <w:szCs w:val="20"/>
        </w:rPr>
      </w:pPr>
      <w:r>
        <w:rPr>
          <w:rFonts w:ascii="Source Sans Pro" w:eastAsia="Aptos" w:hAnsi="Source Sans Pro" w:cs="Arial"/>
          <w:sz w:val="20"/>
          <w:szCs w:val="20"/>
        </w:rPr>
        <w:object w:dxaOrig="1465" w:dyaOrig="816" w14:anchorId="54F56D7C">
          <v:shape id="_x0000_i1026" type="#_x0000_t75" style="width:73.2pt;height:40.8pt" o:ole="">
            <v:imagedata r:id="rId47" o:title=""/>
          </v:shape>
          <o:OLEObject Type="Embed" ProgID="Package" ShapeID="_x0000_i1026" DrawAspect="Content" ObjectID="_1817103162" r:id="rId48"/>
        </w:object>
      </w:r>
    </w:p>
    <w:p w14:paraId="232C902C" w14:textId="6338683B" w:rsidR="007E2F76" w:rsidRDefault="007E2F76" w:rsidP="007E2F76">
      <w:pPr>
        <w:spacing w:line="259" w:lineRule="auto"/>
        <w:jc w:val="both"/>
        <w:rPr>
          <w:rFonts w:ascii="Source Sans Pro" w:eastAsia="Aptos" w:hAnsi="Source Sans Pro" w:cs="Arial"/>
          <w:sz w:val="20"/>
          <w:szCs w:val="20"/>
        </w:rPr>
      </w:pPr>
    </w:p>
    <w:p w14:paraId="2A47E206" w14:textId="22B6BBC0" w:rsidR="007E2F76" w:rsidRDefault="007E2F76" w:rsidP="007E2F76">
      <w:pPr>
        <w:spacing w:line="259" w:lineRule="auto"/>
        <w:rPr>
          <w:rFonts w:ascii="Source Sans Pro" w:eastAsia="Aptos" w:hAnsi="Source Sans Pro" w:cs="Arial"/>
          <w:sz w:val="20"/>
          <w:szCs w:val="20"/>
        </w:rPr>
      </w:pPr>
      <w:r>
        <w:rPr>
          <w:rFonts w:ascii="Source Sans Pro" w:eastAsia="Aptos" w:hAnsi="Source Sans Pro" w:cs="Arial"/>
          <w:sz w:val="20"/>
          <w:szCs w:val="20"/>
        </w:rPr>
        <w:t>Vorschau:</w:t>
      </w:r>
    </w:p>
    <w:p w14:paraId="5021D6D4" w14:textId="58AE8B8B" w:rsidR="007E2F76" w:rsidRDefault="007E2F76" w:rsidP="007E2F76">
      <w:pPr>
        <w:spacing w:line="259" w:lineRule="auto"/>
        <w:rPr>
          <w:rFonts w:ascii="Source Sans Pro" w:eastAsia="Aptos" w:hAnsi="Source Sans Pro" w:cs="Arial"/>
          <w:sz w:val="20"/>
          <w:szCs w:val="20"/>
        </w:rPr>
      </w:pPr>
      <w:r w:rsidRPr="007E2F76">
        <w:rPr>
          <w:rFonts w:ascii="Source Sans Pro" w:eastAsia="Aptos" w:hAnsi="Source Sans Pro" w:cs="Arial"/>
          <w:noProof/>
          <w:sz w:val="20"/>
          <w:szCs w:val="20"/>
        </w:rPr>
        <w:drawing>
          <wp:anchor distT="0" distB="0" distL="114300" distR="114300" simplePos="0" relativeHeight="251754496" behindDoc="0" locked="0" layoutInCell="1" allowOverlap="1" wp14:anchorId="4911BC61" wp14:editId="3EDCA172">
            <wp:simplePos x="0" y="0"/>
            <wp:positionH relativeFrom="margin">
              <wp:posOffset>3645535</wp:posOffset>
            </wp:positionH>
            <wp:positionV relativeFrom="paragraph">
              <wp:posOffset>1524635</wp:posOffset>
            </wp:positionV>
            <wp:extent cx="2068830" cy="3112770"/>
            <wp:effectExtent l="19050" t="19050" r="26670" b="11430"/>
            <wp:wrapNone/>
            <wp:docPr id="1092141125" name="Grafik 1" descr="Ein Bild, das Text, Screensho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1125" name="Grafik 1" descr="Ein Bild, das Text, Screenshot, Zahl enthält.&#10;&#10;KI-generierte Inhalte können fehlerhaft sein."/>
                    <pic:cNvPicPr/>
                  </pic:nvPicPr>
                  <pic:blipFill rotWithShape="1">
                    <a:blip r:embed="rId49" cstate="print">
                      <a:extLst>
                        <a:ext uri="{28A0092B-C50C-407E-A947-70E740481C1C}">
                          <a14:useLocalDpi xmlns:a14="http://schemas.microsoft.com/office/drawing/2010/main" val="0"/>
                        </a:ext>
                      </a:extLst>
                    </a:blip>
                    <a:srcRect l="2310" t="1533" r="1214" b="2122"/>
                    <a:stretch>
                      <a:fillRect/>
                    </a:stretch>
                  </pic:blipFill>
                  <pic:spPr bwMode="auto">
                    <a:xfrm>
                      <a:off x="0" y="0"/>
                      <a:ext cx="2068830" cy="3112770"/>
                    </a:xfrm>
                    <a:prstGeom prst="rect">
                      <a:avLst/>
                    </a:prstGeom>
                    <a:ln w="12700" cap="flat" cmpd="sng" algn="ctr">
                      <a:solidFill>
                        <a:srgbClr val="551C7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F76">
        <w:rPr>
          <w:rFonts w:ascii="Source Sans Pro" w:eastAsia="Aptos" w:hAnsi="Source Sans Pro" w:cs="Arial"/>
          <w:noProof/>
          <w:sz w:val="20"/>
          <w:szCs w:val="20"/>
        </w:rPr>
        <w:drawing>
          <wp:anchor distT="0" distB="0" distL="114300" distR="114300" simplePos="0" relativeHeight="251753472" behindDoc="0" locked="0" layoutInCell="1" allowOverlap="1" wp14:anchorId="27407870" wp14:editId="133A4E5A">
            <wp:simplePos x="0" y="0"/>
            <wp:positionH relativeFrom="margin">
              <wp:posOffset>2342515</wp:posOffset>
            </wp:positionH>
            <wp:positionV relativeFrom="paragraph">
              <wp:posOffset>991235</wp:posOffset>
            </wp:positionV>
            <wp:extent cx="2045970" cy="3227070"/>
            <wp:effectExtent l="19050" t="19050" r="11430" b="11430"/>
            <wp:wrapNone/>
            <wp:docPr id="3012396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39697" name=""/>
                    <pic:cNvPicPr/>
                  </pic:nvPicPr>
                  <pic:blipFill rotWithShape="1">
                    <a:blip r:embed="rId50" cstate="print">
                      <a:extLst>
                        <a:ext uri="{28A0092B-C50C-407E-A947-70E740481C1C}">
                          <a14:useLocalDpi xmlns:a14="http://schemas.microsoft.com/office/drawing/2010/main" val="0"/>
                        </a:ext>
                      </a:extLst>
                    </a:blip>
                    <a:srcRect l="1254" t="1264" r="2567" b="1455"/>
                    <a:stretch>
                      <a:fillRect/>
                    </a:stretch>
                  </pic:blipFill>
                  <pic:spPr bwMode="auto">
                    <a:xfrm>
                      <a:off x="0" y="0"/>
                      <a:ext cx="2045970" cy="3227070"/>
                    </a:xfrm>
                    <a:prstGeom prst="rect">
                      <a:avLst/>
                    </a:prstGeom>
                    <a:ln w="12700" cap="flat" cmpd="sng" algn="ctr">
                      <a:solidFill>
                        <a:srgbClr val="551C7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F76">
        <w:rPr>
          <w:rFonts w:ascii="Source Sans Pro" w:eastAsia="Aptos" w:hAnsi="Source Sans Pro" w:cs="Arial"/>
          <w:noProof/>
          <w:sz w:val="20"/>
          <w:szCs w:val="20"/>
        </w:rPr>
        <w:drawing>
          <wp:anchor distT="0" distB="0" distL="114300" distR="114300" simplePos="0" relativeHeight="251752448" behindDoc="0" locked="0" layoutInCell="1" allowOverlap="1" wp14:anchorId="73059727" wp14:editId="7F810218">
            <wp:simplePos x="0" y="0"/>
            <wp:positionH relativeFrom="margin">
              <wp:posOffset>1169035</wp:posOffset>
            </wp:positionH>
            <wp:positionV relativeFrom="paragraph">
              <wp:posOffset>545465</wp:posOffset>
            </wp:positionV>
            <wp:extent cx="2061210" cy="3070860"/>
            <wp:effectExtent l="19050" t="19050" r="15240" b="15240"/>
            <wp:wrapNone/>
            <wp:docPr id="2051700040"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00040" name="Grafik 1" descr="Ein Bild, das Text, Screenshot enthält.&#10;&#10;KI-generierte Inhalte können fehlerhaft sein."/>
                    <pic:cNvPicPr/>
                  </pic:nvPicPr>
                  <pic:blipFill rotWithShape="1">
                    <a:blip r:embed="rId51" cstate="print">
                      <a:extLst>
                        <a:ext uri="{28A0092B-C50C-407E-A947-70E740481C1C}">
                          <a14:useLocalDpi xmlns:a14="http://schemas.microsoft.com/office/drawing/2010/main" val="0"/>
                        </a:ext>
                      </a:extLst>
                    </a:blip>
                    <a:srcRect l="2298" t="2843" r="2091" b="1678"/>
                    <a:stretch>
                      <a:fillRect/>
                    </a:stretch>
                  </pic:blipFill>
                  <pic:spPr bwMode="auto">
                    <a:xfrm>
                      <a:off x="0" y="0"/>
                      <a:ext cx="2061210" cy="3070860"/>
                    </a:xfrm>
                    <a:prstGeom prst="rect">
                      <a:avLst/>
                    </a:prstGeom>
                    <a:ln w="12700" cap="flat" cmpd="sng" algn="ctr">
                      <a:solidFill>
                        <a:srgbClr val="551C7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F76">
        <w:rPr>
          <w:rFonts w:ascii="Source Sans Pro" w:eastAsia="Aptos" w:hAnsi="Source Sans Pro" w:cs="Arial"/>
          <w:noProof/>
          <w:sz w:val="20"/>
          <w:szCs w:val="20"/>
        </w:rPr>
        <w:drawing>
          <wp:anchor distT="0" distB="0" distL="114300" distR="114300" simplePos="0" relativeHeight="251751424" behindDoc="0" locked="0" layoutInCell="1" allowOverlap="1" wp14:anchorId="79B8FBC8" wp14:editId="49CAADF9">
            <wp:simplePos x="0" y="0"/>
            <wp:positionH relativeFrom="margin">
              <wp:posOffset>26035</wp:posOffset>
            </wp:positionH>
            <wp:positionV relativeFrom="paragraph">
              <wp:posOffset>107315</wp:posOffset>
            </wp:positionV>
            <wp:extent cx="2038350" cy="3044190"/>
            <wp:effectExtent l="19050" t="19050" r="19050" b="22860"/>
            <wp:wrapNone/>
            <wp:docPr id="2109923876"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23876" name="Grafik 1" descr="Ein Bild, das Text, Screenshot, Schrift enthält.&#10;&#10;KI-generierte Inhalte können fehlerhaft sein."/>
                    <pic:cNvPicPr/>
                  </pic:nvPicPr>
                  <pic:blipFill rotWithShape="1">
                    <a:blip r:embed="rId52" cstate="print">
                      <a:extLst>
                        <a:ext uri="{28A0092B-C50C-407E-A947-70E740481C1C}">
                          <a14:useLocalDpi xmlns:a14="http://schemas.microsoft.com/office/drawing/2010/main" val="0"/>
                        </a:ext>
                      </a:extLst>
                    </a:blip>
                    <a:srcRect l="1260" t="609" r="2489" b="2092"/>
                    <a:stretch>
                      <a:fillRect/>
                    </a:stretch>
                  </pic:blipFill>
                  <pic:spPr bwMode="auto">
                    <a:xfrm>
                      <a:off x="0" y="0"/>
                      <a:ext cx="2038350" cy="3044190"/>
                    </a:xfrm>
                    <a:prstGeom prst="rect">
                      <a:avLst/>
                    </a:prstGeom>
                    <a:ln w="12700" cap="flat" cmpd="sng" algn="ctr">
                      <a:solidFill>
                        <a:srgbClr val="551C7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383DDE" w14:textId="77777777" w:rsidR="007E2F76" w:rsidRDefault="007E2F76" w:rsidP="007E2F76">
      <w:pPr>
        <w:spacing w:line="259" w:lineRule="auto"/>
        <w:rPr>
          <w:rFonts w:ascii="Source Sans Pro" w:eastAsia="Aptos" w:hAnsi="Source Sans Pro" w:cs="Arial"/>
          <w:sz w:val="20"/>
          <w:szCs w:val="20"/>
        </w:rPr>
      </w:pPr>
    </w:p>
    <w:p w14:paraId="10A31BDA" w14:textId="77777777" w:rsidR="007E2F76" w:rsidRDefault="007E2F76" w:rsidP="007E2F76">
      <w:pPr>
        <w:spacing w:line="259" w:lineRule="auto"/>
        <w:rPr>
          <w:rFonts w:ascii="Source Sans Pro" w:eastAsia="Aptos" w:hAnsi="Source Sans Pro" w:cs="Arial"/>
          <w:sz w:val="20"/>
          <w:szCs w:val="20"/>
        </w:rPr>
      </w:pPr>
    </w:p>
    <w:p w14:paraId="582D1ECA" w14:textId="77777777" w:rsidR="007E2F76" w:rsidRDefault="007E2F76" w:rsidP="007E2F76">
      <w:pPr>
        <w:spacing w:line="259" w:lineRule="auto"/>
        <w:rPr>
          <w:rFonts w:ascii="Source Sans Pro" w:eastAsia="Aptos" w:hAnsi="Source Sans Pro" w:cs="Arial"/>
          <w:sz w:val="20"/>
          <w:szCs w:val="20"/>
        </w:rPr>
      </w:pPr>
    </w:p>
    <w:p w14:paraId="5124FCC0" w14:textId="77777777" w:rsidR="007E2F76" w:rsidRDefault="007E2F76" w:rsidP="007E2F76">
      <w:pPr>
        <w:spacing w:line="259" w:lineRule="auto"/>
        <w:rPr>
          <w:rFonts w:ascii="Source Sans Pro" w:eastAsia="Aptos" w:hAnsi="Source Sans Pro" w:cs="Arial"/>
          <w:sz w:val="20"/>
          <w:szCs w:val="20"/>
        </w:rPr>
      </w:pPr>
    </w:p>
    <w:p w14:paraId="3261A9F4" w14:textId="77777777" w:rsidR="007E2F76" w:rsidRDefault="007E2F76" w:rsidP="007E2F76">
      <w:pPr>
        <w:spacing w:line="259" w:lineRule="auto"/>
        <w:rPr>
          <w:rFonts w:ascii="Source Sans Pro" w:eastAsia="Aptos" w:hAnsi="Source Sans Pro" w:cs="Arial"/>
          <w:sz w:val="20"/>
          <w:szCs w:val="20"/>
        </w:rPr>
      </w:pPr>
    </w:p>
    <w:p w14:paraId="11EDEB99" w14:textId="77777777" w:rsidR="007E2F76" w:rsidRDefault="007E2F76" w:rsidP="007E2F76">
      <w:pPr>
        <w:spacing w:line="259" w:lineRule="auto"/>
        <w:rPr>
          <w:rFonts w:ascii="Source Sans Pro" w:eastAsia="Aptos" w:hAnsi="Source Sans Pro" w:cs="Arial"/>
          <w:sz w:val="20"/>
          <w:szCs w:val="20"/>
        </w:rPr>
      </w:pPr>
    </w:p>
    <w:p w14:paraId="53522D2B" w14:textId="77777777" w:rsidR="007E2F76" w:rsidRDefault="007E2F76" w:rsidP="007E2F76">
      <w:pPr>
        <w:spacing w:line="259" w:lineRule="auto"/>
        <w:rPr>
          <w:rFonts w:ascii="Source Sans Pro" w:eastAsia="Aptos" w:hAnsi="Source Sans Pro" w:cs="Arial"/>
          <w:sz w:val="20"/>
          <w:szCs w:val="20"/>
        </w:rPr>
      </w:pPr>
    </w:p>
    <w:p w14:paraId="78B90C42" w14:textId="77777777" w:rsidR="007E2F76" w:rsidRDefault="007E2F76" w:rsidP="007E2F76">
      <w:pPr>
        <w:spacing w:line="259" w:lineRule="auto"/>
        <w:rPr>
          <w:rFonts w:ascii="Source Sans Pro" w:eastAsia="Aptos" w:hAnsi="Source Sans Pro" w:cs="Arial"/>
          <w:sz w:val="20"/>
          <w:szCs w:val="20"/>
        </w:rPr>
      </w:pPr>
    </w:p>
    <w:p w14:paraId="3409AEF5" w14:textId="77777777" w:rsidR="007E2F76" w:rsidRDefault="007E2F76" w:rsidP="007E2F76">
      <w:pPr>
        <w:spacing w:line="259" w:lineRule="auto"/>
        <w:rPr>
          <w:rFonts w:ascii="Source Sans Pro" w:eastAsia="Aptos" w:hAnsi="Source Sans Pro" w:cs="Arial"/>
          <w:sz w:val="20"/>
          <w:szCs w:val="20"/>
        </w:rPr>
      </w:pPr>
    </w:p>
    <w:p w14:paraId="51F74FF9" w14:textId="77777777" w:rsidR="007E2F76" w:rsidRDefault="007E2F76" w:rsidP="007E2F76">
      <w:pPr>
        <w:spacing w:line="259" w:lineRule="auto"/>
        <w:rPr>
          <w:rFonts w:ascii="Source Sans Pro" w:eastAsia="Aptos" w:hAnsi="Source Sans Pro" w:cs="Arial"/>
          <w:sz w:val="20"/>
          <w:szCs w:val="20"/>
        </w:rPr>
      </w:pPr>
    </w:p>
    <w:p w14:paraId="4EA06EB4" w14:textId="77777777" w:rsidR="007E2F76" w:rsidRDefault="007E2F76" w:rsidP="007E2F76">
      <w:pPr>
        <w:spacing w:line="259" w:lineRule="auto"/>
        <w:rPr>
          <w:rFonts w:ascii="Source Sans Pro" w:eastAsia="Aptos" w:hAnsi="Source Sans Pro" w:cs="Arial"/>
          <w:sz w:val="20"/>
          <w:szCs w:val="20"/>
        </w:rPr>
      </w:pPr>
    </w:p>
    <w:p w14:paraId="24AC2456" w14:textId="77777777" w:rsidR="007E2F76" w:rsidRDefault="007E2F76" w:rsidP="007E2F76">
      <w:pPr>
        <w:spacing w:line="259" w:lineRule="auto"/>
        <w:rPr>
          <w:rFonts w:ascii="Source Sans Pro" w:eastAsia="Aptos" w:hAnsi="Source Sans Pro" w:cs="Arial"/>
          <w:sz w:val="20"/>
          <w:szCs w:val="20"/>
        </w:rPr>
      </w:pPr>
    </w:p>
    <w:p w14:paraId="7F23531D" w14:textId="77777777" w:rsidR="007E2F76" w:rsidRDefault="007E2F76" w:rsidP="007E2F76">
      <w:pPr>
        <w:spacing w:line="259" w:lineRule="auto"/>
        <w:rPr>
          <w:rFonts w:ascii="Source Sans Pro" w:eastAsia="Aptos" w:hAnsi="Source Sans Pro" w:cs="Arial"/>
          <w:sz w:val="20"/>
          <w:szCs w:val="20"/>
        </w:rPr>
      </w:pPr>
    </w:p>
    <w:p w14:paraId="56D14FAF" w14:textId="77777777" w:rsidR="007E2F76" w:rsidRDefault="007E2F76" w:rsidP="007E2F76">
      <w:pPr>
        <w:spacing w:line="259" w:lineRule="auto"/>
        <w:rPr>
          <w:rFonts w:ascii="Source Sans Pro" w:eastAsia="Aptos" w:hAnsi="Source Sans Pro" w:cs="Arial"/>
          <w:sz w:val="20"/>
          <w:szCs w:val="20"/>
        </w:rPr>
      </w:pPr>
    </w:p>
    <w:p w14:paraId="680CBF34" w14:textId="77777777" w:rsidR="007E2F76" w:rsidRDefault="007E2F76" w:rsidP="007E2F76">
      <w:pPr>
        <w:spacing w:line="259" w:lineRule="auto"/>
        <w:rPr>
          <w:rFonts w:ascii="Source Sans Pro" w:eastAsia="Aptos" w:hAnsi="Source Sans Pro" w:cs="Arial"/>
          <w:sz w:val="20"/>
          <w:szCs w:val="20"/>
        </w:rPr>
      </w:pPr>
    </w:p>
    <w:p w14:paraId="20FF2056" w14:textId="77777777" w:rsidR="007E2F76" w:rsidRDefault="007E2F76" w:rsidP="007E2F76">
      <w:pPr>
        <w:spacing w:line="259" w:lineRule="auto"/>
        <w:rPr>
          <w:rFonts w:ascii="Source Sans Pro" w:eastAsia="Aptos" w:hAnsi="Source Sans Pro" w:cs="Arial"/>
          <w:sz w:val="20"/>
          <w:szCs w:val="20"/>
        </w:rPr>
      </w:pPr>
    </w:p>
    <w:p w14:paraId="65A77FFC" w14:textId="77777777" w:rsidR="007E2F76" w:rsidRDefault="007E2F76" w:rsidP="007E2F76">
      <w:pPr>
        <w:spacing w:line="259" w:lineRule="auto"/>
        <w:rPr>
          <w:rFonts w:ascii="Source Sans Pro" w:eastAsia="Aptos" w:hAnsi="Source Sans Pro" w:cs="Arial"/>
          <w:sz w:val="20"/>
          <w:szCs w:val="20"/>
        </w:rPr>
      </w:pPr>
    </w:p>
    <w:p w14:paraId="14CF4945" w14:textId="52C23D2C" w:rsidR="007E2F76" w:rsidRPr="009C1710" w:rsidRDefault="007E2F76" w:rsidP="007E2F76">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Wirkungsgefüge-Poster</w:t>
      </w:r>
    </w:p>
    <w:p w14:paraId="6F3A874C" w14:textId="77777777" w:rsidR="007E2F76" w:rsidRDefault="007E2F76" w:rsidP="007E2F76">
      <w:pPr>
        <w:spacing w:line="259" w:lineRule="auto"/>
        <w:rPr>
          <w:rFonts w:ascii="Source Sans Pro" w:eastAsia="Aptos" w:hAnsi="Source Sans Pro" w:cs="Arial"/>
          <w:sz w:val="20"/>
          <w:szCs w:val="20"/>
        </w:rPr>
      </w:pPr>
    </w:p>
    <w:p w14:paraId="50B4FC92" w14:textId="14761BDF" w:rsidR="007E2F76" w:rsidRDefault="007E2F76" w:rsidP="007E2F76">
      <w:pPr>
        <w:spacing w:line="259" w:lineRule="auto"/>
        <w:rPr>
          <w:rFonts w:ascii="Source Sans Pro" w:hAnsi="Source Sans Pro"/>
          <w:sz w:val="20"/>
        </w:rPr>
      </w:pPr>
      <w:r w:rsidRPr="007E2F76">
        <w:rPr>
          <w:rFonts w:ascii="Source Sans Pro" w:eastAsia="Aptos" w:hAnsi="Source Sans Pro" w:cs="Arial"/>
          <w:sz w:val="20"/>
          <w:szCs w:val="20"/>
        </w:rPr>
        <w:t>Hier ist</w:t>
      </w:r>
      <w:r>
        <w:rPr>
          <w:rFonts w:ascii="Source Sans Pro" w:eastAsia="Aptos" w:hAnsi="Source Sans Pro" w:cs="Arial"/>
          <w:sz w:val="20"/>
          <w:szCs w:val="20"/>
        </w:rPr>
        <w:t xml:space="preserve"> das</w:t>
      </w:r>
      <w:r w:rsidRPr="007E2F76">
        <w:rPr>
          <w:rFonts w:ascii="Source Sans Pro" w:eastAsia="Aptos" w:hAnsi="Source Sans Pro" w:cs="Arial"/>
          <w:sz w:val="20"/>
          <w:szCs w:val="20"/>
        </w:rPr>
        <w:t xml:space="preserve"> </w:t>
      </w:r>
      <w:r w:rsidRPr="007E2F76">
        <w:rPr>
          <w:rFonts w:ascii="Source Sans Pro" w:hAnsi="Source Sans Pro"/>
          <w:sz w:val="20"/>
        </w:rPr>
        <w:t xml:space="preserve">Wirkungsgefüge-Poster zum Ausdrucken auf A3-Papier oder als Raster auf </w:t>
      </w:r>
      <w:r>
        <w:rPr>
          <w:rFonts w:ascii="Source Sans Pro" w:hAnsi="Source Sans Pro"/>
          <w:sz w:val="20"/>
        </w:rPr>
        <w:t>zwei</w:t>
      </w:r>
      <w:r w:rsidRPr="007E2F76">
        <w:rPr>
          <w:rFonts w:ascii="Source Sans Pro" w:hAnsi="Source Sans Pro"/>
          <w:sz w:val="20"/>
        </w:rPr>
        <w:t xml:space="preserve"> </w:t>
      </w:r>
      <w:r>
        <w:rPr>
          <w:rFonts w:ascii="Source Sans Pro" w:hAnsi="Source Sans Pro"/>
          <w:sz w:val="20"/>
        </w:rPr>
        <w:t>DIN</w:t>
      </w:r>
      <w:r w:rsidR="00260541">
        <w:rPr>
          <w:rFonts w:ascii="Source Sans Pro" w:hAnsi="Source Sans Pro"/>
          <w:sz w:val="20"/>
        </w:rPr>
        <w:t xml:space="preserve"> </w:t>
      </w:r>
      <w:r w:rsidRPr="007E2F76">
        <w:rPr>
          <w:rFonts w:ascii="Source Sans Pro" w:hAnsi="Source Sans Pro"/>
          <w:sz w:val="20"/>
        </w:rPr>
        <w:t>A4-Seiten zum Zusammenkleben</w:t>
      </w:r>
      <w:r w:rsidR="00260541">
        <w:rPr>
          <w:rFonts w:ascii="Source Sans Pro" w:hAnsi="Source Sans Pro"/>
          <w:sz w:val="20"/>
        </w:rPr>
        <w:t xml:space="preserve"> zu finden.</w:t>
      </w:r>
    </w:p>
    <w:p w14:paraId="317CE020" w14:textId="77777777" w:rsidR="00260541" w:rsidRDefault="00260541" w:rsidP="007E2F76">
      <w:pPr>
        <w:spacing w:line="259" w:lineRule="auto"/>
        <w:rPr>
          <w:rFonts w:ascii="Source Sans Pro" w:hAnsi="Source Sans Pro"/>
          <w:sz w:val="20"/>
        </w:rPr>
      </w:pPr>
    </w:p>
    <w:p w14:paraId="3B7A4086" w14:textId="6793174D" w:rsidR="00260541" w:rsidRDefault="00260541" w:rsidP="00260541">
      <w:pPr>
        <w:spacing w:line="259" w:lineRule="auto"/>
        <w:jc w:val="center"/>
        <w:rPr>
          <w:rFonts w:ascii="Source Sans Pro" w:hAnsi="Source Sans Pro"/>
          <w:sz w:val="20"/>
        </w:rPr>
      </w:pPr>
      <w:r>
        <w:rPr>
          <w:rFonts w:ascii="Source Sans Pro" w:hAnsi="Source Sans Pro"/>
          <w:sz w:val="20"/>
        </w:rPr>
        <w:object w:dxaOrig="2353" w:dyaOrig="816" w14:anchorId="10F1CBA1">
          <v:shape id="_x0000_i1027" type="#_x0000_t75" style="width:117.6pt;height:40.8pt" o:ole="">
            <v:imagedata r:id="rId53" o:title=""/>
          </v:shape>
          <o:OLEObject Type="Embed" ProgID="Package" ShapeID="_x0000_i1027" DrawAspect="Content" ObjectID="_1817103163" r:id="rId54"/>
        </w:object>
      </w:r>
    </w:p>
    <w:p w14:paraId="39DF0A02" w14:textId="77777777" w:rsidR="00260541" w:rsidRDefault="00260541" w:rsidP="00260541">
      <w:pPr>
        <w:spacing w:line="259" w:lineRule="auto"/>
        <w:jc w:val="center"/>
        <w:rPr>
          <w:rFonts w:ascii="Source Sans Pro" w:hAnsi="Source Sans Pro"/>
          <w:sz w:val="20"/>
        </w:rPr>
      </w:pPr>
    </w:p>
    <w:p w14:paraId="33BBA97E" w14:textId="72B67232" w:rsidR="00260541" w:rsidRDefault="00260541" w:rsidP="00260541">
      <w:pPr>
        <w:spacing w:line="259" w:lineRule="auto"/>
        <w:jc w:val="center"/>
        <w:rPr>
          <w:rFonts w:ascii="Source Sans Pro" w:hAnsi="Source Sans Pro"/>
          <w:sz w:val="20"/>
        </w:rPr>
      </w:pPr>
      <w:r>
        <w:rPr>
          <w:rFonts w:ascii="Source Sans Pro" w:hAnsi="Source Sans Pro"/>
          <w:sz w:val="20"/>
        </w:rPr>
        <w:object w:dxaOrig="3385" w:dyaOrig="816" w14:anchorId="5C47E8AA">
          <v:shape id="_x0000_i1028" type="#_x0000_t75" style="width:169.2pt;height:40.8pt" o:ole="">
            <v:imagedata r:id="rId55" o:title=""/>
          </v:shape>
          <o:OLEObject Type="Embed" ProgID="Package" ShapeID="_x0000_i1028" DrawAspect="Content" ObjectID="_1817103164" r:id="rId56"/>
        </w:object>
      </w:r>
    </w:p>
    <w:p w14:paraId="4E15EC1C" w14:textId="77777777" w:rsidR="00260541" w:rsidRDefault="00260541" w:rsidP="00260541">
      <w:pPr>
        <w:spacing w:line="259" w:lineRule="auto"/>
        <w:jc w:val="center"/>
        <w:rPr>
          <w:rFonts w:ascii="Source Sans Pro" w:hAnsi="Source Sans Pro"/>
          <w:sz w:val="20"/>
        </w:rPr>
      </w:pPr>
    </w:p>
    <w:p w14:paraId="73367289" w14:textId="77777777" w:rsidR="00260541" w:rsidRDefault="00260541" w:rsidP="00260541">
      <w:pPr>
        <w:spacing w:line="259" w:lineRule="auto"/>
        <w:jc w:val="center"/>
        <w:rPr>
          <w:rFonts w:ascii="Source Sans Pro" w:hAnsi="Source Sans Pro"/>
          <w:sz w:val="20"/>
        </w:rPr>
      </w:pPr>
    </w:p>
    <w:p w14:paraId="0E16831F" w14:textId="21A3A32E" w:rsidR="00260541" w:rsidRPr="007E2F76" w:rsidRDefault="00260541" w:rsidP="00260541">
      <w:pPr>
        <w:spacing w:line="259" w:lineRule="auto"/>
        <w:rPr>
          <w:rFonts w:ascii="Source Sans Pro" w:hAnsi="Source Sans Pro"/>
          <w:sz w:val="20"/>
        </w:rPr>
      </w:pPr>
      <w:r>
        <w:rPr>
          <w:rFonts w:ascii="Source Sans Pro" w:hAnsi="Source Sans Pro"/>
          <w:sz w:val="20"/>
        </w:rPr>
        <w:t>Vorschau:</w:t>
      </w:r>
    </w:p>
    <w:p w14:paraId="3BD89334" w14:textId="647E4A49" w:rsidR="007E2F76" w:rsidRDefault="00260541" w:rsidP="00260541">
      <w:pPr>
        <w:spacing w:line="259" w:lineRule="auto"/>
        <w:jc w:val="center"/>
        <w:rPr>
          <w:rFonts w:ascii="Source Sans Pro" w:eastAsia="Aptos" w:hAnsi="Source Sans Pro" w:cs="Arial"/>
          <w:sz w:val="20"/>
          <w:szCs w:val="20"/>
        </w:rPr>
      </w:pPr>
      <w:r w:rsidRPr="00260541">
        <w:rPr>
          <w:rFonts w:ascii="Source Sans Pro" w:eastAsia="Aptos" w:hAnsi="Source Sans Pro" w:cs="Arial"/>
          <w:noProof/>
          <w:sz w:val="20"/>
          <w:szCs w:val="20"/>
        </w:rPr>
        <w:drawing>
          <wp:inline distT="0" distB="0" distL="0" distR="0" wp14:anchorId="5BF4BC51" wp14:editId="25C24087">
            <wp:extent cx="5760720" cy="4031615"/>
            <wp:effectExtent l="19050" t="19050" r="11430" b="26035"/>
            <wp:docPr id="1883208678" name="Grafik 1" descr="Ein Bild, das Text, Kinderkunst, Screensho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08678" name="Grafik 1" descr="Ein Bild, das Text, Kinderkunst, Screenshot, Darstellung enthält.&#10;&#10;KI-generierte Inhalte können fehlerhaft sein."/>
                    <pic:cNvPicPr/>
                  </pic:nvPicPr>
                  <pic:blipFill>
                    <a:blip r:embed="rId57"/>
                    <a:stretch>
                      <a:fillRect/>
                    </a:stretch>
                  </pic:blipFill>
                  <pic:spPr>
                    <a:xfrm>
                      <a:off x="0" y="0"/>
                      <a:ext cx="5760720" cy="4031615"/>
                    </a:xfrm>
                    <a:prstGeom prst="rect">
                      <a:avLst/>
                    </a:prstGeom>
                    <a:ln w="12700">
                      <a:solidFill>
                        <a:srgbClr val="551C77"/>
                      </a:solidFill>
                    </a:ln>
                  </pic:spPr>
                </pic:pic>
              </a:graphicData>
            </a:graphic>
          </wp:inline>
        </w:drawing>
      </w:r>
    </w:p>
    <w:p w14:paraId="10A9D593" w14:textId="77777777" w:rsidR="007E2F76" w:rsidRDefault="007E2F76" w:rsidP="007E2F76">
      <w:pPr>
        <w:spacing w:line="259" w:lineRule="auto"/>
        <w:rPr>
          <w:rFonts w:ascii="Source Sans Pro" w:eastAsia="Aptos" w:hAnsi="Source Sans Pro" w:cs="Arial"/>
          <w:sz w:val="20"/>
          <w:szCs w:val="20"/>
        </w:rPr>
      </w:pPr>
    </w:p>
    <w:p w14:paraId="01C4CF9F" w14:textId="77777777" w:rsidR="007E2F76" w:rsidRDefault="007E2F76" w:rsidP="007E2F76">
      <w:pPr>
        <w:spacing w:line="259" w:lineRule="auto"/>
        <w:rPr>
          <w:rFonts w:ascii="Source Sans Pro" w:eastAsia="Aptos" w:hAnsi="Source Sans Pro" w:cs="Arial"/>
          <w:sz w:val="20"/>
          <w:szCs w:val="20"/>
        </w:rPr>
      </w:pPr>
    </w:p>
    <w:p w14:paraId="3413A8B6" w14:textId="3D7DDB48" w:rsidR="00260541" w:rsidRPr="009C1710" w:rsidRDefault="00260541" w:rsidP="00260541">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Kärtchen für Wirkungsgefüge-Poster</w:t>
      </w:r>
    </w:p>
    <w:p w14:paraId="713C2CF9" w14:textId="01230487" w:rsidR="00260541" w:rsidRDefault="00260541" w:rsidP="00260541">
      <w:pPr>
        <w:spacing w:line="259" w:lineRule="auto"/>
        <w:rPr>
          <w:rFonts w:ascii="Source Sans Pro" w:eastAsia="Aptos" w:hAnsi="Source Sans Pro" w:cs="Arial"/>
          <w:sz w:val="20"/>
          <w:szCs w:val="20"/>
        </w:rPr>
      </w:pPr>
    </w:p>
    <w:p w14:paraId="68368F88" w14:textId="64678969" w:rsidR="00260541" w:rsidRDefault="00260541" w:rsidP="00260541">
      <w:pPr>
        <w:spacing w:line="259" w:lineRule="auto"/>
        <w:jc w:val="both"/>
        <w:rPr>
          <w:rFonts w:ascii="Source Sans Pro" w:hAnsi="Source Sans Pro"/>
          <w:sz w:val="20"/>
        </w:rPr>
      </w:pPr>
      <w:r w:rsidRPr="00260541">
        <w:rPr>
          <w:rFonts w:ascii="Source Sans Pro" w:eastAsia="Aptos" w:hAnsi="Source Sans Pro" w:cs="Arial"/>
          <w:sz w:val="20"/>
          <w:szCs w:val="20"/>
        </w:rPr>
        <w:t>Hier</w:t>
      </w:r>
      <w:r>
        <w:rPr>
          <w:rFonts w:ascii="Source Sans Pro" w:eastAsia="Aptos" w:hAnsi="Source Sans Pro" w:cs="Arial"/>
          <w:sz w:val="20"/>
          <w:szCs w:val="20"/>
        </w:rPr>
        <w:t xml:space="preserve"> folgen die</w:t>
      </w:r>
      <w:r w:rsidRPr="00260541">
        <w:rPr>
          <w:rFonts w:ascii="Source Sans Pro" w:eastAsia="Aptos" w:hAnsi="Source Sans Pro" w:cs="Arial"/>
          <w:sz w:val="20"/>
          <w:szCs w:val="20"/>
        </w:rPr>
        <w:t xml:space="preserve"> </w:t>
      </w:r>
      <w:r w:rsidRPr="00260541">
        <w:rPr>
          <w:rFonts w:ascii="Source Sans Pro" w:hAnsi="Source Sans Pro"/>
          <w:sz w:val="20"/>
        </w:rPr>
        <w:t xml:space="preserve">Kärtchen für das Wirkungsgefüge-Poster zum Ausdrucken. Die Kärtchen können beispielsweise in einem Briefumschlag </w:t>
      </w:r>
      <w:r>
        <w:rPr>
          <w:rFonts w:ascii="Source Sans Pro" w:hAnsi="Source Sans Pro"/>
          <w:sz w:val="20"/>
        </w:rPr>
        <w:t xml:space="preserve">an der Station </w:t>
      </w:r>
      <w:r w:rsidRPr="00260541">
        <w:rPr>
          <w:rFonts w:ascii="Source Sans Pro" w:hAnsi="Source Sans Pro"/>
          <w:sz w:val="20"/>
        </w:rPr>
        <w:t>ausgelegt werden.</w:t>
      </w:r>
    </w:p>
    <w:p w14:paraId="37C3DF8C" w14:textId="77777777" w:rsidR="00260541" w:rsidRDefault="00260541" w:rsidP="00260541">
      <w:pPr>
        <w:spacing w:line="259" w:lineRule="auto"/>
        <w:jc w:val="center"/>
        <w:rPr>
          <w:rFonts w:ascii="Source Sans Pro" w:hAnsi="Source Sans Pro"/>
          <w:sz w:val="20"/>
        </w:rPr>
      </w:pPr>
    </w:p>
    <w:p w14:paraId="686B8BE4" w14:textId="77777777" w:rsidR="00260541" w:rsidRPr="00260541" w:rsidRDefault="00260541" w:rsidP="00260541">
      <w:pPr>
        <w:spacing w:line="259" w:lineRule="auto"/>
        <w:jc w:val="center"/>
        <w:rPr>
          <w:rFonts w:ascii="Source Sans Pro" w:hAnsi="Source Sans Pro"/>
          <w:sz w:val="20"/>
        </w:rPr>
      </w:pPr>
    </w:p>
    <w:p w14:paraId="1FEF22B8" w14:textId="5312F706" w:rsidR="00260541" w:rsidRDefault="00260541" w:rsidP="00260541">
      <w:pPr>
        <w:spacing w:line="259" w:lineRule="auto"/>
        <w:jc w:val="center"/>
        <w:rPr>
          <w:rFonts w:ascii="Source Sans Pro" w:eastAsia="Aptos" w:hAnsi="Source Sans Pro" w:cs="Arial"/>
          <w:sz w:val="20"/>
          <w:szCs w:val="20"/>
        </w:rPr>
      </w:pPr>
      <w:r>
        <w:rPr>
          <w:rFonts w:ascii="Source Sans Pro" w:eastAsia="Aptos" w:hAnsi="Source Sans Pro" w:cs="Arial"/>
          <w:sz w:val="20"/>
          <w:szCs w:val="20"/>
        </w:rPr>
        <w:object w:dxaOrig="3637" w:dyaOrig="816" w14:anchorId="71F862F0">
          <v:shape id="_x0000_i1029" type="#_x0000_t75" style="width:181.8pt;height:40.8pt" o:ole="">
            <v:imagedata r:id="rId58" o:title=""/>
          </v:shape>
          <o:OLEObject Type="Embed" ProgID="Package" ShapeID="_x0000_i1029" DrawAspect="Content" ObjectID="_1817103165" r:id="rId59"/>
        </w:object>
      </w:r>
    </w:p>
    <w:p w14:paraId="02ECDCCA" w14:textId="16B8D0A0" w:rsidR="007E2F76" w:rsidRDefault="007E2F76" w:rsidP="007E2F76">
      <w:pPr>
        <w:spacing w:line="259" w:lineRule="auto"/>
        <w:rPr>
          <w:rFonts w:ascii="Source Sans Pro" w:eastAsia="Aptos" w:hAnsi="Source Sans Pro" w:cs="Arial"/>
          <w:sz w:val="20"/>
          <w:szCs w:val="20"/>
        </w:rPr>
      </w:pPr>
    </w:p>
    <w:p w14:paraId="0DCDBE31" w14:textId="32A335C3" w:rsidR="00260541" w:rsidRDefault="00260541" w:rsidP="007E2F76">
      <w:pPr>
        <w:spacing w:line="259" w:lineRule="auto"/>
        <w:rPr>
          <w:rFonts w:ascii="Source Sans Pro" w:eastAsia="Aptos" w:hAnsi="Source Sans Pro" w:cs="Arial"/>
          <w:sz w:val="20"/>
          <w:szCs w:val="20"/>
        </w:rPr>
      </w:pPr>
    </w:p>
    <w:p w14:paraId="69DA2211" w14:textId="77777777" w:rsidR="00260541" w:rsidRDefault="00260541" w:rsidP="007E2F76">
      <w:pPr>
        <w:spacing w:line="259" w:lineRule="auto"/>
        <w:rPr>
          <w:rFonts w:ascii="Source Sans Pro" w:eastAsia="Aptos" w:hAnsi="Source Sans Pro" w:cs="Arial"/>
          <w:sz w:val="20"/>
          <w:szCs w:val="20"/>
        </w:rPr>
      </w:pPr>
    </w:p>
    <w:p w14:paraId="40F55AE5" w14:textId="77777777" w:rsidR="007E2F76" w:rsidRDefault="00260541" w:rsidP="007E2F76">
      <w:pPr>
        <w:spacing w:line="259" w:lineRule="auto"/>
        <w:rPr>
          <w:rFonts w:ascii="Source Sans Pro" w:eastAsia="Aptos" w:hAnsi="Source Sans Pro" w:cs="Arial"/>
          <w:sz w:val="20"/>
          <w:szCs w:val="20"/>
        </w:rPr>
      </w:pPr>
      <w:r>
        <w:rPr>
          <w:rFonts w:ascii="Source Sans Pro" w:eastAsia="Aptos" w:hAnsi="Source Sans Pro" w:cs="Arial"/>
          <w:sz w:val="20"/>
          <w:szCs w:val="20"/>
        </w:rPr>
        <w:t>Vorschau:</w:t>
      </w:r>
    </w:p>
    <w:p w14:paraId="47463AF4" w14:textId="4B2854D4" w:rsidR="00260541" w:rsidRDefault="00260541" w:rsidP="007E2F76">
      <w:pPr>
        <w:spacing w:line="259" w:lineRule="auto"/>
        <w:rPr>
          <w:rFonts w:ascii="Source Sans Pro" w:eastAsia="Aptos" w:hAnsi="Source Sans Pro" w:cs="Arial"/>
          <w:sz w:val="20"/>
          <w:szCs w:val="20"/>
        </w:rPr>
      </w:pPr>
      <w:r w:rsidRPr="00260541">
        <w:rPr>
          <w:rFonts w:ascii="Source Sans Pro" w:eastAsia="Aptos" w:hAnsi="Source Sans Pro" w:cs="Arial"/>
          <w:noProof/>
          <w:sz w:val="20"/>
          <w:szCs w:val="20"/>
        </w:rPr>
        <w:drawing>
          <wp:anchor distT="0" distB="0" distL="114300" distR="114300" simplePos="0" relativeHeight="251755520" behindDoc="0" locked="0" layoutInCell="1" allowOverlap="1" wp14:anchorId="71FA9C00" wp14:editId="22931049">
            <wp:simplePos x="0" y="0"/>
            <wp:positionH relativeFrom="margin">
              <wp:align>center</wp:align>
            </wp:positionH>
            <wp:positionV relativeFrom="paragraph">
              <wp:posOffset>94615</wp:posOffset>
            </wp:positionV>
            <wp:extent cx="5273040" cy="3467100"/>
            <wp:effectExtent l="19050" t="19050" r="22860" b="19050"/>
            <wp:wrapNone/>
            <wp:docPr id="15696293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29324" name=""/>
                    <pic:cNvPicPr/>
                  </pic:nvPicPr>
                  <pic:blipFill rotWithShape="1">
                    <a:blip r:embed="rId60">
                      <a:extLst>
                        <a:ext uri="{28A0092B-C50C-407E-A947-70E740481C1C}">
                          <a14:useLocalDpi xmlns:a14="http://schemas.microsoft.com/office/drawing/2010/main" val="0"/>
                        </a:ext>
                      </a:extLst>
                    </a:blip>
                    <a:srcRect t="5986" r="8466" b="29168"/>
                    <a:stretch>
                      <a:fillRect/>
                    </a:stretch>
                  </pic:blipFill>
                  <pic:spPr bwMode="auto">
                    <a:xfrm>
                      <a:off x="0" y="0"/>
                      <a:ext cx="5273040" cy="346710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F9D181" w14:textId="1BF3F61A" w:rsidR="00260541" w:rsidRDefault="00260541" w:rsidP="007E2F76">
      <w:pPr>
        <w:spacing w:line="259" w:lineRule="auto"/>
        <w:rPr>
          <w:rFonts w:ascii="Source Sans Pro" w:eastAsia="Aptos" w:hAnsi="Source Sans Pro" w:cs="Arial"/>
          <w:sz w:val="20"/>
          <w:szCs w:val="20"/>
        </w:rPr>
        <w:sectPr w:rsidR="00260541" w:rsidSect="00460BE6">
          <w:headerReference w:type="default" r:id="rId61"/>
          <w:footerReference w:type="default" r:id="rId62"/>
          <w:pgSz w:w="11906" w:h="16838"/>
          <w:pgMar w:top="1134" w:right="1417" w:bottom="1417" w:left="1417" w:header="1134" w:footer="1191" w:gutter="0"/>
          <w:pgNumType w:start="1"/>
          <w:cols w:space="720"/>
          <w:docGrid w:linePitch="326"/>
        </w:sectPr>
      </w:pPr>
    </w:p>
    <w:p w14:paraId="43ECA61B" w14:textId="12B66DDF" w:rsidR="008C27D9" w:rsidRDefault="008C27D9" w:rsidP="002515BC">
      <w:pPr>
        <w:spacing w:line="259" w:lineRule="auto"/>
        <w:rPr>
          <w:rFonts w:ascii="Source Sans Pro" w:eastAsia="Aptos" w:hAnsi="Source Sans Pro" w:cs="Arial"/>
          <w:sz w:val="20"/>
          <w:szCs w:val="20"/>
        </w:rPr>
      </w:pPr>
    </w:p>
    <w:p w14:paraId="10753D9A" w14:textId="77777777" w:rsidR="00D93714" w:rsidRDefault="00D93714" w:rsidP="002515BC">
      <w:pPr>
        <w:spacing w:line="259" w:lineRule="auto"/>
        <w:rPr>
          <w:rFonts w:ascii="Source Sans Pro" w:eastAsia="Aptos" w:hAnsi="Source Sans Pro" w:cs="Arial"/>
          <w:sz w:val="20"/>
          <w:szCs w:val="20"/>
        </w:rPr>
      </w:pPr>
    </w:p>
    <w:p w14:paraId="521E0D30" w14:textId="77777777" w:rsidR="00D93714" w:rsidRDefault="00D93714" w:rsidP="002515BC">
      <w:pPr>
        <w:spacing w:line="259" w:lineRule="auto"/>
        <w:rPr>
          <w:rFonts w:ascii="Source Sans Pro" w:eastAsia="Aptos" w:hAnsi="Source Sans Pro" w:cs="Arial"/>
          <w:sz w:val="20"/>
          <w:szCs w:val="20"/>
        </w:rPr>
      </w:pPr>
    </w:p>
    <w:p w14:paraId="14181FA3" w14:textId="77777777" w:rsidR="00D93714" w:rsidRDefault="00D93714" w:rsidP="002515BC">
      <w:pPr>
        <w:spacing w:line="259" w:lineRule="auto"/>
        <w:rPr>
          <w:rFonts w:ascii="Source Sans Pro" w:eastAsia="Aptos" w:hAnsi="Source Sans Pro" w:cs="Arial"/>
          <w:sz w:val="20"/>
          <w:szCs w:val="20"/>
        </w:rPr>
      </w:pPr>
    </w:p>
    <w:p w14:paraId="327C205C" w14:textId="77777777" w:rsidR="00D93714" w:rsidRDefault="00D93714" w:rsidP="002515BC">
      <w:pPr>
        <w:spacing w:line="259" w:lineRule="auto"/>
        <w:rPr>
          <w:rFonts w:ascii="Source Sans Pro" w:eastAsia="Aptos" w:hAnsi="Source Sans Pro" w:cs="Arial"/>
          <w:sz w:val="20"/>
          <w:szCs w:val="20"/>
        </w:rPr>
      </w:pPr>
    </w:p>
    <w:p w14:paraId="0E30BCD8" w14:textId="77777777" w:rsidR="00D93714" w:rsidRDefault="00D93714" w:rsidP="002515BC">
      <w:pPr>
        <w:spacing w:line="259" w:lineRule="auto"/>
        <w:rPr>
          <w:rFonts w:ascii="Source Sans Pro" w:eastAsia="Aptos" w:hAnsi="Source Sans Pro" w:cs="Arial"/>
          <w:sz w:val="20"/>
          <w:szCs w:val="20"/>
        </w:rPr>
      </w:pPr>
    </w:p>
    <w:p w14:paraId="0F061480" w14:textId="77777777" w:rsidR="00D93714" w:rsidRDefault="00D93714" w:rsidP="002515BC">
      <w:pPr>
        <w:spacing w:line="259" w:lineRule="auto"/>
        <w:rPr>
          <w:rFonts w:ascii="Source Sans Pro" w:eastAsia="Aptos" w:hAnsi="Source Sans Pro" w:cs="Arial"/>
          <w:sz w:val="20"/>
          <w:szCs w:val="20"/>
        </w:rPr>
      </w:pPr>
    </w:p>
    <w:p w14:paraId="69379124" w14:textId="77777777" w:rsidR="00D93714" w:rsidRDefault="00D93714" w:rsidP="002515BC">
      <w:pPr>
        <w:spacing w:line="259" w:lineRule="auto"/>
        <w:rPr>
          <w:rFonts w:ascii="Source Sans Pro" w:eastAsia="Aptos" w:hAnsi="Source Sans Pro" w:cs="Arial"/>
          <w:sz w:val="20"/>
          <w:szCs w:val="20"/>
        </w:rPr>
      </w:pPr>
    </w:p>
    <w:p w14:paraId="2D80B023" w14:textId="77777777" w:rsidR="00337546" w:rsidRDefault="00337546" w:rsidP="002515BC">
      <w:pPr>
        <w:spacing w:line="259" w:lineRule="auto"/>
        <w:rPr>
          <w:rFonts w:ascii="Source Sans Pro" w:eastAsia="Aptos" w:hAnsi="Source Sans Pro" w:cs="Arial"/>
          <w:sz w:val="20"/>
          <w:szCs w:val="20"/>
        </w:rPr>
      </w:pPr>
    </w:p>
    <w:p w14:paraId="11FFE602" w14:textId="77777777" w:rsidR="00337546" w:rsidRDefault="00337546" w:rsidP="00337546">
      <w:proofErr w:type="spellStart"/>
      <w:r>
        <w:rPr>
          <w:rFonts w:ascii="Montserrat" w:eastAsia="Montserrat" w:hAnsi="Montserrat" w:cs="Times New Roman"/>
          <w:b/>
          <w:bCs/>
          <w:color w:val="512775"/>
          <w:sz w:val="56"/>
          <w:szCs w:val="56"/>
        </w:rPr>
        <w:t>Acknowledgements</w:t>
      </w:r>
      <w:proofErr w:type="spellEnd"/>
    </w:p>
    <w:p w14:paraId="10860C24" w14:textId="77777777" w:rsidR="005F735D" w:rsidRPr="00B240E7" w:rsidRDefault="005F735D" w:rsidP="005F735D">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t>
      </w:r>
      <w:proofErr w:type="spellStart"/>
      <w:r w:rsidRPr="00706B8A">
        <w:rPr>
          <w:rFonts w:ascii="Source Sans Pro" w:hAnsi="Source Sans Pro"/>
        </w:rPr>
        <w:t>Wohlfart</w:t>
      </w:r>
      <w:proofErr w:type="spellEnd"/>
      <w:r w:rsidRPr="00706B8A">
        <w:rPr>
          <w:rFonts w:ascii="Source Sans Pro" w:hAnsi="Source Sans Pro"/>
        </w:rPr>
        <w:t xml:space="preserve">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Katharina Funk, Marius Jäger, Laura Maier, Magdalena Möllers, Katja Reimers, Leander Scholz, Sofie Wirth, Stella Wolski und Jasmin </w:t>
      </w:r>
      <w:proofErr w:type="spellStart"/>
      <w:r w:rsidRPr="00B240E7">
        <w:rPr>
          <w:rFonts w:ascii="Source Sans Pro" w:hAnsi="Source Sans Pro"/>
        </w:rPr>
        <w:t>Zahlmann</w:t>
      </w:r>
      <w:proofErr w:type="spellEnd"/>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08B1CE19" w14:textId="77777777" w:rsidR="00337546" w:rsidRPr="00B240E7" w:rsidRDefault="00337546" w:rsidP="00337546">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2C13E333" w14:textId="77777777" w:rsidR="00337546" w:rsidRPr="002515BC" w:rsidRDefault="00337546" w:rsidP="002515BC">
      <w:pPr>
        <w:spacing w:line="259" w:lineRule="auto"/>
        <w:rPr>
          <w:rFonts w:ascii="Source Sans Pro" w:eastAsia="Aptos" w:hAnsi="Source Sans Pro" w:cs="Arial"/>
          <w:sz w:val="20"/>
          <w:szCs w:val="20"/>
        </w:rPr>
      </w:pPr>
    </w:p>
    <w:sectPr w:rsidR="00337546" w:rsidRPr="002515BC" w:rsidSect="00D93714">
      <w:headerReference w:type="default" r:id="rId63"/>
      <w:footerReference w:type="default" r:id="rId64"/>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315212" w14:textId="77777777" w:rsidR="00177276" w:rsidRDefault="00177276" w:rsidP="009C1710">
      <w:pPr>
        <w:spacing w:after="0" w:line="240" w:lineRule="auto"/>
      </w:pPr>
      <w:r>
        <w:separator/>
      </w:r>
    </w:p>
  </w:endnote>
  <w:endnote w:type="continuationSeparator" w:id="0">
    <w:p w14:paraId="53BBB0B5" w14:textId="77777777" w:rsidR="00177276" w:rsidRDefault="00177276" w:rsidP="009C1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ource Sans Pro">
    <w:charset w:val="00"/>
    <w:family w:val="swiss"/>
    <w:pitch w:val="variable"/>
    <w:sig w:usb0="600002F7" w:usb1="02000001" w:usb2="00000000" w:usb3="00000000" w:csb0="0000019F"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5DC31" w14:textId="77777777" w:rsidR="000F784C"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39296" behindDoc="0" locked="0" layoutInCell="1" hidden="0" allowOverlap="1" wp14:anchorId="643BA29E" wp14:editId="5EDA8128">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  </w:t>
                          </w:r>
                          <w:proofErr w:type="spellStart"/>
                          <w:r w:rsidRPr="002515BC">
                            <w:rPr>
                              <w:rFonts w:ascii="Source Sans Pro" w:eastAsia="Source Sans Pro" w:hAnsi="Source Sans Pro" w:cs="Source Sans Pro"/>
                              <w:color w:val="FFFFFF"/>
                              <w:sz w:val="16"/>
                              <w:u w:val="single"/>
                            </w:rPr>
                            <w:t>Deed</w:t>
                          </w:r>
                          <w:proofErr w:type="spellEnd"/>
                          <w:r w:rsidRPr="002515BC">
                            <w:rPr>
                              <w:rFonts w:ascii="Source Sans Pro" w:eastAsia="Source Sans Pro" w:hAnsi="Source Sans Pro" w:cs="Source Sans Pro"/>
                              <w:color w:val="FFFFFF"/>
                              <w:sz w:val="16"/>
                              <w:u w:val="single"/>
                            </w:rPr>
                            <w:t xml:space="preserve"> - Namensnennung-Share </w:t>
                          </w:r>
                          <w:proofErr w:type="spellStart"/>
                          <w:r w:rsidRPr="002515BC">
                            <w:rPr>
                              <w:rFonts w:ascii="Source Sans Pro" w:eastAsia="Source Sans Pro" w:hAnsi="Source Sans Pro" w:cs="Source Sans Pro"/>
                              <w:color w:val="FFFFFF"/>
                              <w:sz w:val="16"/>
                              <w:u w:val="single"/>
                            </w:rPr>
                            <w:t>Alike</w:t>
                          </w:r>
                          <w:proofErr w:type="spellEnd"/>
                          <w:r w:rsidRPr="002515BC">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643BA29E" id="Rechteck 1989506377" o:spid="_x0000_s1034" style="position:absolute;margin-left:0;margin-top:-93pt;width:378.75pt;height:32.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  </w:t>
                    </w:r>
                    <w:r w:rsidRPr="002515BC">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119BD"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5136" behindDoc="1" locked="0" layoutInCell="1" hidden="0" allowOverlap="1" wp14:anchorId="01AA36C3" wp14:editId="7A038FB5">
              <wp:simplePos x="0" y="0"/>
              <wp:positionH relativeFrom="column">
                <wp:posOffset>8369300</wp:posOffset>
              </wp:positionH>
              <wp:positionV relativeFrom="paragraph">
                <wp:posOffset>279400</wp:posOffset>
              </wp:positionV>
              <wp:extent cx="696595" cy="254000"/>
              <wp:effectExtent l="0" t="0" r="0" b="0"/>
              <wp:wrapNone/>
              <wp:docPr id="356059136" name="Rechteck 356059136"/>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8D80A1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AA36C3" id="Rechteck 356059136" o:spid="_x0000_s1046" style="position:absolute;margin-left:659pt;margin-top:22pt;width:54.85pt;height:20pt;z-index:-2516413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18D80A1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6160" behindDoc="0" locked="0" layoutInCell="1" hidden="0" allowOverlap="1" wp14:anchorId="75AD0DC9" wp14:editId="0AF6C724">
              <wp:simplePos x="0" y="0"/>
              <wp:positionH relativeFrom="column">
                <wp:posOffset>1</wp:posOffset>
              </wp:positionH>
              <wp:positionV relativeFrom="paragraph">
                <wp:posOffset>76200</wp:posOffset>
              </wp:positionV>
              <wp:extent cx="4572381" cy="793115"/>
              <wp:effectExtent l="0" t="0" r="0" b="0"/>
              <wp:wrapNone/>
              <wp:docPr id="185721468" name="Rechteck 18572146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5AD0DC9" id="Rechteck 185721468" o:spid="_x0000_s1047" style="position:absolute;margin-left:0;margin-top:6pt;width:360.05pt;height:62.4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gEwAEAAGI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OIvMYmjnmtMWGHq5MdTzSWDYCqDl&#10;TjkbaOE1x18HAYqz7pulid5P50VJF5IckpvTucBtZnebEVa2ju4ocHY2v4R0VWeunw/BaZN0Xalc&#10;SNMik9zL0cVLufVT1fXXWP8G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OK/qATAAQAAYgMAAA4AAAAAAAAAAAAAAAAALgIAAGRy&#10;cy9lMm9Eb2MueG1sUEsBAi0AFAAGAAgAAAAhAATf5xHZAAAABwEAAA8AAAAAAAAAAAAAAAAAGgQA&#10;AGRycy9kb3ducmV2LnhtbFBLBQYAAAAABAAEAPMAAAAgBQAAAAA=&#10;" filled="f" stroked="f">
              <v:textbox inset="2.53958mm,1.2694mm,2.53958mm,1.2694mm">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E6546E5" w14:textId="77777777" w:rsidR="000F784C" w:rsidRPr="009C1710" w:rsidRDefault="000F784C" w:rsidP="009C1710">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52653" w14:textId="4E3DDA1F" w:rsidR="00D93714" w:rsidRPr="009C1710" w:rsidRDefault="00D93714"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304" behindDoc="0" locked="0" layoutInCell="1" hidden="0" allowOverlap="1" wp14:anchorId="466AAD55" wp14:editId="35E5C82E">
              <wp:simplePos x="0" y="0"/>
              <wp:positionH relativeFrom="margin">
                <wp:align>left</wp:align>
              </wp:positionH>
              <wp:positionV relativeFrom="paragraph">
                <wp:posOffset>-601980</wp:posOffset>
              </wp:positionV>
              <wp:extent cx="4572381" cy="793115"/>
              <wp:effectExtent l="0" t="0" r="0" b="6985"/>
              <wp:wrapNone/>
              <wp:docPr id="2033694732" name="Rechteck 203369473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66AAD55" id="Rechteck 2033694732" o:spid="_x0000_s1048" style="position:absolute;margin-left:0;margin-top:-47.4pt;width:360.05pt;height:62.45pt;z-index:251682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" filled="f" stroked="f">
              <v:textbox inset="2.53958mm,1.2694mm,2.53958mm,1.2694mm">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v:textbox>
              <w10:wrap anchorx="margin"/>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1280" behindDoc="1" locked="0" layoutInCell="1" hidden="0" allowOverlap="1" wp14:anchorId="18D1624F" wp14:editId="77E76636">
              <wp:simplePos x="0" y="0"/>
              <wp:positionH relativeFrom="column">
                <wp:posOffset>8369300</wp:posOffset>
              </wp:positionH>
              <wp:positionV relativeFrom="paragraph">
                <wp:posOffset>279400</wp:posOffset>
              </wp:positionV>
              <wp:extent cx="696595" cy="254000"/>
              <wp:effectExtent l="0" t="0" r="0" b="0"/>
              <wp:wrapNone/>
              <wp:docPr id="1748786619" name="Rechteck 1748786619"/>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53A838C9" w14:textId="77777777" w:rsidR="00D93714" w:rsidRPr="002515BC" w:rsidRDefault="00D93714"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8D1624F" id="Rechteck 1748786619" o:spid="_x0000_s1049" style="position:absolute;margin-left:659pt;margin-top:22pt;width:54.85pt;height:20pt;z-index:-2516352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53A838C9" w14:textId="77777777" w:rsidR="00D93714" w:rsidRPr="002515BC" w:rsidRDefault="00D93714" w:rsidP="009C1710">
                    <w:pPr>
                      <w:spacing w:line="258" w:lineRule="auto"/>
                      <w:textDirection w:val="btLr"/>
                      <w:rPr>
                        <w:rFonts w:ascii="Source Sans Pro" w:hAnsi="Source Sans Pro"/>
                        <w:sz w:val="16"/>
                      </w:rPr>
                    </w:pPr>
                  </w:p>
                </w:txbxContent>
              </v:textbox>
            </v:rect>
          </w:pict>
        </mc:Fallback>
      </mc:AlternateContent>
    </w:r>
  </w:p>
  <w:p w14:paraId="218C276E" w14:textId="77777777" w:rsidR="00D93714" w:rsidRPr="009C1710" w:rsidRDefault="00D93714" w:rsidP="009C17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46B33"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3392" behindDoc="0" locked="0" layoutInCell="1" hidden="0" allowOverlap="1" wp14:anchorId="0EAB9802" wp14:editId="67F32B03">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EAB9802" id="Rechteck 2140477512" o:spid="_x0000_s1035" style="position:absolute;margin-left:0;margin-top:6pt;width:360.05pt;height:62.4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1415474" w14:textId="77777777" w:rsidR="000F784C" w:rsidRPr="009C1710" w:rsidRDefault="000F784C" w:rsidP="009C171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E3308"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7488" behindDoc="1" locked="0" layoutInCell="1" hidden="0" allowOverlap="1" wp14:anchorId="25B800E6" wp14:editId="1F0739CB">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5B800E6" id="Rechteck 1798551790" o:spid="_x0000_s1036" style="position:absolute;margin-left:659pt;margin-top:22pt;width:54.85pt;height:20pt;z-index:-2516689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48512" behindDoc="0" locked="0" layoutInCell="1" hidden="0" allowOverlap="1" wp14:anchorId="7340EA19" wp14:editId="1C61BA9E">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340EA19" id="Rechteck 1798551791" o:spid="_x0000_s1037" style="position:absolute;margin-left:0;margin-top:6pt;width:360.05pt;height:62.4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8889DF0" w14:textId="77777777" w:rsidR="000F784C" w:rsidRPr="009C1710" w:rsidRDefault="000F784C" w:rsidP="009C171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28C1C"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2608" behindDoc="1" locked="0" layoutInCell="1" hidden="0" allowOverlap="1" wp14:anchorId="4E9110A5" wp14:editId="2E3869A0">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E9110A5" id="Rechteck 2123725213" o:spid="_x0000_s1038" style="position:absolute;margin-left:659pt;margin-top:22pt;width:54.85pt;height:20pt;z-index:-2516638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3632" behindDoc="0" locked="0" layoutInCell="1" hidden="0" allowOverlap="1" wp14:anchorId="4538F73E" wp14:editId="3571D06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538F73E" id="Rechteck 2123725208" o:spid="_x0000_s1039" style="position:absolute;margin-left:0;margin-top:5pt;width:360.05pt;height:62.4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275BB0D" w14:textId="77777777" w:rsidR="000F784C" w:rsidRPr="009C1710" w:rsidRDefault="000F784C" w:rsidP="009C171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18411"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7728" behindDoc="1" locked="0" layoutInCell="1" hidden="0" allowOverlap="1" wp14:anchorId="2C9FFD80" wp14:editId="10CCD911">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9FFD80" id="Rechteck 2140477513" o:spid="_x0000_s1040" style="position:absolute;margin-left:659pt;margin-top:22pt;width:54.85pt;height:20pt;z-index:-251658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8752" behindDoc="0" locked="0" layoutInCell="1" hidden="0" allowOverlap="1" wp14:anchorId="1DB0122E" wp14:editId="06B6409D">
              <wp:simplePos x="0" y="0"/>
              <wp:positionH relativeFrom="column">
                <wp:posOffset>1</wp:posOffset>
              </wp:positionH>
              <wp:positionV relativeFrom="paragraph">
                <wp:posOffset>76200</wp:posOffset>
              </wp:positionV>
              <wp:extent cx="4572381" cy="793115"/>
              <wp:effectExtent l="0" t="0" r="0" b="0"/>
              <wp:wrapNone/>
              <wp:docPr id="1698399672" name="Rechteck 169839967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B0122E" id="Rechteck 1698399672" o:spid="_x0000_s1041" style="position:absolute;margin-left:0;margin-top:6pt;width:360.05pt;height:62.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04944663" w14:textId="77777777" w:rsidR="000F784C" w:rsidRPr="009C1710" w:rsidRDefault="000F784C" w:rsidP="009C1710">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A6A2C" w14:textId="77777777" w:rsidR="009C1710" w:rsidRDefault="009C1710">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B91E8" w14:textId="77777777" w:rsidR="009C1710" w:rsidRDefault="009C1710">
    <w:pPr>
      <w:pBdr>
        <w:top w:val="nil"/>
        <w:left w:val="nil"/>
        <w:bottom w:val="nil"/>
        <w:right w:val="nil"/>
        <w:between w:val="nil"/>
      </w:pBdr>
      <w:tabs>
        <w:tab w:val="center" w:pos="4536"/>
        <w:tab w:val="right" w:pos="9072"/>
      </w:tabs>
      <w:spacing w:after="0" w:line="240" w:lineRule="auto"/>
      <w:rPr>
        <w:color w:val="252C30"/>
      </w:rPr>
    </w:pPr>
    <w:r>
      <w:rPr>
        <w:noProof/>
      </w:rPr>
      <mc:AlternateContent>
        <mc:Choice Requires="wps">
          <w:drawing>
            <wp:anchor distT="0" distB="0" distL="0" distR="0" simplePos="0" relativeHeight="251659776" behindDoc="1" locked="0" layoutInCell="1" hidden="0" allowOverlap="1" wp14:anchorId="13E2F789" wp14:editId="053EFD84">
              <wp:simplePos x="0" y="0"/>
              <wp:positionH relativeFrom="column">
                <wp:posOffset>8369300</wp:posOffset>
              </wp:positionH>
              <wp:positionV relativeFrom="paragraph">
                <wp:posOffset>279400</wp:posOffset>
              </wp:positionV>
              <wp:extent cx="696595" cy="254000"/>
              <wp:effectExtent l="0" t="0" r="0" b="0"/>
              <wp:wrapNone/>
              <wp:docPr id="1498061472" name="Rechteck 1498061472"/>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3E2F789" id="Rechteck 1498061472" o:spid="_x0000_s1042" style="position:absolute;margin-left:659pt;margin-top:22pt;width:54.85pt;height:20pt;z-index:-2516567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5C907403" wp14:editId="2CBF86BC">
              <wp:simplePos x="0" y="0"/>
              <wp:positionH relativeFrom="column">
                <wp:posOffset>1</wp:posOffset>
              </wp:positionH>
              <wp:positionV relativeFrom="paragraph">
                <wp:posOffset>76200</wp:posOffset>
              </wp:positionV>
              <wp:extent cx="4572381" cy="793115"/>
              <wp:effectExtent l="0" t="0" r="0" b="0"/>
              <wp:wrapNone/>
              <wp:docPr id="1616653238" name="Rechteck 161665323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5C907403" id="Rechteck 1616653238" o:spid="_x0000_s1043" style="position:absolute;margin-left:0;margin-top:6pt;width:360.05pt;height:62.4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D3EBB" w14:textId="77777777" w:rsidR="009C1710" w:rsidRDefault="009C1710">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6DAFE"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1040" behindDoc="1" locked="0" layoutInCell="1" hidden="0" allowOverlap="1" wp14:anchorId="61A6B5F4" wp14:editId="539F4F4B">
              <wp:simplePos x="0" y="0"/>
              <wp:positionH relativeFrom="column">
                <wp:posOffset>8369300</wp:posOffset>
              </wp:positionH>
              <wp:positionV relativeFrom="paragraph">
                <wp:posOffset>279400</wp:posOffset>
              </wp:positionV>
              <wp:extent cx="696595" cy="254000"/>
              <wp:effectExtent l="0" t="0" r="0" b="0"/>
              <wp:wrapNone/>
              <wp:docPr id="405449694" name="Rechteck 40544969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61A6B5F4" id="Rechteck 405449694" o:spid="_x0000_s1044" style="position:absolute;margin-left:659pt;margin-top:22pt;width:54.85pt;height:20pt;z-index:-2516454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064" behindDoc="0" locked="0" layoutInCell="1" hidden="0" allowOverlap="1" wp14:anchorId="21B1E18A" wp14:editId="4026372F">
              <wp:simplePos x="0" y="0"/>
              <wp:positionH relativeFrom="column">
                <wp:posOffset>1</wp:posOffset>
              </wp:positionH>
              <wp:positionV relativeFrom="paragraph">
                <wp:posOffset>76200</wp:posOffset>
              </wp:positionV>
              <wp:extent cx="4572381" cy="793115"/>
              <wp:effectExtent l="0" t="0" r="0" b="0"/>
              <wp:wrapNone/>
              <wp:docPr id="1820981173" name="Rechteck 1820981173"/>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proofErr w:type="spellStart"/>
                          <w:r w:rsidRPr="002515BC">
                            <w:rPr>
                              <w:rFonts w:ascii="Source Sans Pro" w:hAnsi="Source Sans Pro"/>
                              <w:color w:val="551C77"/>
                              <w:sz w:val="16"/>
                              <w:u w:val="single"/>
                            </w:rPr>
                            <w:t>Deed</w:t>
                          </w:r>
                          <w:proofErr w:type="spell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B1E18A" id="Rechteck 1820981173" o:spid="_x0000_s1045" style="position:absolute;margin-left:0;margin-top:6pt;width:360.05pt;height:62.4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73C4432" w14:textId="56395C82" w:rsidR="000F784C" w:rsidRPr="009C1710" w:rsidRDefault="000F784C" w:rsidP="009C17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FC35D7" w14:textId="77777777" w:rsidR="00177276" w:rsidRDefault="00177276" w:rsidP="009C1710">
      <w:pPr>
        <w:spacing w:after="0" w:line="240" w:lineRule="auto"/>
      </w:pPr>
      <w:r>
        <w:separator/>
      </w:r>
    </w:p>
  </w:footnote>
  <w:footnote w:type="continuationSeparator" w:id="0">
    <w:p w14:paraId="3670463D" w14:textId="77777777" w:rsidR="00177276" w:rsidRDefault="00177276" w:rsidP="009C17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2F55" w14:textId="77777777" w:rsidR="000F784C"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0320" behindDoc="1" locked="0" layoutInCell="1" hidden="0" allowOverlap="1" wp14:anchorId="18007C26" wp14:editId="65A774E0">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2C04C" w14:textId="38B5D5B5" w:rsidR="000F784C" w:rsidRPr="002515BC" w:rsidRDefault="00460BE6" w:rsidP="002515BC">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93568" behindDoc="0" locked="0" layoutInCell="1" allowOverlap="1" wp14:anchorId="717EA86D" wp14:editId="796EDD6C">
          <wp:simplePos x="0" y="0"/>
          <wp:positionH relativeFrom="margin">
            <wp:posOffset>4244340</wp:posOffset>
          </wp:positionH>
          <wp:positionV relativeFrom="paragraph">
            <wp:posOffset>-497205</wp:posOffset>
          </wp:positionV>
          <wp:extent cx="1271270" cy="754380"/>
          <wp:effectExtent l="0" t="0" r="5080" b="7620"/>
          <wp:wrapNone/>
          <wp:docPr id="361952887"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3088" behindDoc="0" locked="0" layoutInCell="1" hidden="0" allowOverlap="1" wp14:anchorId="0F0CF8BE" wp14:editId="233E7803">
          <wp:simplePos x="0" y="0"/>
          <wp:positionH relativeFrom="margin">
            <wp:posOffset>5521325</wp:posOffset>
          </wp:positionH>
          <wp:positionV relativeFrom="paragraph">
            <wp:posOffset>-525145</wp:posOffset>
          </wp:positionV>
          <wp:extent cx="993775" cy="784860"/>
          <wp:effectExtent l="0" t="0" r="0" b="0"/>
          <wp:wrapSquare wrapText="bothSides" distT="0" distB="0" distL="114300" distR="114300"/>
          <wp:docPr id="40086413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r w:rsidR="009C1710"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4112" behindDoc="0" locked="0" layoutInCell="1" allowOverlap="1" wp14:anchorId="2B0C50CF" wp14:editId="4A243B99">
          <wp:simplePos x="0" y="0"/>
          <wp:positionH relativeFrom="margin">
            <wp:posOffset>6779145</wp:posOffset>
          </wp:positionH>
          <wp:positionV relativeFrom="paragraph">
            <wp:posOffset>-464647</wp:posOffset>
          </wp:positionV>
          <wp:extent cx="1271270" cy="754380"/>
          <wp:effectExtent l="0" t="0" r="5080" b="7620"/>
          <wp:wrapNone/>
          <wp:docPr id="205383550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4F5AB9">
      <w:rPr>
        <w:rFonts w:ascii="Source Sans Pro" w:eastAsia="Source Sans Pro" w:hAnsi="Source Sans Pro" w:cs="Times New Roman"/>
        <w:b/>
        <w:bCs/>
        <w:color w:val="551C77"/>
        <w:kern w:val="0"/>
        <w:sz w:val="16"/>
        <w:szCs w:val="16"/>
        <w14:ligatures w14:val="none"/>
      </w:rPr>
      <w:t>Plastik im Meer</w:t>
    </w:r>
    <w:r w:rsidR="009C1710" w:rsidRPr="009C1710">
      <w:rPr>
        <w:rFonts w:ascii="Source Sans Pro" w:eastAsia="Source Sans Pro" w:hAnsi="Source Sans Pro" w:cs="Times New Roman"/>
        <w:b/>
        <w:bCs/>
        <w:color w:val="7030A0"/>
        <w:kern w:val="0"/>
        <w:sz w:val="16"/>
        <w:szCs w:val="16"/>
        <w14:ligatures w14:val="none"/>
      </w:rPr>
      <w:br/>
    </w:r>
    <w:r w:rsidR="009C1710" w:rsidRPr="009C1710">
      <w:rPr>
        <w:rFonts w:ascii="Source Sans Pro" w:eastAsia="Source Sans Pro" w:hAnsi="Source Sans Pro" w:cs="Times New Roman"/>
        <w:color w:val="252C30"/>
        <w:kern w:val="0"/>
        <w:sz w:val="16"/>
        <w14:ligatures w14:val="none"/>
      </w:rPr>
      <w:t>Vorlagen</w:t>
    </w:r>
    <w:r w:rsidR="009C1710"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FAB1" w14:textId="36701C7A" w:rsidR="00D93714" w:rsidRPr="002515BC" w:rsidRDefault="00D93714" w:rsidP="002515BC">
    <w:pPr>
      <w:spacing w:line="240" w:lineRule="auto"/>
      <w:rPr>
        <w:rFonts w:ascii="Source Sans Pro" w:eastAsia="Source Sans Pro" w:hAnsi="Source Sans Pro" w:cs="Times New Roman"/>
        <w:color w:val="252C30"/>
        <w:kern w:val="0"/>
        <w:sz w:val="16"/>
        <w:szCs w:val="16"/>
        <w14:ligatures w14:val="none"/>
      </w:rPr>
    </w:pPr>
    <w:r w:rsidRPr="00A46AD1">
      <w:rPr>
        <w:rFonts w:ascii="Aptos Display" w:eastAsia="Arial" w:hAnsi="Aptos Display" w:cs="Arial"/>
        <w:noProof/>
        <w:kern w:val="0"/>
        <w:sz w:val="32"/>
        <w:lang w:eastAsia="de-DE"/>
        <w14:ligatures w14:val="none"/>
      </w:rPr>
      <w:drawing>
        <wp:anchor distT="0" distB="0" distL="114300" distR="114300" simplePos="0" relativeHeight="251688448" behindDoc="0" locked="0" layoutInCell="1" allowOverlap="1" wp14:anchorId="06014000" wp14:editId="20B7646E">
          <wp:simplePos x="0" y="0"/>
          <wp:positionH relativeFrom="margin">
            <wp:posOffset>2696845</wp:posOffset>
          </wp:positionH>
          <wp:positionV relativeFrom="paragraph">
            <wp:posOffset>163830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6400" behindDoc="0" locked="0" layoutInCell="1" allowOverlap="1" wp14:anchorId="7A3F53CA" wp14:editId="40015E93">
          <wp:simplePos x="0" y="0"/>
          <wp:positionH relativeFrom="column">
            <wp:posOffset>2597785</wp:posOffset>
          </wp:positionH>
          <wp:positionV relativeFrom="paragraph">
            <wp:posOffset>-544830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4352" behindDoc="1" locked="0" layoutInCell="1" allowOverlap="1" wp14:anchorId="3E21C6D4" wp14:editId="1B69B1C4">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9232" behindDoc="0" locked="0" layoutInCell="1" allowOverlap="1" wp14:anchorId="12E10C9B" wp14:editId="18625F07">
          <wp:simplePos x="0" y="0"/>
          <wp:positionH relativeFrom="margin">
            <wp:posOffset>6779145</wp:posOffset>
          </wp:positionH>
          <wp:positionV relativeFrom="paragraph">
            <wp:posOffset>-464647</wp:posOffset>
          </wp:positionV>
          <wp:extent cx="1271270" cy="754380"/>
          <wp:effectExtent l="0" t="0" r="5080" b="7620"/>
          <wp:wrapNone/>
          <wp:docPr id="7046007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69115" w14:textId="35175CF9"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2368" behindDoc="0" locked="0" layoutInCell="1" allowOverlap="1" wp14:anchorId="5E54418A" wp14:editId="61632352">
          <wp:simplePos x="0" y="0"/>
          <wp:positionH relativeFrom="margin">
            <wp:posOffset>7006937</wp:posOffset>
          </wp:positionH>
          <wp:positionV relativeFrom="paragraph">
            <wp:posOffset>-414193</wp:posOffset>
          </wp:positionV>
          <wp:extent cx="1271270" cy="754380"/>
          <wp:effectExtent l="0" t="0" r="5080" b="7620"/>
          <wp:wrapNone/>
          <wp:docPr id="120840360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1344" behindDoc="0" locked="0" layoutInCell="1" allowOverlap="1" wp14:anchorId="334EF8FA" wp14:editId="77B24FC8">
          <wp:simplePos x="0" y="0"/>
          <wp:positionH relativeFrom="column">
            <wp:posOffset>8342573</wp:posOffset>
          </wp:positionH>
          <wp:positionV relativeFrom="paragraph">
            <wp:posOffset>-456161</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770E79">
      <w:rPr>
        <w:rFonts w:ascii="Source Sans Pro" w:eastAsia="Source Sans Pro" w:hAnsi="Source Sans Pro" w:cs="Times New Roman"/>
        <w:b/>
        <w:bCs/>
        <w:color w:val="551C77"/>
        <w:kern w:val="0"/>
        <w:sz w:val="16"/>
        <w:szCs w:val="16"/>
        <w14:ligatures w14:val="none"/>
      </w:rPr>
      <w:t>Plastik im Meer</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Stationsblatt</w:t>
    </w:r>
  </w:p>
  <w:p w14:paraId="6EC88CEC" w14:textId="77777777" w:rsidR="000F784C" w:rsidRPr="009C1710" w:rsidRDefault="000F784C" w:rsidP="009C171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903E2" w14:textId="6D532A0F" w:rsidR="0053284A" w:rsidRPr="0053284A" w:rsidRDefault="009C1710" w:rsidP="0053284A">
    <w:pPr>
      <w:spacing w:line="240" w:lineRule="auto"/>
      <w:rPr>
        <w:rFonts w:ascii="Source Sans Pro" w:eastAsia="Source Sans Pro" w:hAnsi="Source Sans Pro" w:cs="Times New Roman"/>
        <w:color w:val="252C30"/>
        <w:kern w:val="0"/>
        <w:sz w:val="16"/>
        <w:szCs w:val="16"/>
        <w:lang w:val="en-US"/>
        <w14:ligatures w14:val="none"/>
      </w:rPr>
    </w:pPr>
    <w:r w:rsidRPr="009C1710">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6464" behindDoc="0" locked="0" layoutInCell="1" allowOverlap="1" wp14:anchorId="3F6D3BF3" wp14:editId="5CA1BCA1">
          <wp:simplePos x="0" y="0"/>
          <wp:positionH relativeFrom="margin">
            <wp:posOffset>4152900</wp:posOffset>
          </wp:positionH>
          <wp:positionV relativeFrom="paragraph">
            <wp:posOffset>-427355</wp:posOffset>
          </wp:positionV>
          <wp:extent cx="1271270" cy="754380"/>
          <wp:effectExtent l="0" t="0" r="5080" b="7620"/>
          <wp:wrapNone/>
          <wp:docPr id="206419991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440" behindDoc="0" locked="0" layoutInCell="1" allowOverlap="1" wp14:anchorId="43CE6725" wp14:editId="6057DD8B">
          <wp:simplePos x="0" y="0"/>
          <wp:positionH relativeFrom="column">
            <wp:posOffset>5485765</wp:posOffset>
          </wp:positionH>
          <wp:positionV relativeFrom="paragraph">
            <wp:posOffset>-438150</wp:posOffset>
          </wp:positionV>
          <wp:extent cx="993775" cy="784860"/>
          <wp:effectExtent l="0" t="0" r="0" b="0"/>
          <wp:wrapNone/>
          <wp:docPr id="99232645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7E652E">
      <w:rPr>
        <w:rFonts w:ascii="Source Sans Pro" w:eastAsia="Source Sans Pro" w:hAnsi="Source Sans Pro" w:cs="Times New Roman"/>
        <w:b/>
        <w:bCs/>
        <w:color w:val="551C77"/>
        <w:kern w:val="0"/>
        <w:sz w:val="16"/>
        <w:szCs w:val="16"/>
        <w:lang w:val="en-US"/>
        <w14:ligatures w14:val="none"/>
      </w:rPr>
      <w:t xml:space="preserve">Plastik </w:t>
    </w:r>
    <w:proofErr w:type="spellStart"/>
    <w:r w:rsidR="007E652E">
      <w:rPr>
        <w:rFonts w:ascii="Source Sans Pro" w:eastAsia="Source Sans Pro" w:hAnsi="Source Sans Pro" w:cs="Times New Roman"/>
        <w:b/>
        <w:bCs/>
        <w:color w:val="551C77"/>
        <w:kern w:val="0"/>
        <w:sz w:val="16"/>
        <w:szCs w:val="16"/>
        <w:lang w:val="en-US"/>
        <w14:ligatures w14:val="none"/>
      </w:rPr>
      <w:t>im</w:t>
    </w:r>
    <w:proofErr w:type="spellEnd"/>
    <w:r w:rsidR="007E652E">
      <w:rPr>
        <w:rFonts w:ascii="Source Sans Pro" w:eastAsia="Source Sans Pro" w:hAnsi="Source Sans Pro" w:cs="Times New Roman"/>
        <w:b/>
        <w:bCs/>
        <w:color w:val="551C77"/>
        <w:kern w:val="0"/>
        <w:sz w:val="16"/>
        <w:szCs w:val="16"/>
        <w:lang w:val="en-US"/>
        <w14:ligatures w14:val="none"/>
      </w:rPr>
      <w:t xml:space="preserve"> Meer</w:t>
    </w:r>
    <w:r w:rsidRPr="009C1710">
      <w:rPr>
        <w:rFonts w:ascii="Source Sans Pro" w:eastAsia="Source Sans Pro" w:hAnsi="Source Sans Pro" w:cs="Times New Roman"/>
        <w:b/>
        <w:bCs/>
        <w:color w:val="7030A0"/>
        <w:kern w:val="0"/>
        <w:sz w:val="16"/>
        <w:szCs w:val="16"/>
        <w:lang w:val="en-US"/>
        <w14:ligatures w14:val="none"/>
      </w:rPr>
      <w:br/>
    </w:r>
    <w:proofErr w:type="spellStart"/>
    <w:r w:rsidRPr="009C1710">
      <w:rPr>
        <w:rFonts w:ascii="Source Sans Pro" w:eastAsia="Source Sans Pro" w:hAnsi="Source Sans Pro" w:cs="Times New Roman"/>
        <w:color w:val="252C30"/>
        <w:kern w:val="0"/>
        <w:sz w:val="16"/>
        <w:lang w:val="en-US"/>
        <w14:ligatures w14:val="none"/>
      </w:rPr>
      <w:t>Checkliste</w:t>
    </w:r>
    <w:proofErr w:type="spellEnd"/>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4416" behindDoc="0" locked="0" layoutInCell="1" hidden="0" allowOverlap="1" wp14:anchorId="25DAF4F0" wp14:editId="5BF3740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865695440"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DD1F9" w14:textId="6CDAE402"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1584" behindDoc="0" locked="0" layoutInCell="1" allowOverlap="1" wp14:anchorId="0599C4E3" wp14:editId="7722EE09">
          <wp:simplePos x="0" y="0"/>
          <wp:positionH relativeFrom="margin">
            <wp:posOffset>4152900</wp:posOffset>
          </wp:positionH>
          <wp:positionV relativeFrom="paragraph">
            <wp:posOffset>-422506</wp:posOffset>
          </wp:positionV>
          <wp:extent cx="1271270" cy="754380"/>
          <wp:effectExtent l="0" t="0" r="5080" b="7620"/>
          <wp:wrapNone/>
          <wp:docPr id="72656342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allowOverlap="1" wp14:anchorId="1212CA9B" wp14:editId="75F34F2F">
          <wp:simplePos x="0" y="0"/>
          <wp:positionH relativeFrom="column">
            <wp:posOffset>5444202</wp:posOffset>
          </wp:positionH>
          <wp:positionV relativeFrom="paragraph">
            <wp:posOffset>-452005</wp:posOffset>
          </wp:positionV>
          <wp:extent cx="993775" cy="784860"/>
          <wp:effectExtent l="0" t="0" r="0" b="0"/>
          <wp:wrapNone/>
          <wp:docPr id="16157714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BE6CCF">
      <w:rPr>
        <w:rFonts w:ascii="Source Sans Pro" w:eastAsia="Source Sans Pro" w:hAnsi="Source Sans Pro" w:cs="Times New Roman"/>
        <w:b/>
        <w:bCs/>
        <w:color w:val="551C77"/>
        <w:kern w:val="0"/>
        <w:sz w:val="16"/>
        <w:szCs w:val="16"/>
        <w14:ligatures w14:val="none"/>
      </w:rPr>
      <w:t>Plastik im Meer</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Infoblatt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9536" behindDoc="0" locked="0" layoutInCell="1" hidden="0" allowOverlap="1" wp14:anchorId="1231A4BB" wp14:editId="158947B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F3CF1E8" w14:textId="77777777" w:rsidR="000F784C" w:rsidRPr="009C1710" w:rsidRDefault="000F784C" w:rsidP="009C171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6BFFA" w14:textId="0DD8F3F0"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6704" behindDoc="0" locked="0" layoutInCell="1" allowOverlap="1" wp14:anchorId="25C4281A" wp14:editId="714342F0">
          <wp:simplePos x="0" y="0"/>
          <wp:positionH relativeFrom="margin">
            <wp:posOffset>4160520</wp:posOffset>
          </wp:positionH>
          <wp:positionV relativeFrom="paragraph">
            <wp:posOffset>-427355</wp:posOffset>
          </wp:positionV>
          <wp:extent cx="1271270" cy="754380"/>
          <wp:effectExtent l="0" t="0" r="5080" b="7620"/>
          <wp:wrapNone/>
          <wp:docPr id="160489486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allowOverlap="1" wp14:anchorId="3C6BEBB2" wp14:editId="133DE4E8">
          <wp:simplePos x="0" y="0"/>
          <wp:positionH relativeFrom="column">
            <wp:posOffset>5478145</wp:posOffset>
          </wp:positionH>
          <wp:positionV relativeFrom="paragraph">
            <wp:posOffset>-422910</wp:posOffset>
          </wp:positionV>
          <wp:extent cx="993775" cy="784860"/>
          <wp:effectExtent l="0" t="0" r="0" b="0"/>
          <wp:wrapNone/>
          <wp:docPr id="59921144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7067F">
      <w:rPr>
        <w:rFonts w:ascii="Source Sans Pro" w:eastAsia="Source Sans Pro" w:hAnsi="Source Sans Pro" w:cs="Times New Roman"/>
        <w:b/>
        <w:bCs/>
        <w:color w:val="551C77"/>
        <w:kern w:val="0"/>
        <w:sz w:val="16"/>
        <w:szCs w:val="16"/>
        <w14:ligatures w14:val="none"/>
      </w:rPr>
      <w:t>Plastik im Meer</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Arbeitsblatt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4656" behindDoc="0" locked="0" layoutInCell="1" hidden="0" allowOverlap="1" wp14:anchorId="48835892" wp14:editId="71E9AD0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35FE1BD" w14:textId="77777777" w:rsidR="000F784C" w:rsidRPr="009C1710" w:rsidRDefault="000F784C" w:rsidP="009C171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FCEA9" w14:textId="77777777" w:rsidR="009C1710" w:rsidRDefault="009C171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FD49" w14:textId="7079E124" w:rsidR="009C1710" w:rsidRPr="00C50D35" w:rsidRDefault="00C61111">
    <w:pPr>
      <w:spacing w:line="240" w:lineRule="auto"/>
      <w:rPr>
        <w:rFonts w:cs="Times New Roman"/>
        <w:sz w:val="16"/>
        <w:szCs w:val="16"/>
      </w:rPr>
    </w:pPr>
    <w:r w:rsidRPr="009C1710">
      <w:rPr>
        <w:rFonts w:ascii="Source Sans Pro" w:eastAsia="Arial" w:hAnsi="Source Sans Pro" w:cs="Arial"/>
        <w:b/>
        <w:noProof/>
        <w:color w:val="551C77"/>
        <w:kern w:val="0"/>
        <w:sz w:val="32"/>
        <w:szCs w:val="32"/>
        <w:lang w:eastAsia="de-DE"/>
        <w14:ligatures w14:val="none"/>
      </w:rPr>
      <w:drawing>
        <wp:anchor distT="0" distB="0" distL="114300" distR="114300" simplePos="0" relativeHeight="251690496" behindDoc="0" locked="0" layoutInCell="1" allowOverlap="1" wp14:anchorId="168509E8" wp14:editId="2788195B">
          <wp:simplePos x="0" y="0"/>
          <wp:positionH relativeFrom="margin">
            <wp:posOffset>4060190</wp:posOffset>
          </wp:positionH>
          <wp:positionV relativeFrom="paragraph">
            <wp:posOffset>-418465</wp:posOffset>
          </wp:positionV>
          <wp:extent cx="1271270" cy="754380"/>
          <wp:effectExtent l="0" t="0" r="5080" b="7620"/>
          <wp:wrapNone/>
          <wp:docPr id="105982052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Times New Roman" w:hAnsi="Source Sans Pro" w:cs="Times New Roman"/>
        <w:b/>
        <w:noProof/>
        <w:color w:val="551C77"/>
        <w:kern w:val="0"/>
        <w:sz w:val="36"/>
        <w:szCs w:val="32"/>
        <w:lang w:eastAsia="de-DE"/>
        <w14:ligatures w14:val="none"/>
      </w:rPr>
      <w:drawing>
        <wp:anchor distT="0" distB="0" distL="114300" distR="114300" simplePos="0" relativeHeight="251691520" behindDoc="0" locked="0" layoutInCell="1" allowOverlap="1" wp14:anchorId="230BBD15" wp14:editId="393E5678">
          <wp:simplePos x="0" y="0"/>
          <wp:positionH relativeFrom="margin">
            <wp:posOffset>5371011</wp:posOffset>
          </wp:positionH>
          <wp:positionV relativeFrom="paragraph">
            <wp:posOffset>-425178</wp:posOffset>
          </wp:positionV>
          <wp:extent cx="993775" cy="784860"/>
          <wp:effectExtent l="0" t="0" r="0" b="0"/>
          <wp:wrapNone/>
          <wp:docPr id="119111457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9C1710" w:rsidRPr="009C1710">
      <w:rPr>
        <w:rFonts w:ascii="Source Sans Pro" w:eastAsia="Arial" w:hAnsi="Source Sans Pro" w:cs="Arial"/>
        <w:noProof/>
        <w:sz w:val="32"/>
      </w:rPr>
      <w:drawing>
        <wp:anchor distT="0" distB="0" distL="114300" distR="114300" simplePos="0" relativeHeight="251661824" behindDoc="0" locked="0" layoutInCell="1" allowOverlap="1" wp14:anchorId="18D9689B" wp14:editId="6EEB96A2">
          <wp:simplePos x="0" y="0"/>
          <wp:positionH relativeFrom="margin">
            <wp:posOffset>6713220</wp:posOffset>
          </wp:positionH>
          <wp:positionV relativeFrom="paragraph">
            <wp:posOffset>-427355</wp:posOffset>
          </wp:positionV>
          <wp:extent cx="1271270" cy="754380"/>
          <wp:effectExtent l="0" t="0" r="5080" b="7620"/>
          <wp:wrapNone/>
          <wp:docPr id="33854681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9C1710">
      <w:rPr>
        <w:noProof/>
      </w:rPr>
      <w:drawing>
        <wp:anchor distT="0" distB="0" distL="114300" distR="114300" simplePos="0" relativeHeight="251660800" behindDoc="0" locked="0" layoutInCell="1" allowOverlap="1" wp14:anchorId="6B0898DC" wp14:editId="5EFEC7E6">
          <wp:simplePos x="0" y="0"/>
          <wp:positionH relativeFrom="margin">
            <wp:posOffset>8078470</wp:posOffset>
          </wp:positionH>
          <wp:positionV relativeFrom="paragraph">
            <wp:posOffset>-445770</wp:posOffset>
          </wp:positionV>
          <wp:extent cx="993775" cy="784860"/>
          <wp:effectExtent l="0" t="0" r="0" b="0"/>
          <wp:wrapNone/>
          <wp:docPr id="206341083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5D7DDE">
      <w:rPr>
        <w:rFonts w:cs="Times New Roman"/>
        <w:b/>
        <w:bCs/>
        <w:color w:val="551C77"/>
        <w:sz w:val="16"/>
        <w:szCs w:val="16"/>
      </w:rPr>
      <w:t>Plastik im Meer</w:t>
    </w:r>
    <w:r w:rsidR="009C1710" w:rsidRPr="00B60D8F">
      <w:rPr>
        <w:rFonts w:cs="Times New Roman"/>
        <w:b/>
        <w:bCs/>
        <w:color w:val="7030A0"/>
        <w:sz w:val="16"/>
        <w:szCs w:val="16"/>
      </w:rPr>
      <w:br/>
    </w:r>
    <w:r w:rsidR="009C1710">
      <w:rPr>
        <w:rFonts w:cs="Times New Roman"/>
        <w:sz w:val="16"/>
      </w:rPr>
      <w:t>Lösungen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0EADE" w14:textId="77777777" w:rsidR="009C1710" w:rsidRDefault="009C171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8127C" w14:textId="704B57A1"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0016" behindDoc="0" locked="0" layoutInCell="1" allowOverlap="1" wp14:anchorId="05A21AF7" wp14:editId="36F11846">
          <wp:simplePos x="0" y="0"/>
          <wp:positionH relativeFrom="margin">
            <wp:posOffset>4118263</wp:posOffset>
          </wp:positionH>
          <wp:positionV relativeFrom="paragraph">
            <wp:posOffset>-432204</wp:posOffset>
          </wp:positionV>
          <wp:extent cx="1271270" cy="754380"/>
          <wp:effectExtent l="0" t="0" r="5080" b="7620"/>
          <wp:wrapNone/>
          <wp:docPr id="27643981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8992" behindDoc="0" locked="0" layoutInCell="1" allowOverlap="1" wp14:anchorId="5A3D0527" wp14:editId="71FB8D32">
          <wp:simplePos x="0" y="0"/>
          <wp:positionH relativeFrom="column">
            <wp:posOffset>5458056</wp:posOffset>
          </wp:positionH>
          <wp:positionV relativeFrom="paragraph">
            <wp:posOffset>-452005</wp:posOffset>
          </wp:positionV>
          <wp:extent cx="993775" cy="784860"/>
          <wp:effectExtent l="0" t="0" r="0" b="0"/>
          <wp:wrapNone/>
          <wp:docPr id="657103081"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B220D">
      <w:rPr>
        <w:rFonts w:ascii="Source Sans Pro" w:eastAsia="Source Sans Pro" w:hAnsi="Source Sans Pro" w:cs="Times New Roman"/>
        <w:b/>
        <w:bCs/>
        <w:color w:val="551C77"/>
        <w:kern w:val="0"/>
        <w:sz w:val="16"/>
        <w:szCs w:val="16"/>
        <w14:ligatures w14:val="none"/>
      </w:rPr>
      <w:t>Plastik im Meer</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Methodisch-didaktische Ausarbeitung</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7968" behindDoc="0" locked="0" layoutInCell="1" hidden="0" allowOverlap="1" wp14:anchorId="5A64A3CF" wp14:editId="61ED24B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43652151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699DCDD" w14:textId="77777777" w:rsidR="000F784C" w:rsidRPr="009C1710" w:rsidRDefault="000F784C" w:rsidP="009C17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07215"/>
    <w:multiLevelType w:val="hybridMultilevel"/>
    <w:tmpl w:val="B226FD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5D0C94"/>
    <w:multiLevelType w:val="hybridMultilevel"/>
    <w:tmpl w:val="C1CC63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7397E3A"/>
    <w:multiLevelType w:val="hybridMultilevel"/>
    <w:tmpl w:val="5C94FBB4"/>
    <w:lvl w:ilvl="0" w:tplc="04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 w15:restartNumberingAfterBreak="0">
    <w:nsid w:val="2886653D"/>
    <w:multiLevelType w:val="hybridMultilevel"/>
    <w:tmpl w:val="8A7A0140"/>
    <w:lvl w:ilvl="0" w:tplc="963297EA">
      <w:start w:val="1"/>
      <w:numFmt w:val="lowerLetter"/>
      <w:lvlText w:val="%1)"/>
      <w:lvlJc w:val="left"/>
      <w:pPr>
        <w:ind w:left="360" w:hanging="360"/>
      </w:pPr>
      <w:rPr>
        <w:rFonts w:hint="default"/>
        <w:b w:val="0"/>
        <w:bCs/>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start w:val="1"/>
      <w:numFmt w:val="decimal"/>
      <w:lvlText w:val="%4."/>
      <w:lvlJc w:val="left"/>
      <w:pPr>
        <w:ind w:left="-208"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2B801BF2"/>
    <w:multiLevelType w:val="hybridMultilevel"/>
    <w:tmpl w:val="DDDE2E52"/>
    <w:lvl w:ilvl="0" w:tplc="85602766">
      <w:start w:val="1"/>
      <w:numFmt w:val="decimal"/>
      <w:lvlText w:val="%1."/>
      <w:lvlJc w:val="right"/>
      <w:pPr>
        <w:ind w:left="502" w:hanging="360"/>
      </w:pPr>
      <w:rPr>
        <w:rFonts w:hint="default"/>
      </w:rPr>
    </w:lvl>
    <w:lvl w:ilvl="1" w:tplc="0407001B">
      <w:start w:val="1"/>
      <w:numFmt w:val="lowerRoman"/>
      <w:lvlText w:val="%2."/>
      <w:lvlJc w:val="righ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6" w15:restartNumberingAfterBreak="0">
    <w:nsid w:val="2C8D5B70"/>
    <w:multiLevelType w:val="hybridMultilevel"/>
    <w:tmpl w:val="67E2EA3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CD06AC0"/>
    <w:multiLevelType w:val="hybridMultilevel"/>
    <w:tmpl w:val="7B608DEE"/>
    <w:lvl w:ilvl="0" w:tplc="3C6C5FA8">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 w15:restartNumberingAfterBreak="0">
    <w:nsid w:val="2D8626E3"/>
    <w:multiLevelType w:val="hybridMultilevel"/>
    <w:tmpl w:val="764A65C8"/>
    <w:lvl w:ilvl="0" w:tplc="63F8770A">
      <w:start w:val="1"/>
      <w:numFmt w:val="decimal"/>
      <w:lvlText w:val="%1."/>
      <w:lvlJc w:val="left"/>
      <w:pPr>
        <w:ind w:left="360" w:hanging="360"/>
      </w:pPr>
      <w:rPr>
        <w:b/>
        <w:bCs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396C1F2B"/>
    <w:multiLevelType w:val="hybridMultilevel"/>
    <w:tmpl w:val="330E1F5E"/>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36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0" w15:restartNumberingAfterBreak="0">
    <w:nsid w:val="3A87137C"/>
    <w:multiLevelType w:val="hybridMultilevel"/>
    <w:tmpl w:val="B518FD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12" w15:restartNumberingAfterBreak="0">
    <w:nsid w:val="41E536DC"/>
    <w:multiLevelType w:val="hybridMultilevel"/>
    <w:tmpl w:val="764A65C8"/>
    <w:lvl w:ilvl="0" w:tplc="FFFFFFFF">
      <w:start w:val="1"/>
      <w:numFmt w:val="decimal"/>
      <w:lvlText w:val="%1."/>
      <w:lvlJc w:val="left"/>
      <w:pPr>
        <w:ind w:left="360" w:hanging="360"/>
      </w:pPr>
      <w:rPr>
        <w:b/>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480A7870"/>
    <w:multiLevelType w:val="hybridMultilevel"/>
    <w:tmpl w:val="06540C1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8A93A5A"/>
    <w:multiLevelType w:val="hybridMultilevel"/>
    <w:tmpl w:val="81868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A141EEB"/>
    <w:multiLevelType w:val="hybridMultilevel"/>
    <w:tmpl w:val="482A0732"/>
    <w:lvl w:ilvl="0" w:tplc="8B4EC1A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B606655"/>
    <w:multiLevelType w:val="hybridMultilevel"/>
    <w:tmpl w:val="6FD48C6C"/>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B3C5CCD"/>
    <w:multiLevelType w:val="hybridMultilevel"/>
    <w:tmpl w:val="FD902D4E"/>
    <w:lvl w:ilvl="0" w:tplc="04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9" w15:restartNumberingAfterBreak="0">
    <w:nsid w:val="5EBF1630"/>
    <w:multiLevelType w:val="hybridMultilevel"/>
    <w:tmpl w:val="6CBC019E"/>
    <w:lvl w:ilvl="0" w:tplc="EECE0F96">
      <w:numFmt w:val="bullet"/>
      <w:lvlText w:val="-"/>
      <w:lvlJc w:val="left"/>
      <w:pPr>
        <w:ind w:left="360" w:hanging="360"/>
      </w:pPr>
      <w:rPr>
        <w:rFonts w:ascii="Arial" w:eastAsiaTheme="minorHAnsi" w:hAnsi="Arial" w:cs="Aria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0"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21"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22" w15:restartNumberingAfterBreak="0">
    <w:nsid w:val="66DB2819"/>
    <w:multiLevelType w:val="hybridMultilevel"/>
    <w:tmpl w:val="2A50AB6E"/>
    <w:lvl w:ilvl="0" w:tplc="04070001">
      <w:start w:val="1"/>
      <w:numFmt w:val="bullet"/>
      <w:lvlText w:val=""/>
      <w:lvlJc w:val="left"/>
      <w:pPr>
        <w:ind w:left="720" w:hanging="360"/>
      </w:pPr>
      <w:rPr>
        <w:rFonts w:ascii="Symbol" w:hAnsi="Symbol" w:hint="default"/>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BEB76A7"/>
    <w:multiLevelType w:val="hybridMultilevel"/>
    <w:tmpl w:val="73145C9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6CF00A5B"/>
    <w:multiLevelType w:val="hybridMultilevel"/>
    <w:tmpl w:val="5D8E83A2"/>
    <w:lvl w:ilvl="0" w:tplc="04070013">
      <w:start w:val="1"/>
      <w:numFmt w:val="upperRoman"/>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7035771A"/>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6" w15:restartNumberingAfterBreak="0">
    <w:nsid w:val="72E769B1"/>
    <w:multiLevelType w:val="multilevel"/>
    <w:tmpl w:val="764A65C8"/>
    <w:styleLink w:val="AktuelleListe1"/>
    <w:lvl w:ilvl="0">
      <w:start w:val="1"/>
      <w:numFmt w:val="decimal"/>
      <w:lvlText w:val="%1."/>
      <w:lvlJc w:val="left"/>
      <w:pPr>
        <w:ind w:left="360" w:hanging="360"/>
      </w:pPr>
      <w:rPr>
        <w:b/>
        <w:bCs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77C77265"/>
    <w:multiLevelType w:val="hybridMultilevel"/>
    <w:tmpl w:val="E9CCD7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748382494">
    <w:abstractNumId w:val="17"/>
  </w:num>
  <w:num w:numId="2" w16cid:durableId="1988631289">
    <w:abstractNumId w:val="2"/>
  </w:num>
  <w:num w:numId="3" w16cid:durableId="241111282">
    <w:abstractNumId w:val="14"/>
  </w:num>
  <w:num w:numId="4" w16cid:durableId="509175216">
    <w:abstractNumId w:val="15"/>
  </w:num>
  <w:num w:numId="5" w16cid:durableId="2021465928">
    <w:abstractNumId w:val="23"/>
  </w:num>
  <w:num w:numId="6" w16cid:durableId="1630279602">
    <w:abstractNumId w:val="24"/>
  </w:num>
  <w:num w:numId="7" w16cid:durableId="1608541721">
    <w:abstractNumId w:val="0"/>
  </w:num>
  <w:num w:numId="8" w16cid:durableId="2027247330">
    <w:abstractNumId w:val="1"/>
  </w:num>
  <w:num w:numId="9" w16cid:durableId="1159929867">
    <w:abstractNumId w:val="13"/>
  </w:num>
  <w:num w:numId="10" w16cid:durableId="530611629">
    <w:abstractNumId w:val="27"/>
  </w:num>
  <w:num w:numId="11" w16cid:durableId="295331336">
    <w:abstractNumId w:val="22"/>
  </w:num>
  <w:num w:numId="12" w16cid:durableId="3830612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3147057">
    <w:abstractNumId w:val="20"/>
  </w:num>
  <w:num w:numId="14" w16cid:durableId="1229656036">
    <w:abstractNumId w:val="1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28149125">
    <w:abstractNumId w:val="10"/>
  </w:num>
  <w:num w:numId="16" w16cid:durableId="666709636">
    <w:abstractNumId w:val="6"/>
  </w:num>
  <w:num w:numId="17" w16cid:durableId="876891525">
    <w:abstractNumId w:val="5"/>
  </w:num>
  <w:num w:numId="18" w16cid:durableId="678118703">
    <w:abstractNumId w:val="25"/>
  </w:num>
  <w:num w:numId="19" w16cid:durableId="1778950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61397123">
    <w:abstractNumId w:val="19"/>
  </w:num>
  <w:num w:numId="21" w16cid:durableId="1475678810">
    <w:abstractNumId w:val="16"/>
  </w:num>
  <w:num w:numId="22" w16cid:durableId="1613246632">
    <w:abstractNumId w:val="4"/>
  </w:num>
  <w:num w:numId="23" w16cid:durableId="1416972423">
    <w:abstractNumId w:val="21"/>
  </w:num>
  <w:num w:numId="24" w16cid:durableId="155152682">
    <w:abstractNumId w:val="11"/>
  </w:num>
  <w:num w:numId="25" w16cid:durableId="565411485">
    <w:abstractNumId w:val="8"/>
  </w:num>
  <w:num w:numId="26" w16cid:durableId="1682782093">
    <w:abstractNumId w:val="12"/>
  </w:num>
  <w:num w:numId="27" w16cid:durableId="1921596416">
    <w:abstractNumId w:val="26"/>
  </w:num>
  <w:num w:numId="28" w16cid:durableId="348989016">
    <w:abstractNumId w:val="7"/>
  </w:num>
  <w:num w:numId="29" w16cid:durableId="2057772620">
    <w:abstractNumId w:val="18"/>
  </w:num>
  <w:num w:numId="30" w16cid:durableId="15363060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710"/>
    <w:rsid w:val="00051F49"/>
    <w:rsid w:val="00070722"/>
    <w:rsid w:val="00074FF6"/>
    <w:rsid w:val="000A023E"/>
    <w:rsid w:val="000A7E16"/>
    <w:rsid w:val="000D496A"/>
    <w:rsid w:val="000F784C"/>
    <w:rsid w:val="0010052C"/>
    <w:rsid w:val="00153426"/>
    <w:rsid w:val="00155B91"/>
    <w:rsid w:val="00177276"/>
    <w:rsid w:val="00182045"/>
    <w:rsid w:val="00197B4A"/>
    <w:rsid w:val="001A05BE"/>
    <w:rsid w:val="001A5EA1"/>
    <w:rsid w:val="001C26D2"/>
    <w:rsid w:val="001D0C11"/>
    <w:rsid w:val="00231331"/>
    <w:rsid w:val="002515BC"/>
    <w:rsid w:val="0025181E"/>
    <w:rsid w:val="00255CE8"/>
    <w:rsid w:val="00260541"/>
    <w:rsid w:val="002C13D9"/>
    <w:rsid w:val="002E6ACC"/>
    <w:rsid w:val="00337546"/>
    <w:rsid w:val="003679BA"/>
    <w:rsid w:val="003878BD"/>
    <w:rsid w:val="003B54A3"/>
    <w:rsid w:val="003E4C76"/>
    <w:rsid w:val="00421B2C"/>
    <w:rsid w:val="00425AFF"/>
    <w:rsid w:val="00435A1F"/>
    <w:rsid w:val="00460BE6"/>
    <w:rsid w:val="00487123"/>
    <w:rsid w:val="004F5AB9"/>
    <w:rsid w:val="00516799"/>
    <w:rsid w:val="005274B5"/>
    <w:rsid w:val="0053284A"/>
    <w:rsid w:val="005333FC"/>
    <w:rsid w:val="00550A18"/>
    <w:rsid w:val="00590735"/>
    <w:rsid w:val="005B3CBB"/>
    <w:rsid w:val="005D4A7E"/>
    <w:rsid w:val="005D760B"/>
    <w:rsid w:val="005D7DDE"/>
    <w:rsid w:val="005F735D"/>
    <w:rsid w:val="0060228C"/>
    <w:rsid w:val="006160BA"/>
    <w:rsid w:val="00620851"/>
    <w:rsid w:val="00652DF2"/>
    <w:rsid w:val="00662EF6"/>
    <w:rsid w:val="00683BB6"/>
    <w:rsid w:val="0068580A"/>
    <w:rsid w:val="00694122"/>
    <w:rsid w:val="006A2C90"/>
    <w:rsid w:val="006B035E"/>
    <w:rsid w:val="006E3CA8"/>
    <w:rsid w:val="006F6C29"/>
    <w:rsid w:val="007079C4"/>
    <w:rsid w:val="00754E77"/>
    <w:rsid w:val="00770E79"/>
    <w:rsid w:val="007843EA"/>
    <w:rsid w:val="007E2F76"/>
    <w:rsid w:val="007E63A5"/>
    <w:rsid w:val="007E652E"/>
    <w:rsid w:val="00853F88"/>
    <w:rsid w:val="008B6CA8"/>
    <w:rsid w:val="008C27D9"/>
    <w:rsid w:val="008C4997"/>
    <w:rsid w:val="008C7B9A"/>
    <w:rsid w:val="008D5B69"/>
    <w:rsid w:val="009067D4"/>
    <w:rsid w:val="0091218E"/>
    <w:rsid w:val="009311B2"/>
    <w:rsid w:val="009517C7"/>
    <w:rsid w:val="00975E6A"/>
    <w:rsid w:val="009A0684"/>
    <w:rsid w:val="009A16AC"/>
    <w:rsid w:val="009C1710"/>
    <w:rsid w:val="00A22119"/>
    <w:rsid w:val="00A32636"/>
    <w:rsid w:val="00A4736B"/>
    <w:rsid w:val="00A7067F"/>
    <w:rsid w:val="00A87B8F"/>
    <w:rsid w:val="00A87F49"/>
    <w:rsid w:val="00AB220D"/>
    <w:rsid w:val="00B06906"/>
    <w:rsid w:val="00B44B11"/>
    <w:rsid w:val="00B46754"/>
    <w:rsid w:val="00B504DE"/>
    <w:rsid w:val="00B647F6"/>
    <w:rsid w:val="00B7346D"/>
    <w:rsid w:val="00B843FD"/>
    <w:rsid w:val="00B966D4"/>
    <w:rsid w:val="00BC5354"/>
    <w:rsid w:val="00BE2CB7"/>
    <w:rsid w:val="00BE6CCF"/>
    <w:rsid w:val="00C07628"/>
    <w:rsid w:val="00C34E56"/>
    <w:rsid w:val="00C609B5"/>
    <w:rsid w:val="00C61111"/>
    <w:rsid w:val="00C63D3C"/>
    <w:rsid w:val="00C75364"/>
    <w:rsid w:val="00CC51EB"/>
    <w:rsid w:val="00CD325E"/>
    <w:rsid w:val="00D17DA3"/>
    <w:rsid w:val="00D76994"/>
    <w:rsid w:val="00D93714"/>
    <w:rsid w:val="00DB1093"/>
    <w:rsid w:val="00DD54B0"/>
    <w:rsid w:val="00E076A5"/>
    <w:rsid w:val="00E248D4"/>
    <w:rsid w:val="00E2707B"/>
    <w:rsid w:val="00E645A0"/>
    <w:rsid w:val="00EB3D03"/>
    <w:rsid w:val="00EC64AD"/>
    <w:rsid w:val="00EE6A2A"/>
    <w:rsid w:val="00EF0FF2"/>
    <w:rsid w:val="00F23273"/>
    <w:rsid w:val="00F33F15"/>
    <w:rsid w:val="00F35868"/>
    <w:rsid w:val="00F408F9"/>
    <w:rsid w:val="00F938A3"/>
    <w:rsid w:val="00FA4ED3"/>
    <w:rsid w:val="00FC7C79"/>
    <w:rsid w:val="00FF19A8"/>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341EEB"/>
  <w15:chartTrackingRefBased/>
  <w15:docId w15:val="{8747CAB7-6BC7-7B47-9AE5-3CEB406212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60541"/>
  </w:style>
  <w:style w:type="paragraph" w:styleId="berschrift1">
    <w:name w:val="heading 1"/>
    <w:basedOn w:val="Standard"/>
    <w:next w:val="Standard"/>
    <w:link w:val="berschrift1Zchn"/>
    <w:uiPriority w:val="9"/>
    <w:qFormat/>
    <w:rsid w:val="009C17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9C17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9C1710"/>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9C1710"/>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C1710"/>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C1710"/>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C1710"/>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C1710"/>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C1710"/>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710"/>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9C1710"/>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9C1710"/>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9C1710"/>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C1710"/>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C1710"/>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C1710"/>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C1710"/>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C1710"/>
    <w:rPr>
      <w:rFonts w:eastAsiaTheme="majorEastAsia" w:cstheme="majorBidi"/>
      <w:color w:val="272727" w:themeColor="text1" w:themeTint="D8"/>
    </w:rPr>
  </w:style>
  <w:style w:type="paragraph" w:styleId="Titel">
    <w:name w:val="Title"/>
    <w:basedOn w:val="Standard"/>
    <w:next w:val="Standard"/>
    <w:link w:val="TitelZchn"/>
    <w:uiPriority w:val="10"/>
    <w:qFormat/>
    <w:rsid w:val="009C17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C1710"/>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C1710"/>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C1710"/>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C1710"/>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C1710"/>
    <w:rPr>
      <w:i/>
      <w:iCs/>
      <w:color w:val="404040" w:themeColor="text1" w:themeTint="BF"/>
    </w:rPr>
  </w:style>
  <w:style w:type="paragraph" w:styleId="Listenabsatz">
    <w:name w:val="List Paragraph"/>
    <w:basedOn w:val="Standard"/>
    <w:uiPriority w:val="34"/>
    <w:qFormat/>
    <w:rsid w:val="009C1710"/>
    <w:pPr>
      <w:ind w:left="720"/>
      <w:contextualSpacing/>
    </w:pPr>
  </w:style>
  <w:style w:type="character" w:styleId="IntensiveHervorhebung">
    <w:name w:val="Intense Emphasis"/>
    <w:basedOn w:val="Absatz-Standardschriftart"/>
    <w:uiPriority w:val="21"/>
    <w:qFormat/>
    <w:rsid w:val="009C1710"/>
    <w:rPr>
      <w:i/>
      <w:iCs/>
      <w:color w:val="0F4761" w:themeColor="accent1" w:themeShade="BF"/>
    </w:rPr>
  </w:style>
  <w:style w:type="paragraph" w:styleId="IntensivesZitat">
    <w:name w:val="Intense Quote"/>
    <w:basedOn w:val="Standard"/>
    <w:next w:val="Standard"/>
    <w:link w:val="IntensivesZitatZchn"/>
    <w:uiPriority w:val="30"/>
    <w:qFormat/>
    <w:rsid w:val="009C17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C1710"/>
    <w:rPr>
      <w:i/>
      <w:iCs/>
      <w:color w:val="0F4761" w:themeColor="accent1" w:themeShade="BF"/>
    </w:rPr>
  </w:style>
  <w:style w:type="character" w:styleId="IntensiverVerweis">
    <w:name w:val="Intense Reference"/>
    <w:basedOn w:val="Absatz-Standardschriftart"/>
    <w:uiPriority w:val="32"/>
    <w:qFormat/>
    <w:rsid w:val="009C1710"/>
    <w:rPr>
      <w:b/>
      <w:bCs/>
      <w:smallCaps/>
      <w:color w:val="0F4761" w:themeColor="accent1" w:themeShade="BF"/>
      <w:spacing w:val="5"/>
    </w:rPr>
  </w:style>
  <w:style w:type="paragraph" w:styleId="Kopfzeile">
    <w:name w:val="header"/>
    <w:basedOn w:val="Standard"/>
    <w:link w:val="KopfzeileZchn"/>
    <w:uiPriority w:val="99"/>
    <w:unhideWhenUsed/>
    <w:rsid w:val="009C171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C1710"/>
  </w:style>
  <w:style w:type="paragraph" w:styleId="Fuzeile">
    <w:name w:val="footer"/>
    <w:basedOn w:val="Standard"/>
    <w:link w:val="FuzeileZchn"/>
    <w:uiPriority w:val="99"/>
    <w:unhideWhenUsed/>
    <w:rsid w:val="009C171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C1710"/>
  </w:style>
  <w:style w:type="table" w:styleId="Tabellenraster">
    <w:name w:val="Table Grid"/>
    <w:basedOn w:val="NormaleTabelle"/>
    <w:uiPriority w:val="39"/>
    <w:rsid w:val="009C1710"/>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39"/>
    <w:rsid w:val="009C1710"/>
    <w:pPr>
      <w:spacing w:after="0" w:line="240" w:lineRule="auto"/>
    </w:pPr>
    <w:rPr>
      <w:rFonts w:ascii="Aptos" w:eastAsia="Aptos" w:hAnsi="Apto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Absatz-Standardschriftart"/>
    <w:uiPriority w:val="99"/>
    <w:unhideWhenUsed/>
    <w:rsid w:val="00B504DE"/>
    <w:rPr>
      <w:color w:val="551C77"/>
      <w:u w:val="single"/>
    </w:rPr>
  </w:style>
  <w:style w:type="character" w:styleId="Hyperlink">
    <w:name w:val="Hyperlink"/>
    <w:basedOn w:val="Absatz-Standardschriftart"/>
    <w:uiPriority w:val="99"/>
    <w:unhideWhenUsed/>
    <w:rsid w:val="00B504DE"/>
    <w:rPr>
      <w:color w:val="467886" w:themeColor="hyperlink"/>
      <w:u w:val="single"/>
    </w:rPr>
  </w:style>
  <w:style w:type="character" w:styleId="Kommentarzeichen">
    <w:name w:val="annotation reference"/>
    <w:basedOn w:val="Absatz-Standardschriftart"/>
    <w:uiPriority w:val="99"/>
    <w:semiHidden/>
    <w:unhideWhenUsed/>
    <w:rsid w:val="00BE6CCF"/>
    <w:rPr>
      <w:sz w:val="16"/>
      <w:szCs w:val="16"/>
    </w:rPr>
  </w:style>
  <w:style w:type="paragraph" w:styleId="Kommentartext">
    <w:name w:val="annotation text"/>
    <w:basedOn w:val="Standard"/>
    <w:link w:val="KommentartextZchn"/>
    <w:uiPriority w:val="99"/>
    <w:semiHidden/>
    <w:unhideWhenUsed/>
    <w:rsid w:val="00BE6CC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BE6CCF"/>
    <w:rPr>
      <w:sz w:val="20"/>
      <w:szCs w:val="20"/>
    </w:rPr>
  </w:style>
  <w:style w:type="paragraph" w:styleId="Kommentarthema">
    <w:name w:val="annotation subject"/>
    <w:basedOn w:val="Kommentartext"/>
    <w:next w:val="Kommentartext"/>
    <w:link w:val="KommentarthemaZchn"/>
    <w:uiPriority w:val="99"/>
    <w:semiHidden/>
    <w:unhideWhenUsed/>
    <w:rsid w:val="00BE6CCF"/>
    <w:rPr>
      <w:b/>
      <w:bCs/>
    </w:rPr>
  </w:style>
  <w:style w:type="character" w:customStyle="1" w:styleId="KommentarthemaZchn">
    <w:name w:val="Kommentarthema Zchn"/>
    <w:basedOn w:val="KommentartextZchn"/>
    <w:link w:val="Kommentarthema"/>
    <w:uiPriority w:val="99"/>
    <w:semiHidden/>
    <w:rsid w:val="00BE6CCF"/>
    <w:rPr>
      <w:b/>
      <w:bCs/>
      <w:sz w:val="20"/>
      <w:szCs w:val="20"/>
    </w:rPr>
  </w:style>
  <w:style w:type="character" w:styleId="NichtaufgelsteErwhnung">
    <w:name w:val="Unresolved Mention"/>
    <w:basedOn w:val="Absatz-Standardschriftart"/>
    <w:uiPriority w:val="99"/>
    <w:semiHidden/>
    <w:unhideWhenUsed/>
    <w:rsid w:val="002E6ACC"/>
    <w:rPr>
      <w:color w:val="605E5C"/>
      <w:shd w:val="clear" w:color="auto" w:fill="E1DFDD"/>
    </w:rPr>
  </w:style>
  <w:style w:type="character" w:styleId="Platzhaltertext">
    <w:name w:val="Placeholder Text"/>
    <w:basedOn w:val="Absatz-Standardschriftart"/>
    <w:uiPriority w:val="99"/>
    <w:semiHidden/>
    <w:rsid w:val="00D76994"/>
    <w:rPr>
      <w:color w:val="666666"/>
    </w:rPr>
  </w:style>
  <w:style w:type="numbering" w:customStyle="1" w:styleId="AktuelleListe1">
    <w:name w:val="Aktuelle Liste1"/>
    <w:uiPriority w:val="99"/>
    <w:rsid w:val="006F6C29"/>
    <w:pPr>
      <w:numPr>
        <w:numId w:val="2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0.png"/><Relationship Id="rId34" Type="http://schemas.openxmlformats.org/officeDocument/2006/relationships/header" Target="header7.xml"/><Relationship Id="rId42" Type="http://schemas.openxmlformats.org/officeDocument/2006/relationships/header" Target="header9.xml"/><Relationship Id="rId47" Type="http://schemas.openxmlformats.org/officeDocument/2006/relationships/image" Target="media/image22.emf"/><Relationship Id="rId50" Type="http://schemas.openxmlformats.org/officeDocument/2006/relationships/image" Target="media/image24.png"/><Relationship Id="rId55" Type="http://schemas.openxmlformats.org/officeDocument/2006/relationships/image" Target="media/image28.emf"/><Relationship Id="rId63" Type="http://schemas.openxmlformats.org/officeDocument/2006/relationships/header" Target="header1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17.sv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8.emf"/><Relationship Id="rId37" Type="http://schemas.openxmlformats.org/officeDocument/2006/relationships/header" Target="header8.xml"/><Relationship Id="rId40" Type="http://schemas.openxmlformats.org/officeDocument/2006/relationships/hyperlink" Target="https://www.geo.de/natur/nachhaltigkeit/16466-rtkl-vermuellte-ozeane-woher-stammt-der-plastikmuell-im-meer" TargetMode="External"/><Relationship Id="rId45" Type="http://schemas.openxmlformats.org/officeDocument/2006/relationships/image" Target="media/image21.emf"/><Relationship Id="rId53" Type="http://schemas.openxmlformats.org/officeDocument/2006/relationships/image" Target="media/image27.emf"/><Relationship Id="rId58" Type="http://schemas.openxmlformats.org/officeDocument/2006/relationships/image" Target="media/image30.emf"/><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eader" Target="header10.xml"/><Relationship Id="rId19" Type="http://schemas.openxmlformats.org/officeDocument/2006/relationships/image" Target="media/image10.jpe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5.svg"/><Relationship Id="rId30" Type="http://schemas.openxmlformats.org/officeDocument/2006/relationships/header" Target="header5.xml"/><Relationship Id="rId35" Type="http://schemas.openxmlformats.org/officeDocument/2006/relationships/footer" Target="footer6.xml"/><Relationship Id="rId43" Type="http://schemas.openxmlformats.org/officeDocument/2006/relationships/footer" Target="footer9.xml"/><Relationship Id="rId48" Type="http://schemas.openxmlformats.org/officeDocument/2006/relationships/oleObject" Target="embeddings/oleObject1.bin"/><Relationship Id="rId56" Type="http://schemas.openxmlformats.org/officeDocument/2006/relationships/oleObject" Target="embeddings/oleObject3.bin"/><Relationship Id="rId64" Type="http://schemas.openxmlformats.org/officeDocument/2006/relationships/footer" Target="footer11.xml"/><Relationship Id="rId8" Type="http://schemas.openxmlformats.org/officeDocument/2006/relationships/image" Target="media/image2.png"/><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image" Target="media/image13.svg"/><Relationship Id="rId33" Type="http://schemas.openxmlformats.org/officeDocument/2006/relationships/header" Target="header6.xml"/><Relationship Id="rId38" Type="http://schemas.openxmlformats.org/officeDocument/2006/relationships/footer" Target="footer8.xml"/><Relationship Id="rId46" Type="http://schemas.openxmlformats.org/officeDocument/2006/relationships/package" Target="embeddings/Microsoft_Word_Document.docx"/><Relationship Id="rId59" Type="http://schemas.openxmlformats.org/officeDocument/2006/relationships/oleObject" Target="embeddings/oleObject4.bin"/><Relationship Id="rId20" Type="http://schemas.openxmlformats.org/officeDocument/2006/relationships/image" Target="media/image11.png"/><Relationship Id="rId41" Type="http://schemas.openxmlformats.org/officeDocument/2006/relationships/hyperlink" Target="https://www2.klett.de/sixcms/media.php/82/25760_102_103.pdf" TargetMode="External"/><Relationship Id="rId54" Type="http://schemas.openxmlformats.org/officeDocument/2006/relationships/oleObject" Target="embeddings/oleObject2.bin"/><Relationship Id="rId62"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16.png"/><Relationship Id="rId36" Type="http://schemas.openxmlformats.org/officeDocument/2006/relationships/footer" Target="footer7.xml"/><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footer" Target="footer1.xml"/><Relationship Id="rId31" Type="http://schemas.openxmlformats.org/officeDocument/2006/relationships/footer" Target="footer5.xml"/><Relationship Id="rId44" Type="http://schemas.openxmlformats.org/officeDocument/2006/relationships/image" Target="media/image20.png"/><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footer" Target="footer3.xml"/><Relationship Id="rId39" Type="http://schemas.openxmlformats.org/officeDocument/2006/relationships/hyperlink" Target="https://www.brsu.by/sites/default/files/flk/sbornik_inostran._yaz._i_sovrem._mir_2020_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33.sv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9.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2023</Words>
  <Characters>12749</Characters>
  <Application>Microsoft Office Word</Application>
  <DocSecurity>0</DocSecurity>
  <Lines>106</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19</cp:revision>
  <dcterms:created xsi:type="dcterms:W3CDTF">2025-06-29T11:27:00Z</dcterms:created>
  <dcterms:modified xsi:type="dcterms:W3CDTF">2025-08-19T08:06:00Z</dcterms:modified>
</cp:coreProperties>
</file>