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0B821A" w14:textId="77777777" w:rsidR="009C1710" w:rsidRPr="009C1710" w:rsidRDefault="009C1710" w:rsidP="009C1710">
      <w:pPr>
        <w:spacing w:after="240" w:line="240" w:lineRule="auto"/>
        <w:rPr>
          <w:rFonts w:ascii="Aptos" w:eastAsia="Aptos" w:hAnsi="Aptos" w:cs="Aptos"/>
          <w:kern w:val="0"/>
          <w:lang w:eastAsia="de-DE"/>
          <w14:ligatures w14:val="none"/>
        </w:rPr>
      </w:pPr>
      <w:r w:rsidRPr="009C1710">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6D5B21F6" wp14:editId="5C32C0B8">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2218317B" wp14:editId="412CE3A7">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598AEE6B" w14:textId="77777777" w:rsidR="009C1710" w:rsidRPr="009C1710" w:rsidRDefault="009C1710" w:rsidP="009C1710">
      <w:pPr>
        <w:spacing w:after="240" w:line="240" w:lineRule="auto"/>
        <w:rPr>
          <w:rFonts w:ascii="Aptos" w:eastAsia="Aptos" w:hAnsi="Aptos" w:cs="Aptos"/>
          <w:kern w:val="0"/>
          <w:lang w:eastAsia="de-DE"/>
          <w14:ligatures w14:val="none"/>
        </w:rPr>
      </w:pPr>
    </w:p>
    <w:p w14:paraId="41E969F2" w14:textId="77777777" w:rsidR="009C1710" w:rsidRPr="009C1710" w:rsidRDefault="009C1710" w:rsidP="009C1710">
      <w:pPr>
        <w:spacing w:after="240" w:line="240" w:lineRule="auto"/>
        <w:rPr>
          <w:rFonts w:ascii="Aptos" w:eastAsia="Aptos" w:hAnsi="Aptos" w:cs="Aptos"/>
          <w:kern w:val="0"/>
          <w:lang w:eastAsia="de-DE"/>
          <w14:ligatures w14:val="none"/>
        </w:rPr>
      </w:pPr>
    </w:p>
    <w:p w14:paraId="3292320C" w14:textId="77777777" w:rsidR="009C1710" w:rsidRPr="009C1710" w:rsidRDefault="009C1710" w:rsidP="009C1710">
      <w:pPr>
        <w:spacing w:after="240" w:line="240" w:lineRule="auto"/>
        <w:rPr>
          <w:rFonts w:ascii="Aptos" w:eastAsia="Aptos" w:hAnsi="Aptos" w:cs="Aptos"/>
          <w:kern w:val="0"/>
          <w:lang w:eastAsia="de-DE"/>
          <w14:ligatures w14:val="none"/>
        </w:rPr>
      </w:pPr>
    </w:p>
    <w:p w14:paraId="2D96B4A0" w14:textId="77777777" w:rsidR="009C1710" w:rsidRPr="009C1710" w:rsidRDefault="009C1710" w:rsidP="009C1710">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9C1710">
        <w:rPr>
          <w:rFonts w:ascii="Montserrat" w:eastAsia="Montserrat" w:hAnsi="Montserrat" w:cs="Montserrat"/>
          <w:b/>
          <w:color w:val="E8E8E8"/>
          <w:kern w:val="0"/>
          <w:sz w:val="32"/>
          <w:szCs w:val="32"/>
          <w:lang w:eastAsia="de-DE"/>
          <w14:ligatures w14:val="none"/>
        </w:rPr>
        <w:tab/>
      </w:r>
    </w:p>
    <w:p w14:paraId="6B8801D4" w14:textId="77777777" w:rsidR="00EB3382" w:rsidRPr="00C8073E" w:rsidRDefault="00EB3382" w:rsidP="00EB3382">
      <w:pPr>
        <w:spacing w:after="240" w:line="240" w:lineRule="auto"/>
        <w:jc w:val="center"/>
        <w:rPr>
          <w:rFonts w:ascii="Montserrat" w:eastAsia="Montserrat" w:hAnsi="Montserrat" w:cs="Montserrat"/>
          <w:b/>
          <w:color w:val="E8E8E8"/>
          <w:kern w:val="0"/>
          <w:sz w:val="72"/>
          <w:szCs w:val="72"/>
          <w:lang w:eastAsia="de-DE"/>
          <w14:ligatures w14:val="none"/>
        </w:rPr>
      </w:pPr>
      <w:r>
        <w:rPr>
          <w:rFonts w:ascii="Montserrat" w:eastAsia="Montserrat" w:hAnsi="Montserrat" w:cs="Montserrat"/>
          <w:b/>
          <w:color w:val="E8E8E8"/>
          <w:kern w:val="0"/>
          <w:sz w:val="72"/>
          <w:szCs w:val="72"/>
          <w:lang w:eastAsia="de-DE"/>
          <w14:ligatures w14:val="none"/>
        </w:rPr>
        <w:t>Boden, Wasser und Nachhaltigkeit – Stationenlernen für Klasse 5-10</w:t>
      </w:r>
    </w:p>
    <w:p w14:paraId="48C87427" w14:textId="6CDD6205" w:rsidR="009C1710" w:rsidRPr="009C1710" w:rsidRDefault="009A16AC" w:rsidP="009C1710">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EB3382">
        <w:rPr>
          <w:rFonts w:ascii="Montserrat" w:eastAsia="Montserrat" w:hAnsi="Montserrat" w:cs="Montserrat"/>
          <w:color w:val="E8E8E8"/>
          <w:kern w:val="0"/>
          <w:sz w:val="40"/>
          <w:szCs w:val="40"/>
          <w:lang w:eastAsia="de-DE"/>
          <w14:ligatures w14:val="none"/>
        </w:rPr>
        <w:t>Konkurrenz um Lebensraum</w:t>
      </w:r>
    </w:p>
    <w:p w14:paraId="4D1CD9FA" w14:textId="77777777" w:rsidR="009C1710" w:rsidRPr="009C1710" w:rsidRDefault="009C1710" w:rsidP="009C1710">
      <w:pPr>
        <w:spacing w:after="240" w:line="240" w:lineRule="auto"/>
        <w:jc w:val="center"/>
        <w:rPr>
          <w:rFonts w:ascii="Montserrat" w:eastAsia="Montserrat" w:hAnsi="Montserrat" w:cs="Montserrat"/>
          <w:color w:val="354243"/>
          <w:kern w:val="0"/>
          <w:sz w:val="20"/>
          <w:szCs w:val="20"/>
          <w:lang w:eastAsia="de-DE"/>
          <w14:ligatures w14:val="none"/>
        </w:rPr>
      </w:pPr>
    </w:p>
    <w:p w14:paraId="66E3358B" w14:textId="5D949317" w:rsidR="009C1710" w:rsidRPr="009C1710" w:rsidRDefault="009C1710" w:rsidP="009C1710">
      <w:pPr>
        <w:spacing w:after="0" w:line="240" w:lineRule="auto"/>
        <w:rPr>
          <w:rFonts w:ascii="Aptos" w:eastAsia="Aptos" w:hAnsi="Aptos" w:cs="Aptos"/>
          <w:kern w:val="0"/>
          <w:lang w:eastAsia="de-DE"/>
          <w14:ligatures w14:val="none"/>
        </w:rPr>
      </w:pPr>
      <w:r w:rsidRPr="009C1710">
        <w:rPr>
          <w:rFonts w:ascii="Aptos" w:eastAsia="Aptos" w:hAnsi="Aptos" w:cs="Aptos"/>
          <w:kern w:val="0"/>
          <w:lang w:eastAsia="de-DE"/>
          <w14:ligatures w14:val="none"/>
        </w:rPr>
        <w:t xml:space="preserve"> </w:t>
      </w:r>
    </w:p>
    <w:p w14:paraId="3589FAA6" w14:textId="77777777" w:rsidR="009C1710" w:rsidRPr="009C1710" w:rsidRDefault="009C1710" w:rsidP="009C1710">
      <w:pPr>
        <w:spacing w:after="0" w:line="240" w:lineRule="auto"/>
        <w:rPr>
          <w:rFonts w:ascii="Aptos" w:eastAsia="Aptos" w:hAnsi="Aptos" w:cs="Aptos"/>
          <w:kern w:val="0"/>
          <w:lang w:eastAsia="de-DE"/>
          <w14:ligatures w14:val="none"/>
        </w:rPr>
      </w:pPr>
    </w:p>
    <w:p w14:paraId="09619464" w14:textId="77777777" w:rsidR="009C1710" w:rsidRDefault="009C1710">
      <w:pPr>
        <w:sectPr w:rsidR="009C1710" w:rsidSect="009C1710">
          <w:headerReference w:type="first" r:id="rId9"/>
          <w:footerReference w:type="first" r:id="rId10"/>
          <w:pgSz w:w="11906" w:h="16838"/>
          <w:pgMar w:top="1417" w:right="1417" w:bottom="1134" w:left="1417" w:header="708" w:footer="708" w:gutter="0"/>
          <w:pgNumType w:start="1"/>
          <w:cols w:space="720"/>
          <w:titlePg/>
          <w:docGrid w:linePitch="326"/>
        </w:sectPr>
      </w:pPr>
    </w:p>
    <w:p w14:paraId="7F866AE2"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2BF66E5"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3DB56B3"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709A065D" w14:textId="77777777" w:rsidR="009C1710" w:rsidRP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5FF308DB" w14:textId="401BAE59" w:rsidR="009C1710" w:rsidRPr="009C1710" w:rsidRDefault="004A530C" w:rsidP="009C1710">
      <w:pPr>
        <w:keepNext/>
        <w:keepLines/>
        <w:spacing w:before="240" w:after="0" w:line="259" w:lineRule="auto"/>
        <w:jc w:val="center"/>
        <w:outlineLvl w:val="0"/>
        <w:rPr>
          <w:rFonts w:ascii="Source Sans Pro" w:eastAsia="Times New Roman" w:hAnsi="Source Sans Pro" w:cs="Times New Roman"/>
          <w:b/>
          <w:color w:val="551C77"/>
          <w:kern w:val="0"/>
          <w:sz w:val="96"/>
          <w:szCs w:val="96"/>
          <w:lang w:eastAsia="de-DE"/>
          <w14:ligatures w14:val="none"/>
        </w:rPr>
      </w:pPr>
      <w:r>
        <w:rPr>
          <w:rFonts w:ascii="Source Sans Pro" w:eastAsia="Arial" w:hAnsi="Source Sans Pro" w:cs="Arial"/>
          <w:b/>
          <w:color w:val="551C77"/>
          <w:kern w:val="0"/>
          <w:sz w:val="96"/>
          <w:szCs w:val="96"/>
          <w:lang w:eastAsia="de-DE"/>
          <w14:ligatures w14:val="none"/>
        </w:rPr>
        <w:t>Konkurrenz um Lebensraum</w:t>
      </w:r>
    </w:p>
    <w:p w14:paraId="09A7A921"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00101C3A"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05178A42" w14:textId="77777777" w:rsid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CA44132" w14:textId="77777777" w:rsidR="00493A5A" w:rsidRDefault="00493A5A" w:rsidP="009C1710">
      <w:pPr>
        <w:spacing w:line="259" w:lineRule="auto"/>
        <w:rPr>
          <w:rFonts w:ascii="Source Sans Pro" w:eastAsia="Source Sans Pro" w:hAnsi="Source Sans Pro" w:cs="Source Sans Pro"/>
          <w:color w:val="252C30"/>
          <w:kern w:val="0"/>
          <w:sz w:val="20"/>
          <w:szCs w:val="20"/>
          <w:lang w:eastAsia="de-DE"/>
          <w14:ligatures w14:val="none"/>
        </w:rPr>
      </w:pPr>
    </w:p>
    <w:p w14:paraId="67946C1A" w14:textId="77777777" w:rsidR="00493A5A" w:rsidRDefault="00493A5A" w:rsidP="009C1710">
      <w:pPr>
        <w:spacing w:line="259" w:lineRule="auto"/>
        <w:rPr>
          <w:rFonts w:ascii="Source Sans Pro" w:eastAsia="Source Sans Pro" w:hAnsi="Source Sans Pro" w:cs="Source Sans Pro"/>
          <w:color w:val="252C30"/>
          <w:kern w:val="0"/>
          <w:sz w:val="20"/>
          <w:szCs w:val="20"/>
          <w:lang w:eastAsia="de-DE"/>
          <w14:ligatures w14:val="none"/>
        </w:rPr>
      </w:pPr>
    </w:p>
    <w:p w14:paraId="6FBE98F2" w14:textId="77777777" w:rsidR="004A530C" w:rsidRDefault="004A530C" w:rsidP="004A530C">
      <w:pPr>
        <w:rPr>
          <w:b/>
          <w:bCs/>
          <w:sz w:val="144"/>
          <w:szCs w:val="144"/>
        </w:rPr>
      </w:pPr>
      <w:r>
        <w:rPr>
          <w:b/>
          <w:bCs/>
          <w:noProof/>
          <w:sz w:val="144"/>
          <w:szCs w:val="144"/>
        </w:rPr>
        <w:drawing>
          <wp:inline distT="0" distB="0" distL="0" distR="0" wp14:anchorId="7DFE760B" wp14:editId="26038733">
            <wp:extent cx="1135287" cy="1011115"/>
            <wp:effectExtent l="0" t="0" r="0" b="5080"/>
            <wp:docPr id="1004148277" name="Grafik 6" descr="Ein Bild, das Text, Säugetier,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48277" name="Grafik 6" descr="Ein Bild, das Text, Säugetier, Logo, Grafiken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58045" cy="1031384"/>
                    </a:xfrm>
                    <a:prstGeom prst="rect">
                      <a:avLst/>
                    </a:prstGeom>
                  </pic:spPr>
                </pic:pic>
              </a:graphicData>
            </a:graphic>
          </wp:inline>
        </w:drawing>
      </w:r>
      <w:r>
        <w:rPr>
          <w:b/>
          <w:bCs/>
          <w:noProof/>
          <w:sz w:val="144"/>
          <w:szCs w:val="144"/>
        </w:rPr>
        <w:drawing>
          <wp:inline distT="0" distB="0" distL="0" distR="0" wp14:anchorId="70666519" wp14:editId="23416B6B">
            <wp:extent cx="1121508" cy="998844"/>
            <wp:effectExtent l="0" t="0" r="0" b="5080"/>
            <wp:docPr id="868939717" name="Grafik 5" descr="Ein Bild, das Text, Fisch, Schrif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39717" name="Grafik 5" descr="Ein Bild, das Text, Fisch, Schrift, Logo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42923" cy="1017917"/>
                    </a:xfrm>
                    <a:prstGeom prst="rect">
                      <a:avLst/>
                    </a:prstGeom>
                  </pic:spPr>
                </pic:pic>
              </a:graphicData>
            </a:graphic>
          </wp:inline>
        </w:drawing>
      </w:r>
    </w:p>
    <w:p w14:paraId="25FCF4E3" w14:textId="24FBB8B3" w:rsidR="009C1710" w:rsidRDefault="009C1710">
      <w:pPr>
        <w:sectPr w:rsidR="009C1710" w:rsidSect="009C1710">
          <w:headerReference w:type="default" r:id="rId13"/>
          <w:footerReference w:type="default" r:id="rId14"/>
          <w:pgSz w:w="16838" w:h="11906" w:orient="landscape"/>
          <w:pgMar w:top="1417" w:right="1134" w:bottom="1417" w:left="1417" w:header="1134" w:footer="1191" w:gutter="0"/>
          <w:pgNumType w:start="1"/>
          <w:cols w:space="720"/>
          <w:docGrid w:linePitch="326"/>
        </w:sectPr>
      </w:pPr>
    </w:p>
    <w:p w14:paraId="2A38A2E6" w14:textId="5C194835" w:rsidR="004A530C" w:rsidRDefault="004A530C" w:rsidP="009C1710">
      <w:pPr>
        <w:keepNext/>
        <w:keepLines/>
        <w:spacing w:before="40" w:after="0" w:line="259" w:lineRule="auto"/>
        <w:outlineLvl w:val="3"/>
        <w:rPr>
          <w:rFonts w:ascii="Source Sans Pro" w:eastAsia="Arial" w:hAnsi="Source Sans Pro" w:cs="Arial"/>
          <w:b/>
          <w:iCs/>
          <w:color w:val="551C77"/>
          <w:kern w:val="0"/>
          <w:sz w:val="32"/>
          <w:szCs w:val="32"/>
          <w:lang w:val="en-US" w:eastAsia="de-DE"/>
          <w14:ligatures w14:val="none"/>
        </w:rPr>
      </w:pPr>
      <w:r w:rsidRPr="004A530C">
        <w:rPr>
          <w:rFonts w:ascii="Source Sans Pro" w:eastAsia="Arial" w:hAnsi="Source Sans Pro" w:cs="Arial"/>
          <w:b/>
          <w:bCs/>
          <w:color w:val="551C77"/>
          <w:kern w:val="0"/>
          <w:sz w:val="32"/>
          <w:szCs w:val="32"/>
          <w:lang w:eastAsia="de-DE"/>
          <w14:ligatures w14:val="none"/>
        </w:rPr>
        <w:lastRenderedPageBreak/>
        <w:t>Konkurrenz um Lebensraum</w:t>
      </w:r>
      <w:r w:rsidRPr="004A530C">
        <w:rPr>
          <w:rFonts w:ascii="Source Sans Pro" w:eastAsia="Arial" w:hAnsi="Source Sans Pro" w:cs="Arial"/>
          <w:b/>
          <w:iCs/>
          <w:color w:val="551C77"/>
          <w:kern w:val="0"/>
          <w:sz w:val="32"/>
          <w:szCs w:val="32"/>
          <w:lang w:val="en-US" w:eastAsia="de-DE"/>
          <w14:ligatures w14:val="none"/>
        </w:rPr>
        <w:t xml:space="preserve"> </w:t>
      </w:r>
    </w:p>
    <w:p w14:paraId="0E48EDBB" w14:textId="46429A74"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9C1710">
        <w:rPr>
          <w:rFonts w:ascii="Source Sans Pro" w:eastAsia="Times New Roman" w:hAnsi="Source Sans Pro" w:cs="Times New Roman"/>
          <w:b/>
          <w:iCs/>
          <w:color w:val="252C30"/>
          <w:kern w:val="0"/>
          <w:szCs w:val="20"/>
          <w:lang w:val="en-US" w:eastAsia="de-DE"/>
          <w14:ligatures w14:val="none"/>
        </w:rPr>
        <w:t>Benötigtes Material</w:t>
      </w:r>
    </w:p>
    <w:p w14:paraId="1ED4C72C" w14:textId="4C9767BF"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C1710">
        <w:rPr>
          <w:rFonts w:ascii="Source Sans Pro" w:eastAsia="Source Sans Pro" w:hAnsi="Source Sans Pro" w:cs="Source Sans Pro"/>
          <w:color w:val="252C30"/>
          <w:kern w:val="0"/>
          <w:sz w:val="20"/>
          <w:szCs w:val="20"/>
          <w:lang w:val="en-US" w:eastAsia="de-DE"/>
          <w14:ligatures w14:val="none"/>
        </w:rPr>
        <w:t>Stations</w:t>
      </w:r>
      <w:r w:rsidR="002E0F45">
        <w:rPr>
          <w:rFonts w:ascii="Source Sans Pro" w:eastAsia="Source Sans Pro" w:hAnsi="Source Sans Pro" w:cs="Source Sans Pro"/>
          <w:color w:val="252C30"/>
          <w:kern w:val="0"/>
          <w:sz w:val="20"/>
          <w:szCs w:val="20"/>
          <w:lang w:val="en-US" w:eastAsia="de-DE"/>
          <w14:ligatures w14:val="none"/>
        </w:rPr>
        <w:t>blatt</w:t>
      </w:r>
    </w:p>
    <w:p w14:paraId="63E9AB37" w14:textId="73B8E10B"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1" w:name="_heading=h.5gjksk8g7egx" w:colFirst="0" w:colLast="0"/>
      <w:bookmarkEnd w:id="1"/>
      <w:r w:rsidRPr="009C1710">
        <w:rPr>
          <w:rFonts w:ascii="Source Sans Pro" w:eastAsia="Source Sans Pro" w:hAnsi="Source Sans Pro" w:cs="Source Sans Pro"/>
          <w:color w:val="252C30"/>
          <w:kern w:val="0"/>
          <w:sz w:val="20"/>
          <w:szCs w:val="20"/>
          <w:lang w:val="en-US" w:eastAsia="de-DE"/>
          <w14:ligatures w14:val="none"/>
        </w:rPr>
        <w:t>Arbeitsblatt</w:t>
      </w:r>
    </w:p>
    <w:p w14:paraId="165A3AB8" w14:textId="66156E99"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C1710">
        <w:rPr>
          <w:rFonts w:ascii="Source Sans Pro" w:eastAsia="Source Sans Pro" w:hAnsi="Source Sans Pro" w:cs="Source Sans Pro"/>
          <w:color w:val="252C30"/>
          <w:kern w:val="0"/>
          <w:sz w:val="20"/>
          <w:szCs w:val="20"/>
          <w:lang w:val="en-US" w:eastAsia="de-DE"/>
          <w14:ligatures w14:val="none"/>
        </w:rPr>
        <w:t>Infoblatt</w:t>
      </w:r>
    </w:p>
    <w:p w14:paraId="765F1F7E" w14:textId="7615413F" w:rsidR="009C1710" w:rsidRDefault="009C1710" w:rsidP="001E13D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Lösungen</w:t>
      </w:r>
      <w:proofErr w:type="spellEnd"/>
      <w:r w:rsidRPr="009C1710">
        <w:rPr>
          <w:rFonts w:ascii="Source Sans Pro" w:eastAsia="Source Sans Pro" w:hAnsi="Source Sans Pro" w:cs="Source Sans Pro"/>
          <w:color w:val="252C30"/>
          <w:kern w:val="0"/>
          <w:sz w:val="20"/>
          <w:szCs w:val="20"/>
          <w:lang w:val="en-US" w:eastAsia="de-DE"/>
          <w14:ligatures w14:val="none"/>
        </w:rPr>
        <w:t xml:space="preserve"> </w:t>
      </w:r>
      <w:proofErr w:type="spellStart"/>
      <w:r w:rsidRPr="009C1710">
        <w:rPr>
          <w:rFonts w:ascii="Source Sans Pro" w:eastAsia="Source Sans Pro" w:hAnsi="Source Sans Pro" w:cs="Source Sans Pro"/>
          <w:color w:val="252C30"/>
          <w:kern w:val="0"/>
          <w:sz w:val="20"/>
          <w:szCs w:val="20"/>
          <w:lang w:val="en-US" w:eastAsia="de-DE"/>
          <w14:ligatures w14:val="none"/>
        </w:rPr>
        <w:t>zum</w:t>
      </w:r>
      <w:proofErr w:type="spellEnd"/>
      <w:r w:rsidRPr="009C1710">
        <w:rPr>
          <w:rFonts w:ascii="Source Sans Pro" w:eastAsia="Source Sans Pro" w:hAnsi="Source Sans Pro" w:cs="Source Sans Pro"/>
          <w:color w:val="252C30"/>
          <w:kern w:val="0"/>
          <w:sz w:val="20"/>
          <w:szCs w:val="20"/>
          <w:lang w:val="en-US" w:eastAsia="de-DE"/>
          <w14:ligatures w14:val="none"/>
        </w:rPr>
        <w:t xml:space="preserve"> </w:t>
      </w:r>
      <w:proofErr w:type="spellStart"/>
      <w:r w:rsidRPr="009C1710">
        <w:rPr>
          <w:rFonts w:ascii="Source Sans Pro" w:eastAsia="Source Sans Pro" w:hAnsi="Source Sans Pro" w:cs="Source Sans Pro"/>
          <w:color w:val="252C30"/>
          <w:kern w:val="0"/>
          <w:sz w:val="20"/>
          <w:szCs w:val="20"/>
          <w:lang w:val="en-US" w:eastAsia="de-DE"/>
          <w14:ligatures w14:val="none"/>
        </w:rPr>
        <w:t>Arbeitsblatt</w:t>
      </w:r>
      <w:proofErr w:type="spellEnd"/>
    </w:p>
    <w:p w14:paraId="4403EE77" w14:textId="2E9CBAC8" w:rsidR="001E13D7" w:rsidRDefault="001E13D7" w:rsidP="001E13D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Legeplan</w:t>
      </w:r>
      <w:proofErr w:type="spellEnd"/>
      <w:r>
        <w:rPr>
          <w:rFonts w:ascii="Source Sans Pro" w:eastAsia="Source Sans Pro" w:hAnsi="Source Sans Pro" w:cs="Source Sans Pro"/>
          <w:color w:val="252C30"/>
          <w:kern w:val="0"/>
          <w:sz w:val="20"/>
          <w:szCs w:val="20"/>
          <w:lang w:val="en-US" w:eastAsia="de-DE"/>
          <w14:ligatures w14:val="none"/>
        </w:rPr>
        <w:t xml:space="preserve"> (DIN A3, </w:t>
      </w:r>
      <w:proofErr w:type="spellStart"/>
      <w:r>
        <w:rPr>
          <w:rFonts w:ascii="Source Sans Pro" w:eastAsia="Source Sans Pro" w:hAnsi="Source Sans Pro" w:cs="Source Sans Pro"/>
          <w:color w:val="252C30"/>
          <w:kern w:val="0"/>
          <w:sz w:val="20"/>
          <w:szCs w:val="20"/>
          <w:lang w:val="en-US" w:eastAsia="de-DE"/>
          <w14:ligatures w14:val="none"/>
        </w:rPr>
        <w:t>doppelseitig</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bedruckt</w:t>
      </w:r>
      <w:proofErr w:type="spellEnd"/>
      <w:r w:rsidR="00782E77">
        <w:rPr>
          <w:rFonts w:ascii="Source Sans Pro" w:eastAsia="Source Sans Pro" w:hAnsi="Source Sans Pro" w:cs="Source Sans Pro"/>
          <w:color w:val="252C30"/>
          <w:kern w:val="0"/>
          <w:sz w:val="20"/>
          <w:szCs w:val="20"/>
          <w:lang w:val="en-US" w:eastAsia="de-DE"/>
          <w14:ligatures w14:val="none"/>
        </w:rPr>
        <w:t xml:space="preserve"> ODER </w:t>
      </w:r>
      <w:proofErr w:type="spellStart"/>
      <w:r w:rsidR="00782E77">
        <w:rPr>
          <w:rFonts w:ascii="Source Sans Pro" w:eastAsia="Source Sans Pro" w:hAnsi="Source Sans Pro" w:cs="Source Sans Pro"/>
          <w:color w:val="252C30"/>
          <w:kern w:val="0"/>
          <w:sz w:val="20"/>
          <w:szCs w:val="20"/>
          <w:lang w:val="en-US" w:eastAsia="de-DE"/>
          <w14:ligatures w14:val="none"/>
        </w:rPr>
        <w:t>zusammengeklebte</w:t>
      </w:r>
      <w:proofErr w:type="spellEnd"/>
      <w:r w:rsidR="00782E77">
        <w:rPr>
          <w:rFonts w:ascii="Source Sans Pro" w:eastAsia="Source Sans Pro" w:hAnsi="Source Sans Pro" w:cs="Source Sans Pro"/>
          <w:color w:val="252C30"/>
          <w:kern w:val="0"/>
          <w:sz w:val="20"/>
          <w:szCs w:val="20"/>
          <w:lang w:val="en-US" w:eastAsia="de-DE"/>
          <w14:ligatures w14:val="none"/>
        </w:rPr>
        <w:t xml:space="preserve"> A4-Raster der </w:t>
      </w:r>
      <w:proofErr w:type="spellStart"/>
      <w:r w:rsidR="00782E77">
        <w:rPr>
          <w:rFonts w:ascii="Source Sans Pro" w:eastAsia="Source Sans Pro" w:hAnsi="Source Sans Pro" w:cs="Source Sans Pro"/>
          <w:color w:val="252C30"/>
          <w:kern w:val="0"/>
          <w:sz w:val="20"/>
          <w:szCs w:val="20"/>
          <w:lang w:val="en-US" w:eastAsia="de-DE"/>
          <w14:ligatures w14:val="none"/>
        </w:rPr>
        <w:t>Seite</w:t>
      </w:r>
      <w:proofErr w:type="spellEnd"/>
      <w:r w:rsidR="00782E77">
        <w:rPr>
          <w:rFonts w:ascii="Source Sans Pro" w:eastAsia="Source Sans Pro" w:hAnsi="Source Sans Pro" w:cs="Source Sans Pro"/>
          <w:color w:val="252C30"/>
          <w:kern w:val="0"/>
          <w:sz w:val="20"/>
          <w:szCs w:val="20"/>
          <w:lang w:val="en-US" w:eastAsia="de-DE"/>
          <w14:ligatures w14:val="none"/>
        </w:rPr>
        <w:t xml:space="preserve"> A </w:t>
      </w:r>
      <w:proofErr w:type="spellStart"/>
      <w:r w:rsidR="00782E77">
        <w:rPr>
          <w:rFonts w:ascii="Source Sans Pro" w:eastAsia="Source Sans Pro" w:hAnsi="Source Sans Pro" w:cs="Source Sans Pro"/>
          <w:color w:val="252C30"/>
          <w:kern w:val="0"/>
          <w:sz w:val="20"/>
          <w:szCs w:val="20"/>
          <w:lang w:val="en-US" w:eastAsia="de-DE"/>
          <w14:ligatures w14:val="none"/>
        </w:rPr>
        <w:t>sowie</w:t>
      </w:r>
      <w:proofErr w:type="spellEnd"/>
      <w:r w:rsidR="00782E77">
        <w:rPr>
          <w:rFonts w:ascii="Source Sans Pro" w:eastAsia="Source Sans Pro" w:hAnsi="Source Sans Pro" w:cs="Source Sans Pro"/>
          <w:color w:val="252C30"/>
          <w:kern w:val="0"/>
          <w:sz w:val="20"/>
          <w:szCs w:val="20"/>
          <w:lang w:val="en-US" w:eastAsia="de-DE"/>
          <w14:ligatures w14:val="none"/>
        </w:rPr>
        <w:t xml:space="preserve"> der </w:t>
      </w:r>
      <w:proofErr w:type="spellStart"/>
      <w:r w:rsidR="00782E77">
        <w:rPr>
          <w:rFonts w:ascii="Source Sans Pro" w:eastAsia="Source Sans Pro" w:hAnsi="Source Sans Pro" w:cs="Source Sans Pro"/>
          <w:color w:val="252C30"/>
          <w:kern w:val="0"/>
          <w:sz w:val="20"/>
          <w:szCs w:val="20"/>
          <w:lang w:val="en-US" w:eastAsia="de-DE"/>
          <w14:ligatures w14:val="none"/>
        </w:rPr>
        <w:t>Rückseite</w:t>
      </w:r>
      <w:proofErr w:type="spellEnd"/>
      <w:r w:rsidR="00782E77">
        <w:rPr>
          <w:rFonts w:ascii="Source Sans Pro" w:eastAsia="Source Sans Pro" w:hAnsi="Source Sans Pro" w:cs="Source Sans Pro"/>
          <w:color w:val="252C30"/>
          <w:kern w:val="0"/>
          <w:sz w:val="20"/>
          <w:szCs w:val="20"/>
          <w:lang w:val="en-US" w:eastAsia="de-DE"/>
          <w14:ligatures w14:val="none"/>
        </w:rPr>
        <w:t xml:space="preserve"> B</w:t>
      </w:r>
      <w:r>
        <w:rPr>
          <w:rFonts w:ascii="Source Sans Pro" w:eastAsia="Source Sans Pro" w:hAnsi="Source Sans Pro" w:cs="Source Sans Pro"/>
          <w:color w:val="252C30"/>
          <w:kern w:val="0"/>
          <w:sz w:val="20"/>
          <w:szCs w:val="20"/>
          <w:lang w:val="en-US" w:eastAsia="de-DE"/>
          <w14:ligatures w14:val="none"/>
        </w:rPr>
        <w:t>)</w:t>
      </w:r>
    </w:p>
    <w:p w14:paraId="282DDB1C" w14:textId="62DF2F06" w:rsidR="00782E77" w:rsidRDefault="001E13D7" w:rsidP="001E13D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Legekärtchen</w:t>
      </w:r>
      <w:proofErr w:type="spellEnd"/>
      <w:r>
        <w:rPr>
          <w:rFonts w:ascii="Source Sans Pro" w:eastAsia="Source Sans Pro" w:hAnsi="Source Sans Pro" w:cs="Source Sans Pro"/>
          <w:color w:val="252C30"/>
          <w:kern w:val="0"/>
          <w:sz w:val="20"/>
          <w:szCs w:val="20"/>
          <w:lang w:val="en-US" w:eastAsia="de-DE"/>
          <w14:ligatures w14:val="none"/>
        </w:rPr>
        <w:t xml:space="preserve"> Set A </w:t>
      </w:r>
      <w:r w:rsidR="005201AB">
        <w:rPr>
          <w:rFonts w:ascii="Source Sans Pro" w:eastAsia="Source Sans Pro" w:hAnsi="Source Sans Pro" w:cs="Source Sans Pro"/>
          <w:color w:val="252C30"/>
          <w:kern w:val="0"/>
          <w:sz w:val="20"/>
          <w:szCs w:val="20"/>
          <w:lang w:val="en-US" w:eastAsia="de-DE"/>
          <w14:ligatures w14:val="none"/>
        </w:rPr>
        <w:t>(</w:t>
      </w:r>
      <w:proofErr w:type="spellStart"/>
      <w:r w:rsidR="005201AB">
        <w:rPr>
          <w:rFonts w:ascii="Source Sans Pro" w:eastAsia="Source Sans Pro" w:hAnsi="Source Sans Pro" w:cs="Source Sans Pro"/>
          <w:color w:val="252C30"/>
          <w:kern w:val="0"/>
          <w:sz w:val="20"/>
          <w:szCs w:val="20"/>
          <w:lang w:val="en-US" w:eastAsia="de-DE"/>
          <w14:ligatures w14:val="none"/>
        </w:rPr>
        <w:t>ggf</w:t>
      </w:r>
      <w:proofErr w:type="spellEnd"/>
      <w:r w:rsidR="005201AB">
        <w:rPr>
          <w:rFonts w:ascii="Source Sans Pro" w:eastAsia="Source Sans Pro" w:hAnsi="Source Sans Pro" w:cs="Source Sans Pro"/>
          <w:color w:val="252C30"/>
          <w:kern w:val="0"/>
          <w:sz w:val="20"/>
          <w:szCs w:val="20"/>
          <w:lang w:val="en-US" w:eastAsia="de-DE"/>
          <w14:ligatures w14:val="none"/>
        </w:rPr>
        <w:t xml:space="preserve">. </w:t>
      </w:r>
      <w:proofErr w:type="spellStart"/>
      <w:r w:rsidR="005201AB">
        <w:rPr>
          <w:rFonts w:ascii="Source Sans Pro" w:eastAsia="Source Sans Pro" w:hAnsi="Source Sans Pro" w:cs="Source Sans Pro"/>
          <w:color w:val="252C30"/>
          <w:kern w:val="0"/>
          <w:sz w:val="20"/>
          <w:szCs w:val="20"/>
          <w:lang w:val="en-US" w:eastAsia="de-DE"/>
          <w14:ligatures w14:val="none"/>
        </w:rPr>
        <w:t>gesammelt</w:t>
      </w:r>
      <w:proofErr w:type="spellEnd"/>
      <w:r w:rsidR="005201AB">
        <w:rPr>
          <w:rFonts w:ascii="Source Sans Pro" w:eastAsia="Source Sans Pro" w:hAnsi="Source Sans Pro" w:cs="Source Sans Pro"/>
          <w:color w:val="252C30"/>
          <w:kern w:val="0"/>
          <w:sz w:val="20"/>
          <w:szCs w:val="20"/>
          <w:lang w:val="en-US" w:eastAsia="de-DE"/>
          <w14:ligatures w14:val="none"/>
        </w:rPr>
        <w:t xml:space="preserve"> in </w:t>
      </w:r>
      <w:proofErr w:type="spellStart"/>
      <w:r w:rsidR="005201AB">
        <w:rPr>
          <w:rFonts w:ascii="Source Sans Pro" w:eastAsia="Source Sans Pro" w:hAnsi="Source Sans Pro" w:cs="Source Sans Pro"/>
          <w:color w:val="252C30"/>
          <w:kern w:val="0"/>
          <w:sz w:val="20"/>
          <w:szCs w:val="20"/>
          <w:lang w:val="en-US" w:eastAsia="de-DE"/>
          <w14:ligatures w14:val="none"/>
        </w:rPr>
        <w:t>einem</w:t>
      </w:r>
      <w:proofErr w:type="spellEnd"/>
      <w:r w:rsidR="005201AB">
        <w:rPr>
          <w:rFonts w:ascii="Source Sans Pro" w:eastAsia="Source Sans Pro" w:hAnsi="Source Sans Pro" w:cs="Source Sans Pro"/>
          <w:color w:val="252C30"/>
          <w:kern w:val="0"/>
          <w:sz w:val="20"/>
          <w:szCs w:val="20"/>
          <w:lang w:val="en-US" w:eastAsia="de-DE"/>
          <w14:ligatures w14:val="none"/>
        </w:rPr>
        <w:t xml:space="preserve"> </w:t>
      </w:r>
      <w:proofErr w:type="spellStart"/>
      <w:r w:rsidR="005201AB">
        <w:rPr>
          <w:rFonts w:ascii="Source Sans Pro" w:eastAsia="Source Sans Pro" w:hAnsi="Source Sans Pro" w:cs="Source Sans Pro"/>
          <w:color w:val="252C30"/>
          <w:kern w:val="0"/>
          <w:sz w:val="20"/>
          <w:szCs w:val="20"/>
          <w:lang w:val="en-US" w:eastAsia="de-DE"/>
          <w14:ligatures w14:val="none"/>
        </w:rPr>
        <w:t>Briefumschlag</w:t>
      </w:r>
      <w:proofErr w:type="spellEnd"/>
      <w:r w:rsidR="005201AB">
        <w:rPr>
          <w:rFonts w:ascii="Source Sans Pro" w:eastAsia="Source Sans Pro" w:hAnsi="Source Sans Pro" w:cs="Source Sans Pro"/>
          <w:color w:val="252C30"/>
          <w:kern w:val="0"/>
          <w:sz w:val="20"/>
          <w:szCs w:val="20"/>
          <w:lang w:val="en-US" w:eastAsia="de-DE"/>
          <w14:ligatures w14:val="none"/>
        </w:rPr>
        <w:t>)</w:t>
      </w:r>
    </w:p>
    <w:p w14:paraId="711B188D" w14:textId="688A5456" w:rsidR="001E13D7" w:rsidRPr="00782E77" w:rsidRDefault="00782E77" w:rsidP="00782E7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Legekärtchen</w:t>
      </w:r>
      <w:proofErr w:type="spellEnd"/>
      <w:r>
        <w:rPr>
          <w:rFonts w:ascii="Source Sans Pro" w:eastAsia="Source Sans Pro" w:hAnsi="Source Sans Pro" w:cs="Source Sans Pro"/>
          <w:color w:val="252C30"/>
          <w:kern w:val="0"/>
          <w:sz w:val="20"/>
          <w:szCs w:val="20"/>
          <w:lang w:val="en-US" w:eastAsia="de-DE"/>
          <w14:ligatures w14:val="none"/>
        </w:rPr>
        <w:t xml:space="preserve"> Set</w:t>
      </w:r>
      <w:r w:rsidR="001E13D7">
        <w:rPr>
          <w:rFonts w:ascii="Source Sans Pro" w:eastAsia="Source Sans Pro" w:hAnsi="Source Sans Pro" w:cs="Source Sans Pro"/>
          <w:color w:val="252C30"/>
          <w:kern w:val="0"/>
          <w:sz w:val="20"/>
          <w:szCs w:val="20"/>
          <w:lang w:val="en-US" w:eastAsia="de-DE"/>
          <w14:ligatures w14:val="none"/>
        </w:rPr>
        <w:t xml:space="preserve"> </w:t>
      </w:r>
      <w:r>
        <w:rPr>
          <w:rFonts w:ascii="Source Sans Pro" w:eastAsia="Source Sans Pro" w:hAnsi="Source Sans Pro" w:cs="Source Sans Pro"/>
          <w:color w:val="252C30"/>
          <w:kern w:val="0"/>
          <w:sz w:val="20"/>
          <w:szCs w:val="20"/>
          <w:lang w:val="en-US" w:eastAsia="de-DE"/>
          <w14:ligatures w14:val="none"/>
        </w:rPr>
        <w:t xml:space="preserve">B &amp; </w:t>
      </w:r>
      <w:proofErr w:type="spellStart"/>
      <w:r w:rsidR="001E13D7" w:rsidRPr="00782E77">
        <w:rPr>
          <w:rFonts w:ascii="Source Sans Pro" w:eastAsia="Source Sans Pro" w:hAnsi="Source Sans Pro" w:cs="Source Sans Pro"/>
          <w:color w:val="252C30"/>
          <w:kern w:val="0"/>
          <w:sz w:val="20"/>
          <w:szCs w:val="20"/>
          <w:lang w:val="en-US" w:eastAsia="de-DE"/>
          <w14:ligatures w14:val="none"/>
        </w:rPr>
        <w:t>Pfeile</w:t>
      </w:r>
      <w:proofErr w:type="spellEnd"/>
      <w:r w:rsidR="005201AB">
        <w:rPr>
          <w:rFonts w:ascii="Source Sans Pro" w:eastAsia="Source Sans Pro" w:hAnsi="Source Sans Pro" w:cs="Source Sans Pro"/>
          <w:color w:val="252C30"/>
          <w:kern w:val="0"/>
          <w:sz w:val="20"/>
          <w:szCs w:val="20"/>
          <w:lang w:val="en-US" w:eastAsia="de-DE"/>
          <w14:ligatures w14:val="none"/>
        </w:rPr>
        <w:t xml:space="preserve"> (</w:t>
      </w:r>
      <w:proofErr w:type="spellStart"/>
      <w:r w:rsidR="005201AB">
        <w:rPr>
          <w:rFonts w:ascii="Source Sans Pro" w:eastAsia="Source Sans Pro" w:hAnsi="Source Sans Pro" w:cs="Source Sans Pro"/>
          <w:color w:val="252C30"/>
          <w:kern w:val="0"/>
          <w:sz w:val="20"/>
          <w:szCs w:val="20"/>
          <w:lang w:val="en-US" w:eastAsia="de-DE"/>
          <w14:ligatures w14:val="none"/>
        </w:rPr>
        <w:t>ggf</w:t>
      </w:r>
      <w:proofErr w:type="spellEnd"/>
      <w:r w:rsidR="005201AB">
        <w:rPr>
          <w:rFonts w:ascii="Source Sans Pro" w:eastAsia="Source Sans Pro" w:hAnsi="Source Sans Pro" w:cs="Source Sans Pro"/>
          <w:color w:val="252C30"/>
          <w:kern w:val="0"/>
          <w:sz w:val="20"/>
          <w:szCs w:val="20"/>
          <w:lang w:val="en-US" w:eastAsia="de-DE"/>
          <w14:ligatures w14:val="none"/>
        </w:rPr>
        <w:t xml:space="preserve">. </w:t>
      </w:r>
      <w:proofErr w:type="spellStart"/>
      <w:r w:rsidR="005201AB">
        <w:rPr>
          <w:rFonts w:ascii="Source Sans Pro" w:eastAsia="Source Sans Pro" w:hAnsi="Source Sans Pro" w:cs="Source Sans Pro"/>
          <w:color w:val="252C30"/>
          <w:kern w:val="0"/>
          <w:sz w:val="20"/>
          <w:szCs w:val="20"/>
          <w:lang w:val="en-US" w:eastAsia="de-DE"/>
          <w14:ligatures w14:val="none"/>
        </w:rPr>
        <w:t>gesammelt</w:t>
      </w:r>
      <w:proofErr w:type="spellEnd"/>
      <w:r w:rsidR="005201AB">
        <w:rPr>
          <w:rFonts w:ascii="Source Sans Pro" w:eastAsia="Source Sans Pro" w:hAnsi="Source Sans Pro" w:cs="Source Sans Pro"/>
          <w:color w:val="252C30"/>
          <w:kern w:val="0"/>
          <w:sz w:val="20"/>
          <w:szCs w:val="20"/>
          <w:lang w:val="en-US" w:eastAsia="de-DE"/>
          <w14:ligatures w14:val="none"/>
        </w:rPr>
        <w:t xml:space="preserve"> in </w:t>
      </w:r>
      <w:proofErr w:type="spellStart"/>
      <w:r w:rsidR="005201AB">
        <w:rPr>
          <w:rFonts w:ascii="Source Sans Pro" w:eastAsia="Source Sans Pro" w:hAnsi="Source Sans Pro" w:cs="Source Sans Pro"/>
          <w:color w:val="252C30"/>
          <w:kern w:val="0"/>
          <w:sz w:val="20"/>
          <w:szCs w:val="20"/>
          <w:lang w:val="en-US" w:eastAsia="de-DE"/>
          <w14:ligatures w14:val="none"/>
        </w:rPr>
        <w:t>einem</w:t>
      </w:r>
      <w:proofErr w:type="spellEnd"/>
      <w:r w:rsidR="005201AB">
        <w:rPr>
          <w:rFonts w:ascii="Source Sans Pro" w:eastAsia="Source Sans Pro" w:hAnsi="Source Sans Pro" w:cs="Source Sans Pro"/>
          <w:color w:val="252C30"/>
          <w:kern w:val="0"/>
          <w:sz w:val="20"/>
          <w:szCs w:val="20"/>
          <w:lang w:val="en-US" w:eastAsia="de-DE"/>
          <w14:ligatures w14:val="none"/>
        </w:rPr>
        <w:t xml:space="preserve"> </w:t>
      </w:r>
      <w:proofErr w:type="spellStart"/>
      <w:r w:rsidR="005201AB">
        <w:rPr>
          <w:rFonts w:ascii="Source Sans Pro" w:eastAsia="Source Sans Pro" w:hAnsi="Source Sans Pro" w:cs="Source Sans Pro"/>
          <w:color w:val="252C30"/>
          <w:kern w:val="0"/>
          <w:sz w:val="20"/>
          <w:szCs w:val="20"/>
          <w:lang w:val="en-US" w:eastAsia="de-DE"/>
          <w14:ligatures w14:val="none"/>
        </w:rPr>
        <w:t>Briefumschlag</w:t>
      </w:r>
      <w:proofErr w:type="spellEnd"/>
      <w:r w:rsidR="005201AB">
        <w:rPr>
          <w:rFonts w:ascii="Source Sans Pro" w:eastAsia="Source Sans Pro" w:hAnsi="Source Sans Pro" w:cs="Source Sans Pro"/>
          <w:color w:val="252C30"/>
          <w:kern w:val="0"/>
          <w:sz w:val="20"/>
          <w:szCs w:val="20"/>
          <w:lang w:val="en-US" w:eastAsia="de-DE"/>
          <w14:ligatures w14:val="none"/>
        </w:rPr>
        <w:t>)</w:t>
      </w:r>
    </w:p>
    <w:p w14:paraId="45CE8E75" w14:textId="34F58826" w:rsidR="001E13D7" w:rsidRDefault="001E13D7" w:rsidP="001E13D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Taschenlampe</w:t>
      </w:r>
      <w:proofErr w:type="spellEnd"/>
    </w:p>
    <w:p w14:paraId="7DBBC542" w14:textId="159D19C4" w:rsidR="001E13D7" w:rsidRDefault="001E13D7" w:rsidP="001E13D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 xml:space="preserve">3 </w:t>
      </w:r>
      <w:proofErr w:type="spellStart"/>
      <w:r>
        <w:rPr>
          <w:rFonts w:ascii="Source Sans Pro" w:eastAsia="Source Sans Pro" w:hAnsi="Source Sans Pro" w:cs="Source Sans Pro"/>
          <w:color w:val="252C30"/>
          <w:kern w:val="0"/>
          <w:sz w:val="20"/>
          <w:szCs w:val="20"/>
          <w:lang w:val="en-US" w:eastAsia="de-DE"/>
          <w14:ligatures w14:val="none"/>
        </w:rPr>
        <w:t>Lichtfilter</w:t>
      </w:r>
      <w:proofErr w:type="spellEnd"/>
      <w:r>
        <w:rPr>
          <w:rFonts w:ascii="Source Sans Pro" w:eastAsia="Source Sans Pro" w:hAnsi="Source Sans Pro" w:cs="Source Sans Pro"/>
          <w:color w:val="252C30"/>
          <w:kern w:val="0"/>
          <w:sz w:val="20"/>
          <w:szCs w:val="20"/>
          <w:lang w:val="en-US" w:eastAsia="de-DE"/>
          <w14:ligatures w14:val="none"/>
        </w:rPr>
        <w:t xml:space="preserve"> (Cyan, Magenta</w:t>
      </w:r>
      <w:r w:rsidR="00782E77">
        <w:rPr>
          <w:rFonts w:ascii="Source Sans Pro" w:eastAsia="Source Sans Pro" w:hAnsi="Source Sans Pro" w:cs="Source Sans Pro"/>
          <w:color w:val="252C30"/>
          <w:kern w:val="0"/>
          <w:sz w:val="20"/>
          <w:szCs w:val="20"/>
          <w:lang w:val="en-US" w:eastAsia="de-DE"/>
          <w14:ligatures w14:val="none"/>
        </w:rPr>
        <w:t xml:space="preserve">, </w:t>
      </w:r>
      <w:r>
        <w:rPr>
          <w:rFonts w:ascii="Source Sans Pro" w:eastAsia="Source Sans Pro" w:hAnsi="Source Sans Pro" w:cs="Source Sans Pro"/>
          <w:color w:val="252C30"/>
          <w:kern w:val="0"/>
          <w:sz w:val="20"/>
          <w:szCs w:val="20"/>
          <w:lang w:val="en-US" w:eastAsia="de-DE"/>
          <w14:ligatures w14:val="none"/>
        </w:rPr>
        <w:t>Gelb)</w:t>
      </w:r>
    </w:p>
    <w:p w14:paraId="4CAB600F" w14:textId="0093EB4A" w:rsidR="001E13D7" w:rsidRPr="001E13D7" w:rsidRDefault="001E13D7" w:rsidP="001E13D7">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Weißes</w:t>
      </w:r>
      <w:proofErr w:type="spellEnd"/>
      <w:r>
        <w:rPr>
          <w:rFonts w:ascii="Source Sans Pro" w:eastAsia="Source Sans Pro" w:hAnsi="Source Sans Pro" w:cs="Source Sans Pro"/>
          <w:color w:val="252C30"/>
          <w:kern w:val="0"/>
          <w:sz w:val="20"/>
          <w:szCs w:val="20"/>
          <w:lang w:val="en-US" w:eastAsia="de-DE"/>
          <w14:ligatures w14:val="none"/>
        </w:rPr>
        <w:t xml:space="preserve"> Blatt (DIN A5, ggf. </w:t>
      </w:r>
      <w:proofErr w:type="spellStart"/>
      <w:r w:rsidR="00782E77">
        <w:rPr>
          <w:rFonts w:ascii="Source Sans Pro" w:eastAsia="Source Sans Pro" w:hAnsi="Source Sans Pro" w:cs="Source Sans Pro"/>
          <w:color w:val="252C30"/>
          <w:kern w:val="0"/>
          <w:sz w:val="20"/>
          <w:szCs w:val="20"/>
          <w:lang w:val="en-US" w:eastAsia="de-DE"/>
          <w14:ligatures w14:val="none"/>
        </w:rPr>
        <w:t>L</w:t>
      </w:r>
      <w:r>
        <w:rPr>
          <w:rFonts w:ascii="Source Sans Pro" w:eastAsia="Source Sans Pro" w:hAnsi="Source Sans Pro" w:cs="Source Sans Pro"/>
          <w:color w:val="252C30"/>
          <w:kern w:val="0"/>
          <w:sz w:val="20"/>
          <w:szCs w:val="20"/>
          <w:lang w:val="en-US" w:eastAsia="de-DE"/>
          <w14:ligatures w14:val="none"/>
        </w:rPr>
        <w:t>aminiert</w:t>
      </w:r>
      <w:proofErr w:type="spellEnd"/>
      <w:r w:rsidR="00782E77">
        <w:rPr>
          <w:rFonts w:ascii="Source Sans Pro" w:eastAsia="Source Sans Pro" w:hAnsi="Source Sans Pro" w:cs="Source Sans Pro"/>
          <w:color w:val="252C30"/>
          <w:kern w:val="0"/>
          <w:sz w:val="20"/>
          <w:szCs w:val="20"/>
          <w:lang w:val="en-US" w:eastAsia="de-DE"/>
          <w14:ligatures w14:val="none"/>
        </w:rPr>
        <w:t>)</w:t>
      </w:r>
    </w:p>
    <w:p w14:paraId="1A97ABA7" w14:textId="059F5034" w:rsidR="001E13D7" w:rsidRDefault="001E13D7" w:rsidP="001E13D7">
      <w:pPr>
        <w:spacing w:after="0" w:line="259" w:lineRule="auto"/>
        <w:ind w:left="360"/>
        <w:rPr>
          <w:rFonts w:ascii="Source Sans Pro" w:eastAsia="Source Sans Pro" w:hAnsi="Source Sans Pro" w:cs="Source Sans Pro"/>
          <w:color w:val="252C30"/>
          <w:kern w:val="0"/>
          <w:sz w:val="20"/>
          <w:szCs w:val="20"/>
          <w:lang w:val="en-US" w:eastAsia="de-DE"/>
          <w14:ligatures w14:val="none"/>
        </w:rPr>
      </w:pPr>
    </w:p>
    <w:p w14:paraId="01976808" w14:textId="6E2D3371" w:rsidR="001E13D7" w:rsidRDefault="005201AB" w:rsidP="001E13D7">
      <w:pPr>
        <w:spacing w:after="0" w:line="259" w:lineRule="auto"/>
        <w:ind w:left="360"/>
        <w:rPr>
          <w:rFonts w:ascii="Source Sans Pro" w:eastAsia="Source Sans Pro" w:hAnsi="Source Sans Pro" w:cs="Source Sans Pro"/>
          <w:color w:val="252C30"/>
          <w:kern w:val="0"/>
          <w:sz w:val="20"/>
          <w:szCs w:val="20"/>
          <w:lang w:val="en-US" w:eastAsia="de-DE"/>
          <w14:ligatures w14:val="none"/>
        </w:rPr>
      </w:pPr>
      <w:r w:rsidRPr="001E13D7">
        <w:rPr>
          <w:rFonts w:ascii="Source Sans Pro" w:eastAsia="Times New Roman" w:hAnsi="Source Sans Pro" w:cs="Times New Roman"/>
          <w:b/>
          <w:iCs/>
          <w:noProof/>
          <w:color w:val="252C30"/>
          <w:kern w:val="0"/>
          <w:szCs w:val="20"/>
          <w:lang w:val="en-US" w:eastAsia="de-DE"/>
          <w14:ligatures w14:val="none"/>
        </w:rPr>
        <w:drawing>
          <wp:anchor distT="0" distB="0" distL="114300" distR="114300" simplePos="0" relativeHeight="251867136" behindDoc="0" locked="0" layoutInCell="1" allowOverlap="1" wp14:anchorId="7CFF80DB" wp14:editId="1E1F1F9A">
            <wp:simplePos x="0" y="0"/>
            <wp:positionH relativeFrom="margin">
              <wp:align>center</wp:align>
            </wp:positionH>
            <wp:positionV relativeFrom="paragraph">
              <wp:posOffset>94038</wp:posOffset>
            </wp:positionV>
            <wp:extent cx="1433945" cy="1080552"/>
            <wp:effectExtent l="19050" t="19050" r="13970" b="24765"/>
            <wp:wrapNone/>
            <wp:docPr id="448484526"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84526" name="Grafik 1" descr="Ein Bild, das Text, Screenshot, Schrift, Zahl enthält.&#10;&#10;KI-generierte Inhalte können fehlerhaft sei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33945" cy="1080552"/>
                    </a:xfrm>
                    <a:prstGeom prst="rect">
                      <a:avLst/>
                    </a:prstGeom>
                    <a:ln>
                      <a:solidFill>
                        <a:srgbClr val="551C77"/>
                      </a:solidFill>
                    </a:ln>
                  </pic:spPr>
                </pic:pic>
              </a:graphicData>
            </a:graphic>
            <wp14:sizeRelH relativeFrom="margin">
              <wp14:pctWidth>0</wp14:pctWidth>
            </wp14:sizeRelH>
            <wp14:sizeRelV relativeFrom="margin">
              <wp14:pctHeight>0</wp14:pctHeight>
            </wp14:sizeRelV>
          </wp:anchor>
        </w:drawing>
      </w:r>
      <w:r w:rsidRPr="001E13D7">
        <w:rPr>
          <w:rFonts w:ascii="Source Sans Pro" w:eastAsia="Times New Roman" w:hAnsi="Source Sans Pro" w:cs="Times New Roman"/>
          <w:b/>
          <w:iCs/>
          <w:noProof/>
          <w:color w:val="252C30"/>
          <w:kern w:val="0"/>
          <w:szCs w:val="20"/>
          <w:lang w:val="en-US" w:eastAsia="de-DE"/>
          <w14:ligatures w14:val="none"/>
        </w:rPr>
        <w:drawing>
          <wp:anchor distT="0" distB="0" distL="114300" distR="114300" simplePos="0" relativeHeight="251866112" behindDoc="0" locked="0" layoutInCell="1" allowOverlap="1" wp14:anchorId="1ACD416D" wp14:editId="60E9A24E">
            <wp:simplePos x="0" y="0"/>
            <wp:positionH relativeFrom="margin">
              <wp:align>left</wp:align>
            </wp:positionH>
            <wp:positionV relativeFrom="paragraph">
              <wp:posOffset>6004</wp:posOffset>
            </wp:positionV>
            <wp:extent cx="1901596" cy="1562100"/>
            <wp:effectExtent l="19050" t="19050" r="22860" b="19050"/>
            <wp:wrapNone/>
            <wp:docPr id="1660246100"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46100" name="Grafik 1" descr="Ein Bild, das Text, Screenshot, Schrift, Zahl enthält.&#10;&#10;KI-generierte Inhalte können fehlerhaft sein."/>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01596" cy="1562100"/>
                    </a:xfrm>
                    <a:prstGeom prst="rect">
                      <a:avLst/>
                    </a:prstGeom>
                    <a:ln>
                      <a:solidFill>
                        <a:srgbClr val="551C77"/>
                      </a:solidFill>
                    </a:ln>
                  </pic:spPr>
                </pic:pic>
              </a:graphicData>
            </a:graphic>
            <wp14:sizeRelH relativeFrom="margin">
              <wp14:pctWidth>0</wp14:pctWidth>
            </wp14:sizeRelH>
            <wp14:sizeRelV relativeFrom="margin">
              <wp14:pctHeight>0</wp14:pctHeight>
            </wp14:sizeRelV>
          </wp:anchor>
        </w:drawing>
      </w:r>
      <w:r w:rsidRPr="00D97B95">
        <w:rPr>
          <w:rFonts w:ascii="Source Sans Pro" w:hAnsi="Source Sans Pro"/>
          <w:noProof/>
          <w:sz w:val="20"/>
        </w:rPr>
        <w:drawing>
          <wp:anchor distT="0" distB="0" distL="114300" distR="114300" simplePos="0" relativeHeight="251969536" behindDoc="0" locked="0" layoutInCell="1" allowOverlap="1" wp14:anchorId="7FDB4344" wp14:editId="69605C11">
            <wp:simplePos x="0" y="0"/>
            <wp:positionH relativeFrom="column">
              <wp:posOffset>3877830</wp:posOffset>
            </wp:positionH>
            <wp:positionV relativeFrom="paragraph">
              <wp:posOffset>24130</wp:posOffset>
            </wp:positionV>
            <wp:extent cx="1894085" cy="2696441"/>
            <wp:effectExtent l="19050" t="19050" r="11430" b="27940"/>
            <wp:wrapNone/>
            <wp:docPr id="489004800" name="Grafik 1" descr="Ein Bild, das Screenshot,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04800" name="Grafik 1" descr="Ein Bild, das Screenshot, Text enthält.&#10;&#10;KI-generierte Inhalte können fehlerhaft sei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94085" cy="2696441"/>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1CB5D124" w14:textId="62B25329" w:rsidR="001E13D7" w:rsidRDefault="001E13D7" w:rsidP="001E13D7">
      <w:pPr>
        <w:spacing w:after="0" w:line="259" w:lineRule="auto"/>
        <w:ind w:left="360"/>
        <w:rPr>
          <w:rFonts w:ascii="Source Sans Pro" w:eastAsia="Source Sans Pro" w:hAnsi="Source Sans Pro" w:cs="Source Sans Pro"/>
          <w:color w:val="252C30"/>
          <w:kern w:val="0"/>
          <w:sz w:val="20"/>
          <w:szCs w:val="20"/>
          <w:lang w:val="en-US" w:eastAsia="de-DE"/>
          <w14:ligatures w14:val="none"/>
        </w:rPr>
      </w:pPr>
    </w:p>
    <w:p w14:paraId="59C3C71C" w14:textId="461764F2" w:rsidR="001E13D7" w:rsidRDefault="001E13D7" w:rsidP="001E13D7">
      <w:pPr>
        <w:spacing w:after="0" w:line="259" w:lineRule="auto"/>
        <w:ind w:left="360"/>
        <w:rPr>
          <w:rFonts w:ascii="Source Sans Pro" w:eastAsia="Source Sans Pro" w:hAnsi="Source Sans Pro" w:cs="Source Sans Pro"/>
          <w:color w:val="252C30"/>
          <w:kern w:val="0"/>
          <w:sz w:val="20"/>
          <w:szCs w:val="20"/>
          <w:lang w:val="en-US" w:eastAsia="de-DE"/>
          <w14:ligatures w14:val="none"/>
        </w:rPr>
      </w:pPr>
    </w:p>
    <w:p w14:paraId="75AD2F9A" w14:textId="32C7D7AE" w:rsidR="001E13D7" w:rsidRDefault="001E13D7" w:rsidP="001E13D7">
      <w:pPr>
        <w:spacing w:after="0" w:line="259" w:lineRule="auto"/>
        <w:ind w:left="360"/>
        <w:rPr>
          <w:rFonts w:ascii="Source Sans Pro" w:eastAsia="Source Sans Pro" w:hAnsi="Source Sans Pro" w:cs="Source Sans Pro"/>
          <w:color w:val="252C30"/>
          <w:kern w:val="0"/>
          <w:sz w:val="20"/>
          <w:szCs w:val="20"/>
          <w:lang w:val="en-US" w:eastAsia="de-DE"/>
          <w14:ligatures w14:val="none"/>
        </w:rPr>
      </w:pPr>
    </w:p>
    <w:p w14:paraId="2359F3FC" w14:textId="7616E266" w:rsidR="001E13D7" w:rsidRDefault="001E13D7" w:rsidP="001E13D7">
      <w:pPr>
        <w:spacing w:after="0" w:line="259" w:lineRule="auto"/>
        <w:ind w:left="360"/>
        <w:rPr>
          <w:rFonts w:ascii="Source Sans Pro" w:eastAsia="Source Sans Pro" w:hAnsi="Source Sans Pro" w:cs="Source Sans Pro"/>
          <w:color w:val="252C30"/>
          <w:kern w:val="0"/>
          <w:sz w:val="20"/>
          <w:szCs w:val="20"/>
          <w:lang w:val="en-US" w:eastAsia="de-DE"/>
          <w14:ligatures w14:val="none"/>
        </w:rPr>
      </w:pPr>
    </w:p>
    <w:p w14:paraId="74FEF0B7" w14:textId="173AF3D0" w:rsidR="001E13D7" w:rsidRDefault="001E13D7" w:rsidP="001E13D7">
      <w:pPr>
        <w:spacing w:after="0" w:line="259" w:lineRule="auto"/>
        <w:ind w:left="360"/>
        <w:rPr>
          <w:rFonts w:ascii="Source Sans Pro" w:eastAsia="Source Sans Pro" w:hAnsi="Source Sans Pro" w:cs="Source Sans Pro"/>
          <w:color w:val="252C30"/>
          <w:kern w:val="0"/>
          <w:sz w:val="20"/>
          <w:szCs w:val="20"/>
          <w:lang w:val="en-US" w:eastAsia="de-DE"/>
          <w14:ligatures w14:val="none"/>
        </w:rPr>
      </w:pPr>
    </w:p>
    <w:p w14:paraId="2FC8A27D" w14:textId="31EAF8AE"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25F19164" w14:textId="2B30026E" w:rsidR="001E13D7" w:rsidRDefault="005201AB" w:rsidP="001E13D7">
      <w:pPr>
        <w:spacing w:after="0" w:line="259" w:lineRule="auto"/>
        <w:rPr>
          <w:rFonts w:ascii="Source Sans Pro" w:eastAsia="Times New Roman" w:hAnsi="Source Sans Pro" w:cs="Times New Roman"/>
          <w:b/>
          <w:iCs/>
          <w:color w:val="252C30"/>
          <w:kern w:val="0"/>
          <w:szCs w:val="20"/>
          <w:lang w:val="en-US" w:eastAsia="de-DE"/>
          <w14:ligatures w14:val="none"/>
        </w:rPr>
      </w:pPr>
      <w:r w:rsidRPr="00DD4C8A">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967488" behindDoc="0" locked="0" layoutInCell="1" allowOverlap="1" wp14:anchorId="3A8687F2" wp14:editId="53BCAB8C">
            <wp:simplePos x="0" y="0"/>
            <wp:positionH relativeFrom="column">
              <wp:posOffset>911803</wp:posOffset>
            </wp:positionH>
            <wp:positionV relativeFrom="paragraph">
              <wp:posOffset>111182</wp:posOffset>
            </wp:positionV>
            <wp:extent cx="2855699" cy="2001212"/>
            <wp:effectExtent l="19050" t="19050" r="20955" b="18415"/>
            <wp:wrapNone/>
            <wp:docPr id="1667946894" name="Grafik 1" descr="Ein Bild, das Text, Screenshot, Diagramm,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78555" name="Grafik 1" descr="Ein Bild, das Text, Screenshot, Diagramm, Design enthält.&#10;&#10;KI-generierte Inhalte können fehlerhaft sei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5699" cy="2001212"/>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66A36630" w14:textId="5A98D207"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429C90C9" w14:textId="433C5425"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2E49EC6C" w14:textId="08E6028E"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41721002" w14:textId="2CACE0A0"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455C7B1E" w14:textId="77777777"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04311800" w14:textId="77777777"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3B73BDDD" w14:textId="77777777" w:rsidR="005201AB" w:rsidRDefault="005201AB"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6FA709AF" w14:textId="77777777" w:rsidR="005201AB" w:rsidRDefault="005201AB"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7C5B193E" w14:textId="77777777" w:rsidR="005201AB" w:rsidRDefault="005201AB"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6AB26CEF" w14:textId="5ED46922" w:rsidR="001E13D7" w:rsidRDefault="001E13D7" w:rsidP="001E13D7">
      <w:pPr>
        <w:spacing w:after="0" w:line="259" w:lineRule="auto"/>
        <w:rPr>
          <w:rFonts w:ascii="Source Sans Pro" w:eastAsia="Times New Roman" w:hAnsi="Source Sans Pro" w:cs="Times New Roman"/>
          <w:b/>
          <w:iCs/>
          <w:color w:val="252C30"/>
          <w:kern w:val="0"/>
          <w:szCs w:val="20"/>
          <w:lang w:val="en-US" w:eastAsia="de-DE"/>
          <w14:ligatures w14:val="none"/>
        </w:rPr>
      </w:pPr>
    </w:p>
    <w:p w14:paraId="39D67F29" w14:textId="5A11910E" w:rsidR="001048D7" w:rsidRPr="001E13D7" w:rsidRDefault="009C1710" w:rsidP="001E13D7">
      <w:p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1E13D7">
        <w:rPr>
          <w:rFonts w:ascii="Source Sans Pro" w:eastAsia="Times New Roman" w:hAnsi="Source Sans Pro" w:cs="Times New Roman"/>
          <w:b/>
          <w:iCs/>
          <w:color w:val="252C30"/>
          <w:kern w:val="0"/>
          <w:szCs w:val="20"/>
          <w:lang w:val="en-US" w:eastAsia="de-DE"/>
          <w14:ligatures w14:val="none"/>
        </w:rPr>
        <w:t>Aufbauanleitung</w:t>
      </w:r>
      <w:proofErr w:type="spellEnd"/>
    </w:p>
    <w:p w14:paraId="0685A314" w14:textId="11B811DD" w:rsidR="009C1710" w:rsidRDefault="00894664" w:rsidP="005201AB">
      <w:pPr>
        <w:spacing w:line="259" w:lineRule="auto"/>
        <w:jc w:val="both"/>
        <w:rPr>
          <w:rFonts w:ascii="Source Sans Pro" w:eastAsia="Source Sans Pro" w:hAnsi="Source Sans Pro" w:cs="Source Sans Pro"/>
          <w:color w:val="252C30"/>
          <w:kern w:val="0"/>
          <w:sz w:val="20"/>
          <w:szCs w:val="20"/>
          <w:lang w:eastAsia="de-DE"/>
          <w14:ligatures w14:val="none"/>
        </w:rPr>
      </w:pPr>
      <w:r w:rsidRPr="00894664">
        <w:rPr>
          <w:rFonts w:ascii="Source Sans Pro" w:eastAsia="Source Sans Pro" w:hAnsi="Source Sans Pro" w:cs="Source Sans Pro"/>
          <w:color w:val="252C30"/>
          <w:kern w:val="0"/>
          <w:sz w:val="20"/>
          <w:szCs w:val="20"/>
          <w:lang w:eastAsia="de-DE"/>
          <w14:ligatures w14:val="none"/>
        </w:rPr>
        <w:t>Das Stations</w:t>
      </w:r>
      <w:r w:rsidR="002E0F45">
        <w:rPr>
          <w:rFonts w:ascii="Source Sans Pro" w:eastAsia="Source Sans Pro" w:hAnsi="Source Sans Pro" w:cs="Source Sans Pro"/>
          <w:color w:val="252C30"/>
          <w:kern w:val="0"/>
          <w:sz w:val="20"/>
          <w:szCs w:val="20"/>
          <w:lang w:eastAsia="de-DE"/>
          <w14:ligatures w14:val="none"/>
        </w:rPr>
        <w:t>blatt</w:t>
      </w:r>
      <w:r w:rsidRPr="00894664">
        <w:rPr>
          <w:rFonts w:ascii="Source Sans Pro" w:eastAsia="Source Sans Pro" w:hAnsi="Source Sans Pro" w:cs="Source Sans Pro"/>
          <w:color w:val="252C30"/>
          <w:kern w:val="0"/>
          <w:sz w:val="20"/>
          <w:szCs w:val="20"/>
          <w:lang w:eastAsia="de-DE"/>
          <w14:ligatures w14:val="none"/>
        </w:rPr>
        <w:t xml:space="preserve"> </w:t>
      </w:r>
      <w:r>
        <w:rPr>
          <w:rFonts w:ascii="Source Sans Pro" w:eastAsia="Source Sans Pro" w:hAnsi="Source Sans Pro" w:cs="Source Sans Pro"/>
          <w:color w:val="252C30"/>
          <w:kern w:val="0"/>
          <w:sz w:val="20"/>
          <w:szCs w:val="20"/>
          <w:lang w:eastAsia="de-DE"/>
          <w14:ligatures w14:val="none"/>
        </w:rPr>
        <w:t>wird</w:t>
      </w:r>
      <w:r w:rsidRPr="00894664">
        <w:rPr>
          <w:rFonts w:ascii="Source Sans Pro" w:eastAsia="Source Sans Pro" w:hAnsi="Source Sans Pro" w:cs="Source Sans Pro"/>
          <w:color w:val="252C30"/>
          <w:kern w:val="0"/>
          <w:sz w:val="20"/>
          <w:szCs w:val="20"/>
          <w:lang w:eastAsia="de-DE"/>
          <w14:ligatures w14:val="none"/>
        </w:rPr>
        <w:t xml:space="preserve"> gut sichtbar aufgehängt. </w:t>
      </w:r>
      <w:r w:rsidR="001E13D7" w:rsidRPr="001E13D7">
        <w:rPr>
          <w:rFonts w:ascii="Source Sans Pro" w:eastAsia="Source Sans Pro" w:hAnsi="Source Sans Pro" w:cs="Source Sans Pro"/>
          <w:color w:val="252C30"/>
          <w:kern w:val="0"/>
          <w:sz w:val="20"/>
          <w:szCs w:val="20"/>
          <w:lang w:eastAsia="de-DE"/>
          <w14:ligatures w14:val="none"/>
        </w:rPr>
        <w:t>Alle Materialien werden an der Station bereitgelegt.</w:t>
      </w:r>
      <w:r w:rsidR="005201AB">
        <w:rPr>
          <w:rFonts w:ascii="Source Sans Pro" w:eastAsia="Source Sans Pro" w:hAnsi="Source Sans Pro" w:cs="Source Sans Pro"/>
          <w:color w:val="252C30"/>
          <w:kern w:val="0"/>
          <w:sz w:val="20"/>
          <w:szCs w:val="20"/>
          <w:lang w:eastAsia="de-DE"/>
          <w14:ligatures w14:val="none"/>
        </w:rPr>
        <w:t xml:space="preserve"> </w:t>
      </w:r>
      <w:r w:rsidR="005201AB" w:rsidRPr="001E13D7">
        <w:rPr>
          <w:rFonts w:ascii="Source Sans Pro" w:eastAsia="Source Sans Pro" w:hAnsi="Source Sans Pro" w:cs="Source Sans Pro"/>
          <w:color w:val="252C30"/>
          <w:kern w:val="0"/>
          <w:sz w:val="20"/>
          <w:szCs w:val="20"/>
          <w:lang w:eastAsia="de-DE"/>
          <w14:ligatures w14:val="none"/>
        </w:rPr>
        <w:t xml:space="preserve">Die Materialien für das Lichtexperiment (Taschenlampe, 3 Lichtfilter, weißes </w:t>
      </w:r>
      <w:r w:rsidR="005201AB">
        <w:rPr>
          <w:rFonts w:ascii="Source Sans Pro" w:eastAsia="Source Sans Pro" w:hAnsi="Source Sans Pro" w:cs="Source Sans Pro"/>
          <w:color w:val="252C30"/>
          <w:kern w:val="0"/>
          <w:sz w:val="20"/>
          <w:szCs w:val="20"/>
          <w:lang w:eastAsia="de-DE"/>
          <w14:ligatures w14:val="none"/>
        </w:rPr>
        <w:t xml:space="preserve">(ggf. </w:t>
      </w:r>
      <w:r w:rsidR="005201AB" w:rsidRPr="001E13D7">
        <w:rPr>
          <w:rFonts w:ascii="Source Sans Pro" w:eastAsia="Source Sans Pro" w:hAnsi="Source Sans Pro" w:cs="Source Sans Pro"/>
          <w:color w:val="252C30"/>
          <w:kern w:val="0"/>
          <w:sz w:val="20"/>
          <w:szCs w:val="20"/>
          <w:lang w:eastAsia="de-DE"/>
          <w14:ligatures w14:val="none"/>
        </w:rPr>
        <w:t>laminiertes</w:t>
      </w:r>
      <w:r w:rsidR="005201AB">
        <w:rPr>
          <w:rFonts w:ascii="Source Sans Pro" w:eastAsia="Source Sans Pro" w:hAnsi="Source Sans Pro" w:cs="Source Sans Pro"/>
          <w:color w:val="252C30"/>
          <w:kern w:val="0"/>
          <w:sz w:val="20"/>
          <w:szCs w:val="20"/>
          <w:lang w:eastAsia="de-DE"/>
          <w14:ligatures w14:val="none"/>
        </w:rPr>
        <w:t>)</w:t>
      </w:r>
      <w:r w:rsidR="005201AB" w:rsidRPr="001E13D7">
        <w:rPr>
          <w:rFonts w:ascii="Source Sans Pro" w:eastAsia="Source Sans Pro" w:hAnsi="Source Sans Pro" w:cs="Source Sans Pro"/>
          <w:color w:val="252C30"/>
          <w:kern w:val="0"/>
          <w:sz w:val="20"/>
          <w:szCs w:val="20"/>
          <w:lang w:eastAsia="de-DE"/>
          <w14:ligatures w14:val="none"/>
        </w:rPr>
        <w:t xml:space="preserve"> Blatt) sollten beieinander liegen</w:t>
      </w:r>
      <w:r w:rsidR="005201AB">
        <w:rPr>
          <w:rFonts w:ascii="Source Sans Pro" w:eastAsia="Source Sans Pro" w:hAnsi="Source Sans Pro" w:cs="Source Sans Pro"/>
          <w:color w:val="252C30"/>
          <w:kern w:val="0"/>
          <w:sz w:val="20"/>
          <w:szCs w:val="20"/>
          <w:lang w:eastAsia="de-DE"/>
          <w14:ligatures w14:val="none"/>
        </w:rPr>
        <w:t>.</w:t>
      </w:r>
    </w:p>
    <w:p w14:paraId="656F4B29" w14:textId="301884B8" w:rsidR="005201AB" w:rsidRPr="009C1710" w:rsidRDefault="005201AB" w:rsidP="005201AB">
      <w:pPr>
        <w:spacing w:line="259" w:lineRule="auto"/>
        <w:jc w:val="both"/>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966464" behindDoc="0" locked="0" layoutInCell="1" hidden="0" allowOverlap="1" wp14:anchorId="28CF5DC3" wp14:editId="4F953924">
            <wp:simplePos x="0" y="0"/>
            <wp:positionH relativeFrom="leftMargin">
              <wp:posOffset>387119</wp:posOffset>
            </wp:positionH>
            <wp:positionV relativeFrom="paragraph">
              <wp:posOffset>227157</wp:posOffset>
            </wp:positionV>
            <wp:extent cx="351155" cy="351155"/>
            <wp:effectExtent l="0" t="0" r="0" b="0"/>
            <wp:wrapSquare wrapText="bothSides" distT="0" distB="0" distL="114300" distR="114300"/>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19"/>
                    <a:srcRect/>
                    <a:stretch>
                      <a:fillRect/>
                    </a:stretch>
                  </pic:blipFill>
                  <pic:spPr>
                    <a:xfrm>
                      <a:off x="0" y="0"/>
                      <a:ext cx="351155" cy="351155"/>
                    </a:xfrm>
                    <a:prstGeom prst="rect">
                      <a:avLst/>
                    </a:prstGeom>
                    <a:ln/>
                  </pic:spPr>
                </pic:pic>
              </a:graphicData>
            </a:graphic>
          </wp:anchor>
        </w:drawing>
      </w:r>
    </w:p>
    <w:p w14:paraId="40C77593" w14:textId="79EBB7A8" w:rsidR="00894664"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Wichtige</w:t>
      </w:r>
      <w:proofErr w:type="spellEnd"/>
      <w:r w:rsidRPr="009C1710">
        <w:rPr>
          <w:rFonts w:ascii="Source Sans Pro" w:eastAsia="Times New Roman" w:hAnsi="Source Sans Pro" w:cs="Times New Roman"/>
          <w:b/>
          <w:iCs/>
          <w:color w:val="252C30"/>
          <w:kern w:val="0"/>
          <w:szCs w:val="20"/>
          <w:lang w:val="en-US" w:eastAsia="de-DE"/>
          <w14:ligatures w14:val="none"/>
        </w:rPr>
        <w:t xml:space="preserve"> </w:t>
      </w:r>
      <w:proofErr w:type="spellStart"/>
      <w:r w:rsidRPr="009C1710">
        <w:rPr>
          <w:rFonts w:ascii="Source Sans Pro" w:eastAsia="Times New Roman" w:hAnsi="Source Sans Pro" w:cs="Times New Roman"/>
          <w:b/>
          <w:iCs/>
          <w:color w:val="252C30"/>
          <w:kern w:val="0"/>
          <w:szCs w:val="20"/>
          <w:lang w:val="en-US" w:eastAsia="de-DE"/>
          <w14:ligatures w14:val="none"/>
        </w:rPr>
        <w:t>Hinweise</w:t>
      </w:r>
      <w:proofErr w:type="spellEnd"/>
    </w:p>
    <w:p w14:paraId="3F214A68" w14:textId="01E8CC7E" w:rsidR="001E13D7" w:rsidRPr="001E13D7" w:rsidRDefault="001E13D7" w:rsidP="001E13D7">
      <w:pPr>
        <w:numPr>
          <w:ilvl w:val="0"/>
          <w:numId w:val="29"/>
        </w:numPr>
        <w:spacing w:line="259" w:lineRule="auto"/>
        <w:rPr>
          <w:rFonts w:ascii="Source Sans Pro" w:eastAsia="Source Sans Pro" w:hAnsi="Source Sans Pro" w:cs="Source Sans Pro"/>
          <w:color w:val="252C30"/>
          <w:kern w:val="0"/>
          <w:sz w:val="20"/>
          <w:szCs w:val="20"/>
          <w:lang w:eastAsia="de-DE"/>
          <w14:ligatures w14:val="none"/>
        </w:rPr>
      </w:pPr>
      <w:r w:rsidRPr="001E13D7">
        <w:rPr>
          <w:rFonts w:ascii="Source Sans Pro" w:eastAsia="Source Sans Pro" w:hAnsi="Source Sans Pro" w:cs="Source Sans Pro"/>
          <w:color w:val="252C30"/>
          <w:kern w:val="0"/>
          <w:sz w:val="20"/>
          <w:szCs w:val="20"/>
          <w:lang w:eastAsia="de-DE"/>
          <w14:ligatures w14:val="none"/>
        </w:rPr>
        <w:t>Die Taschenlampe sollte immer ausreichend geladen sein</w:t>
      </w:r>
      <w:r>
        <w:rPr>
          <w:rFonts w:ascii="Source Sans Pro" w:eastAsia="Source Sans Pro" w:hAnsi="Source Sans Pro" w:cs="Source Sans Pro"/>
          <w:color w:val="252C30"/>
          <w:kern w:val="0"/>
          <w:sz w:val="20"/>
          <w:szCs w:val="20"/>
          <w:lang w:eastAsia="de-DE"/>
          <w14:ligatures w14:val="none"/>
        </w:rPr>
        <w:t>.</w:t>
      </w:r>
    </w:p>
    <w:p w14:paraId="7B304CBF" w14:textId="1505065F" w:rsidR="001E13D7" w:rsidRPr="001E13D7" w:rsidRDefault="001E13D7" w:rsidP="001E13D7">
      <w:pPr>
        <w:numPr>
          <w:ilvl w:val="0"/>
          <w:numId w:val="29"/>
        </w:numPr>
        <w:spacing w:line="259" w:lineRule="auto"/>
        <w:rPr>
          <w:rFonts w:ascii="Source Sans Pro" w:eastAsia="Source Sans Pro" w:hAnsi="Source Sans Pro" w:cs="Source Sans Pro"/>
          <w:color w:val="252C30"/>
          <w:kern w:val="0"/>
          <w:sz w:val="20"/>
          <w:szCs w:val="20"/>
          <w:lang w:eastAsia="de-DE"/>
          <w14:ligatures w14:val="none"/>
        </w:rPr>
      </w:pPr>
      <w:r w:rsidRPr="001E13D7">
        <w:rPr>
          <w:rFonts w:ascii="Source Sans Pro" w:eastAsia="Source Sans Pro" w:hAnsi="Source Sans Pro" w:cs="Source Sans Pro"/>
          <w:color w:val="252C30"/>
          <w:kern w:val="0"/>
          <w:sz w:val="20"/>
          <w:szCs w:val="20"/>
          <w:lang w:eastAsia="de-DE"/>
          <w14:ligatures w14:val="none"/>
        </w:rPr>
        <w:t xml:space="preserve">Beim </w:t>
      </w:r>
      <w:proofErr w:type="spellStart"/>
      <w:r w:rsidRPr="001E13D7">
        <w:rPr>
          <w:rFonts w:ascii="Source Sans Pro" w:eastAsia="Source Sans Pro" w:hAnsi="Source Sans Pro" w:cs="Source Sans Pro"/>
          <w:color w:val="252C30"/>
          <w:kern w:val="0"/>
          <w:sz w:val="20"/>
          <w:szCs w:val="20"/>
          <w:lang w:eastAsia="de-DE"/>
          <w14:ligatures w14:val="none"/>
        </w:rPr>
        <w:t>Legeplan</w:t>
      </w:r>
      <w:proofErr w:type="spellEnd"/>
      <w:r w:rsidRPr="001E13D7">
        <w:rPr>
          <w:rFonts w:ascii="Source Sans Pro" w:eastAsia="Source Sans Pro" w:hAnsi="Source Sans Pro" w:cs="Source Sans Pro"/>
          <w:color w:val="252C30"/>
          <w:kern w:val="0"/>
          <w:sz w:val="20"/>
          <w:szCs w:val="20"/>
          <w:lang w:eastAsia="de-DE"/>
          <w14:ligatures w14:val="none"/>
        </w:rPr>
        <w:t xml:space="preserve"> (DIN A3) sollte die Seite A oben liegen</w:t>
      </w:r>
      <w:r>
        <w:rPr>
          <w:rFonts w:ascii="Source Sans Pro" w:eastAsia="Source Sans Pro" w:hAnsi="Source Sans Pro" w:cs="Source Sans Pro"/>
          <w:color w:val="252C30"/>
          <w:kern w:val="0"/>
          <w:sz w:val="20"/>
          <w:szCs w:val="20"/>
          <w:lang w:eastAsia="de-DE"/>
          <w14:ligatures w14:val="none"/>
        </w:rPr>
        <w:t>.</w:t>
      </w:r>
    </w:p>
    <w:p w14:paraId="3BC722E5" w14:textId="2AAF4AD7" w:rsidR="001E13D7" w:rsidRPr="001E13D7" w:rsidRDefault="001E13D7" w:rsidP="001E13D7">
      <w:pPr>
        <w:numPr>
          <w:ilvl w:val="0"/>
          <w:numId w:val="29"/>
        </w:numPr>
        <w:spacing w:line="259" w:lineRule="auto"/>
        <w:rPr>
          <w:rFonts w:ascii="Source Sans Pro" w:eastAsia="Source Sans Pro" w:hAnsi="Source Sans Pro" w:cs="Source Sans Pro"/>
          <w:color w:val="252C30"/>
          <w:kern w:val="0"/>
          <w:sz w:val="20"/>
          <w:szCs w:val="20"/>
          <w:lang w:eastAsia="de-DE"/>
          <w14:ligatures w14:val="none"/>
        </w:rPr>
      </w:pPr>
      <w:r w:rsidRPr="001E13D7">
        <w:rPr>
          <w:rFonts w:ascii="Source Sans Pro" w:eastAsia="Source Sans Pro" w:hAnsi="Source Sans Pro" w:cs="Source Sans Pro"/>
          <w:color w:val="252C30"/>
          <w:kern w:val="0"/>
          <w:sz w:val="20"/>
          <w:szCs w:val="20"/>
          <w:lang w:eastAsia="de-DE"/>
          <w14:ligatures w14:val="none"/>
        </w:rPr>
        <w:t>Bei den Legekärtchen Set A wäre es vorteilhaft, wenn auch ein Kärtchen mit dem Buchstaben A oben liegt</w:t>
      </w:r>
      <w:r>
        <w:rPr>
          <w:rFonts w:ascii="Source Sans Pro" w:eastAsia="Source Sans Pro" w:hAnsi="Source Sans Pro" w:cs="Source Sans Pro"/>
          <w:color w:val="252C30"/>
          <w:kern w:val="0"/>
          <w:sz w:val="20"/>
          <w:szCs w:val="20"/>
          <w:lang w:eastAsia="de-DE"/>
          <w14:ligatures w14:val="none"/>
        </w:rPr>
        <w:t xml:space="preserve">, </w:t>
      </w:r>
      <w:r w:rsidRPr="001E13D7">
        <w:rPr>
          <w:rFonts w:ascii="Source Sans Pro" w:eastAsia="Source Sans Pro" w:hAnsi="Source Sans Pro" w:cs="Source Sans Pro"/>
          <w:color w:val="252C30"/>
          <w:kern w:val="0"/>
          <w:sz w:val="20"/>
          <w:szCs w:val="20"/>
          <w:lang w:eastAsia="de-DE"/>
          <w14:ligatures w14:val="none"/>
        </w:rPr>
        <w:t xml:space="preserve">damit die </w:t>
      </w:r>
      <w:proofErr w:type="gramStart"/>
      <w:r w:rsidRPr="001E13D7">
        <w:rPr>
          <w:rFonts w:ascii="Source Sans Pro" w:eastAsia="Source Sans Pro" w:hAnsi="Source Sans Pro" w:cs="Source Sans Pro"/>
          <w:color w:val="252C30"/>
          <w:kern w:val="0"/>
          <w:sz w:val="20"/>
          <w:szCs w:val="20"/>
          <w:lang w:eastAsia="de-DE"/>
          <w14:ligatures w14:val="none"/>
        </w:rPr>
        <w:t>S</w:t>
      </w:r>
      <w:r>
        <w:rPr>
          <w:rFonts w:ascii="Source Sans Pro" w:eastAsia="Source Sans Pro" w:hAnsi="Source Sans Pro" w:cs="Source Sans Pro"/>
          <w:color w:val="252C30"/>
          <w:kern w:val="0"/>
          <w:sz w:val="20"/>
          <w:szCs w:val="20"/>
          <w:lang w:eastAsia="de-DE"/>
          <w14:ligatures w14:val="none"/>
        </w:rPr>
        <w:t>chüler:innen</w:t>
      </w:r>
      <w:proofErr w:type="gramEnd"/>
      <w:r w:rsidRPr="001E13D7">
        <w:rPr>
          <w:rFonts w:ascii="Source Sans Pro" w:eastAsia="Source Sans Pro" w:hAnsi="Source Sans Pro" w:cs="Source Sans Pro"/>
          <w:color w:val="252C30"/>
          <w:kern w:val="0"/>
          <w:sz w:val="20"/>
          <w:szCs w:val="20"/>
          <w:lang w:eastAsia="de-DE"/>
          <w14:ligatures w14:val="none"/>
        </w:rPr>
        <w:t xml:space="preserve"> es als Set A erkennen</w:t>
      </w:r>
      <w:r>
        <w:rPr>
          <w:rFonts w:ascii="Source Sans Pro" w:eastAsia="Source Sans Pro" w:hAnsi="Source Sans Pro" w:cs="Source Sans Pro"/>
          <w:color w:val="252C30"/>
          <w:kern w:val="0"/>
          <w:sz w:val="20"/>
          <w:szCs w:val="20"/>
          <w:lang w:eastAsia="de-DE"/>
          <w14:ligatures w14:val="none"/>
        </w:rPr>
        <w:t>. Alternativ können die Legekärtchen</w:t>
      </w:r>
      <w:r w:rsidR="005201AB">
        <w:rPr>
          <w:rFonts w:ascii="Source Sans Pro" w:eastAsia="Source Sans Pro" w:hAnsi="Source Sans Pro" w:cs="Source Sans Pro"/>
          <w:color w:val="252C30"/>
          <w:kern w:val="0"/>
          <w:sz w:val="20"/>
          <w:szCs w:val="20"/>
          <w:lang w:eastAsia="de-DE"/>
          <w14:ligatures w14:val="none"/>
        </w:rPr>
        <w:t xml:space="preserve"> Set</w:t>
      </w:r>
      <w:r>
        <w:rPr>
          <w:rFonts w:ascii="Source Sans Pro" w:eastAsia="Source Sans Pro" w:hAnsi="Source Sans Pro" w:cs="Source Sans Pro"/>
          <w:color w:val="252C30"/>
          <w:kern w:val="0"/>
          <w:sz w:val="20"/>
          <w:szCs w:val="20"/>
          <w:lang w:eastAsia="de-DE"/>
          <w14:ligatures w14:val="none"/>
        </w:rPr>
        <w:t xml:space="preserve"> A und</w:t>
      </w:r>
      <w:r w:rsidR="005201AB">
        <w:rPr>
          <w:rFonts w:ascii="Source Sans Pro" w:eastAsia="Source Sans Pro" w:hAnsi="Source Sans Pro" w:cs="Source Sans Pro"/>
          <w:color w:val="252C30"/>
          <w:kern w:val="0"/>
          <w:sz w:val="20"/>
          <w:szCs w:val="20"/>
          <w:lang w:eastAsia="de-DE"/>
          <w14:ligatures w14:val="none"/>
        </w:rPr>
        <w:t xml:space="preserve"> Set</w:t>
      </w:r>
      <w:r>
        <w:rPr>
          <w:rFonts w:ascii="Source Sans Pro" w:eastAsia="Source Sans Pro" w:hAnsi="Source Sans Pro" w:cs="Source Sans Pro"/>
          <w:color w:val="252C30"/>
          <w:kern w:val="0"/>
          <w:sz w:val="20"/>
          <w:szCs w:val="20"/>
          <w:lang w:eastAsia="de-DE"/>
          <w14:ligatures w14:val="none"/>
        </w:rPr>
        <w:t xml:space="preserve"> B in separaten, beschrifteten Briefumschlägen gesammelt werden.</w:t>
      </w:r>
    </w:p>
    <w:p w14:paraId="7B38B3FD" w14:textId="6A727297" w:rsidR="009C1710" w:rsidRPr="002515BC" w:rsidRDefault="009C1710" w:rsidP="002515BC">
      <w:pPr>
        <w:spacing w:line="259" w:lineRule="auto"/>
        <w:rPr>
          <w:rFonts w:ascii="Source Sans Pro" w:eastAsia="Source Sans Pro" w:hAnsi="Source Sans Pro" w:cs="Source Sans Pro"/>
          <w:color w:val="252C30"/>
          <w:kern w:val="0"/>
          <w:sz w:val="20"/>
          <w:szCs w:val="20"/>
          <w:lang w:eastAsia="de-DE"/>
          <w14:ligatures w14:val="none"/>
        </w:rPr>
        <w:sectPr w:rsidR="009C1710" w:rsidRPr="002515BC" w:rsidSect="009C1710">
          <w:headerReference w:type="default" r:id="rId20"/>
          <w:footerReference w:type="default" r:id="rId21"/>
          <w:pgSz w:w="11906" w:h="16838"/>
          <w:pgMar w:top="1134" w:right="1417" w:bottom="1417" w:left="1417" w:header="1134" w:footer="1191" w:gutter="0"/>
          <w:pgNumType w:start="1"/>
          <w:cols w:space="720"/>
          <w:docGrid w:linePitch="326"/>
        </w:sectPr>
      </w:pPr>
    </w:p>
    <w:p w14:paraId="495DDDA2"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310C58E8"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591029AD" wp14:editId="5C1BB56D">
                <wp:simplePos x="0" y="0"/>
                <wp:positionH relativeFrom="margin">
                  <wp:align>left</wp:align>
                </wp:positionH>
                <wp:positionV relativeFrom="paragraph">
                  <wp:posOffset>5715</wp:posOffset>
                </wp:positionV>
                <wp:extent cx="5769610" cy="523644"/>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644"/>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36A6B59C" w14:textId="279B4189" w:rsidR="009C1710" w:rsidRPr="002515BC" w:rsidRDefault="004A530C" w:rsidP="009C1710">
                            <w:pPr>
                              <w:spacing w:line="258" w:lineRule="auto"/>
                              <w:jc w:val="center"/>
                              <w:textDirection w:val="btLr"/>
                              <w:rPr>
                                <w:rFonts w:ascii="Source Sans Pro" w:hAnsi="Source Sans Pro"/>
                                <w:sz w:val="28"/>
                                <w:szCs w:val="28"/>
                              </w:rPr>
                            </w:pPr>
                            <w:r w:rsidRPr="004A530C">
                              <w:rPr>
                                <w:rFonts w:ascii="Source Sans Pro" w:hAnsi="Source Sans Pro"/>
                                <w:b/>
                                <w:bCs/>
                                <w:color w:val="252C30"/>
                                <w:sz w:val="28"/>
                                <w:szCs w:val="28"/>
                              </w:rPr>
                              <w:t>Konkurrenz um Lebensraum</w:t>
                            </w:r>
                          </w:p>
                        </w:txbxContent>
                      </wps:txbx>
                      <wps:bodyPr spcFirstLastPara="1" wrap="square" lIns="91425" tIns="45700" rIns="91425" bIns="45700" anchor="ctr" anchorCtr="0">
                        <a:noAutofit/>
                      </wps:bodyPr>
                    </wps:wsp>
                  </a:graphicData>
                </a:graphic>
              </wp:anchor>
            </w:drawing>
          </mc:Choice>
          <mc:Fallback>
            <w:pict>
              <v:roundrect w14:anchorId="591029AD" id="Rechteck: abgerundete Ecken 2123725215" o:spid="_x0000_s1026" style="position:absolute;margin-left:0;margin-top:.45pt;width:454.3pt;height:41.25pt;z-index:251670528;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36A6B59C" w14:textId="279B4189" w:rsidR="009C1710" w:rsidRPr="002515BC" w:rsidRDefault="004A530C" w:rsidP="009C1710">
                      <w:pPr>
                        <w:spacing w:line="258" w:lineRule="auto"/>
                        <w:jc w:val="center"/>
                        <w:textDirection w:val="btLr"/>
                        <w:rPr>
                          <w:rFonts w:ascii="Source Sans Pro" w:hAnsi="Source Sans Pro"/>
                          <w:sz w:val="28"/>
                          <w:szCs w:val="28"/>
                        </w:rPr>
                      </w:pPr>
                      <w:r w:rsidRPr="004A530C">
                        <w:rPr>
                          <w:rFonts w:ascii="Source Sans Pro" w:hAnsi="Source Sans Pro"/>
                          <w:b/>
                          <w:bCs/>
                          <w:color w:val="252C30"/>
                          <w:sz w:val="28"/>
                          <w:szCs w:val="28"/>
                        </w:rPr>
                        <w:t>Konkurrenz um Lebensraum</w:t>
                      </w:r>
                    </w:p>
                  </w:txbxContent>
                </v:textbox>
                <w10:wrap anchorx="margin"/>
              </v:roundrect>
            </w:pict>
          </mc:Fallback>
        </mc:AlternateContent>
      </w:r>
    </w:p>
    <w:p w14:paraId="41BB99F1"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50D8E56"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576" behindDoc="0" locked="0" layoutInCell="1" hidden="0" allowOverlap="1" wp14:anchorId="2E0BFFCC" wp14:editId="49958E49">
                <wp:simplePos x="0" y="0"/>
                <wp:positionH relativeFrom="margin">
                  <wp:align>right</wp:align>
                </wp:positionH>
                <wp:positionV relativeFrom="paragraph">
                  <wp:posOffset>161925</wp:posOffset>
                </wp:positionV>
                <wp:extent cx="5737860" cy="1714500"/>
                <wp:effectExtent l="0" t="0" r="15240" b="1905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171450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5F25A55D" w14:textId="2B367131"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 xml:space="preserve">Wie </w:t>
                            </w:r>
                            <w:proofErr w:type="gramStart"/>
                            <w:r w:rsidRPr="002515BC">
                              <w:rPr>
                                <w:rFonts w:ascii="Source Sans Pro" w:hAnsi="Source Sans Pro"/>
                                <w:color w:val="000000"/>
                                <w:sz w:val="20"/>
                              </w:rPr>
                              <w:t>toll</w:t>
                            </w:r>
                            <w:proofErr w:type="gramEnd"/>
                            <w:r w:rsidRPr="002515BC">
                              <w:rPr>
                                <w:rFonts w:ascii="Source Sans Pro" w:hAnsi="Source Sans Pro"/>
                                <w:color w:val="000000"/>
                                <w:sz w:val="20"/>
                              </w:rPr>
                              <w:t xml:space="preserve">, dass ihr euch für die Station </w:t>
                            </w:r>
                            <w:r w:rsidR="00E541FF">
                              <w:rPr>
                                <w:rFonts w:ascii="Source Sans Pro" w:hAnsi="Source Sans Pro"/>
                                <w:b/>
                                <w:color w:val="000000"/>
                                <w:sz w:val="20"/>
                              </w:rPr>
                              <w:t>Konkurrenz um Lebensraum</w:t>
                            </w:r>
                            <w:r w:rsidRPr="002515BC">
                              <w:rPr>
                                <w:rFonts w:ascii="Source Sans Pro" w:hAnsi="Source Sans Pro"/>
                                <w:color w:val="000000"/>
                                <w:sz w:val="20"/>
                              </w:rPr>
                              <w:t xml:space="preserve"> entschieden habt!</w:t>
                            </w:r>
                          </w:p>
                          <w:p w14:paraId="4245D05B" w14:textId="77777777" w:rsidR="009C1710" w:rsidRPr="002515BC" w:rsidRDefault="009C1710" w:rsidP="009C1710">
                            <w:pPr>
                              <w:spacing w:line="258" w:lineRule="auto"/>
                              <w:jc w:val="both"/>
                              <w:textDirection w:val="btLr"/>
                              <w:rPr>
                                <w:rFonts w:ascii="Source Sans Pro" w:hAnsi="Source Sans Pro"/>
                                <w:color w:val="000000"/>
                                <w:sz w:val="20"/>
                              </w:rPr>
                            </w:pPr>
                            <w:r w:rsidRPr="002515BC">
                              <w:rPr>
                                <w:rFonts w:ascii="Source Sans Pro" w:hAnsi="Source Sans Pro"/>
                                <w:color w:val="000000"/>
                                <w:sz w:val="20"/>
                              </w:rPr>
                              <w:t xml:space="preserve">An eurem Arbeitsplatz findet ihr ein </w:t>
                            </w:r>
                            <w:r w:rsidRPr="002515BC">
                              <w:rPr>
                                <w:rFonts w:ascii="Source Sans Pro" w:hAnsi="Source Sans Pro"/>
                                <w:b/>
                                <w:bCs/>
                                <w:color w:val="000000"/>
                                <w:sz w:val="20"/>
                              </w:rPr>
                              <w:t>Arbeitsblatt, dieses Infoblatt, Lösungen zum Arbeitsblatt</w:t>
                            </w:r>
                            <w:r w:rsidRPr="002515BC">
                              <w:rPr>
                                <w:rFonts w:ascii="Source Sans Pro" w:hAnsi="Source Sans Pro"/>
                                <w:color w:val="000000"/>
                                <w:sz w:val="20"/>
                              </w:rPr>
                              <w:t xml:space="preserve"> und eventuell </w:t>
                            </w:r>
                            <w:r w:rsidRPr="002515BC">
                              <w:rPr>
                                <w:rFonts w:ascii="Source Sans Pro" w:hAnsi="Source Sans Pro"/>
                                <w:b/>
                                <w:bCs/>
                                <w:color w:val="000000"/>
                                <w:sz w:val="20"/>
                              </w:rPr>
                              <w:t>zusätzliches Material</w:t>
                            </w:r>
                            <w:r w:rsidRPr="002515BC">
                              <w:rPr>
                                <w:rFonts w:ascii="Source Sans Pro" w:hAnsi="Source Sans Pro"/>
                                <w:color w:val="000000"/>
                                <w:sz w:val="20"/>
                              </w:rPr>
                              <w:t>. Bitte bearbeitet die Aufgaben auf dem Arbeitsblatt. Auf diesem Infoblatt findet ihr Informationen, die ihr zur Beantwortung der Aufgaben benötigen werdet, Hilfekarten</w:t>
                            </w:r>
                            <w:r w:rsidRPr="002515BC">
                              <w:rPr>
                                <w:rFonts w:ascii="Source Sans Pro" w:hAnsi="Source Sans Pro"/>
                                <w:b/>
                                <w:bCs/>
                                <w:color w:val="000000"/>
                                <w:sz w:val="20"/>
                              </w:rPr>
                              <w:t xml:space="preserve"> </w:t>
                            </w:r>
                            <w:r w:rsidRPr="002515BC">
                              <w:rPr>
                                <w:rFonts w:ascii="Source Sans Pro" w:hAnsi="Source Sans Pro"/>
                                <w:color w:val="000000"/>
                                <w:sz w:val="20"/>
                              </w:rPr>
                              <w:t xml:space="preserve">und eventuell Anleitungen für ein Experiment oder ein Spiel. </w:t>
                            </w:r>
                          </w:p>
                          <w:p w14:paraId="0B56F84C" w14:textId="77777777"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Besonderheiten, die ihr bei dieser Station beachten müsst:</w:t>
                            </w:r>
                          </w:p>
                          <w:p w14:paraId="29A9BB87" w14:textId="77777777" w:rsidR="009C1710" w:rsidRPr="002515BC" w:rsidRDefault="009C1710" w:rsidP="002515BC">
                            <w:pPr>
                              <w:numPr>
                                <w:ilvl w:val="0"/>
                                <w:numId w:val="16"/>
                              </w:numPr>
                              <w:spacing w:line="258" w:lineRule="auto"/>
                              <w:textDirection w:val="btLr"/>
                              <w:rPr>
                                <w:rFonts w:ascii="Source Sans Pro" w:hAnsi="Source Sans Pro"/>
                                <w:color w:val="000000"/>
                                <w:sz w:val="20"/>
                              </w:rPr>
                            </w:pPr>
                            <w:r w:rsidRPr="002515BC">
                              <w:rPr>
                                <w:rFonts w:ascii="Source Sans Pro" w:hAnsi="Source Sans Pro"/>
                                <w:color w:val="000000"/>
                                <w:sz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E0BFFCC" id="Rechteck: abgerundete Ecken 2123725209" o:spid="_x0000_s1027" style="position:absolute;left:0;text-align:left;margin-left:400.6pt;margin-top:12.75pt;width:451.8pt;height:13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" fillcolor="#f0e9e5" strokecolor="#551c77" strokeweight="1pt">
                <v:stroke startarrowwidth="narrow" startarrowlength="short" endarrowwidth="narrow" endarrowlength="short" joinstyle="miter"/>
                <v:textbox inset="2.53958mm,1.2694mm,2.53958mm,1.2694mm">
                  <w:txbxContent>
                    <w:p w14:paraId="5F25A55D" w14:textId="2B367131"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 xml:space="preserve">Wie </w:t>
                      </w:r>
                      <w:proofErr w:type="gramStart"/>
                      <w:r w:rsidRPr="002515BC">
                        <w:rPr>
                          <w:rFonts w:ascii="Source Sans Pro" w:hAnsi="Source Sans Pro"/>
                          <w:color w:val="000000"/>
                          <w:sz w:val="20"/>
                        </w:rPr>
                        <w:t>toll</w:t>
                      </w:r>
                      <w:proofErr w:type="gramEnd"/>
                      <w:r w:rsidRPr="002515BC">
                        <w:rPr>
                          <w:rFonts w:ascii="Source Sans Pro" w:hAnsi="Source Sans Pro"/>
                          <w:color w:val="000000"/>
                          <w:sz w:val="20"/>
                        </w:rPr>
                        <w:t xml:space="preserve">, dass ihr euch für die Station </w:t>
                      </w:r>
                      <w:r w:rsidR="00E541FF">
                        <w:rPr>
                          <w:rFonts w:ascii="Source Sans Pro" w:hAnsi="Source Sans Pro"/>
                          <w:b/>
                          <w:color w:val="000000"/>
                          <w:sz w:val="20"/>
                        </w:rPr>
                        <w:t>Konkurrenz um Lebensraum</w:t>
                      </w:r>
                      <w:r w:rsidRPr="002515BC">
                        <w:rPr>
                          <w:rFonts w:ascii="Source Sans Pro" w:hAnsi="Source Sans Pro"/>
                          <w:color w:val="000000"/>
                          <w:sz w:val="20"/>
                        </w:rPr>
                        <w:t xml:space="preserve"> entschieden habt!</w:t>
                      </w:r>
                    </w:p>
                    <w:p w14:paraId="4245D05B" w14:textId="77777777" w:rsidR="009C1710" w:rsidRPr="002515BC" w:rsidRDefault="009C1710" w:rsidP="009C1710">
                      <w:pPr>
                        <w:spacing w:line="258" w:lineRule="auto"/>
                        <w:jc w:val="both"/>
                        <w:textDirection w:val="btLr"/>
                        <w:rPr>
                          <w:rFonts w:ascii="Source Sans Pro" w:hAnsi="Source Sans Pro"/>
                          <w:color w:val="000000"/>
                          <w:sz w:val="20"/>
                        </w:rPr>
                      </w:pPr>
                      <w:r w:rsidRPr="002515BC">
                        <w:rPr>
                          <w:rFonts w:ascii="Source Sans Pro" w:hAnsi="Source Sans Pro"/>
                          <w:color w:val="000000"/>
                          <w:sz w:val="20"/>
                        </w:rPr>
                        <w:t xml:space="preserve">An eurem Arbeitsplatz findet ihr ein </w:t>
                      </w:r>
                      <w:r w:rsidRPr="002515BC">
                        <w:rPr>
                          <w:rFonts w:ascii="Source Sans Pro" w:hAnsi="Source Sans Pro"/>
                          <w:b/>
                          <w:bCs/>
                          <w:color w:val="000000"/>
                          <w:sz w:val="20"/>
                        </w:rPr>
                        <w:t>Arbeitsblatt, dieses Infoblatt, Lösungen zum Arbeitsblatt</w:t>
                      </w:r>
                      <w:r w:rsidRPr="002515BC">
                        <w:rPr>
                          <w:rFonts w:ascii="Source Sans Pro" w:hAnsi="Source Sans Pro"/>
                          <w:color w:val="000000"/>
                          <w:sz w:val="20"/>
                        </w:rPr>
                        <w:t xml:space="preserve"> und eventuell </w:t>
                      </w:r>
                      <w:r w:rsidRPr="002515BC">
                        <w:rPr>
                          <w:rFonts w:ascii="Source Sans Pro" w:hAnsi="Source Sans Pro"/>
                          <w:b/>
                          <w:bCs/>
                          <w:color w:val="000000"/>
                          <w:sz w:val="20"/>
                        </w:rPr>
                        <w:t>zusätzliches Material</w:t>
                      </w:r>
                      <w:r w:rsidRPr="002515BC">
                        <w:rPr>
                          <w:rFonts w:ascii="Source Sans Pro" w:hAnsi="Source Sans Pro"/>
                          <w:color w:val="000000"/>
                          <w:sz w:val="20"/>
                        </w:rPr>
                        <w:t>. Bitte bearbeitet die Aufgaben auf dem Arbeitsblatt. Auf diesem Infoblatt findet ihr Informationen, die ihr zur Beantwortung der Aufgaben benötigen werdet, Hilfekarten</w:t>
                      </w:r>
                      <w:r w:rsidRPr="002515BC">
                        <w:rPr>
                          <w:rFonts w:ascii="Source Sans Pro" w:hAnsi="Source Sans Pro"/>
                          <w:b/>
                          <w:bCs/>
                          <w:color w:val="000000"/>
                          <w:sz w:val="20"/>
                        </w:rPr>
                        <w:t xml:space="preserve"> </w:t>
                      </w:r>
                      <w:r w:rsidRPr="002515BC">
                        <w:rPr>
                          <w:rFonts w:ascii="Source Sans Pro" w:hAnsi="Source Sans Pro"/>
                          <w:color w:val="000000"/>
                          <w:sz w:val="20"/>
                        </w:rPr>
                        <w:t xml:space="preserve">und eventuell Anleitungen für ein Experiment oder ein Spiel. </w:t>
                      </w:r>
                    </w:p>
                    <w:p w14:paraId="0B56F84C" w14:textId="77777777"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Besonderheiten, die ihr bei dieser Station beachten müsst:</w:t>
                      </w:r>
                    </w:p>
                    <w:p w14:paraId="29A9BB87" w14:textId="77777777" w:rsidR="009C1710" w:rsidRPr="002515BC" w:rsidRDefault="009C1710" w:rsidP="002515BC">
                      <w:pPr>
                        <w:numPr>
                          <w:ilvl w:val="0"/>
                          <w:numId w:val="16"/>
                        </w:numPr>
                        <w:spacing w:line="258" w:lineRule="auto"/>
                        <w:textDirection w:val="btLr"/>
                        <w:rPr>
                          <w:rFonts w:ascii="Source Sans Pro" w:hAnsi="Source Sans Pro"/>
                          <w:color w:val="000000"/>
                          <w:sz w:val="20"/>
                        </w:rPr>
                      </w:pPr>
                      <w:r w:rsidRPr="002515BC">
                        <w:rPr>
                          <w:rFonts w:ascii="Source Sans Pro" w:hAnsi="Source Sans Pro"/>
                          <w:color w:val="000000"/>
                          <w:sz w:val="20"/>
                        </w:rPr>
                        <w:t>Räumt bitte am Ende alles wieder zurück, so wie ihr die Station vorgefunden habt.</w:t>
                      </w:r>
                    </w:p>
                  </w:txbxContent>
                </v:textbox>
                <w10:wrap anchorx="margin"/>
              </v:roundrect>
            </w:pict>
          </mc:Fallback>
        </mc:AlternateContent>
      </w:r>
    </w:p>
    <w:p w14:paraId="041A66A4"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3E05C8D"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14B3ED3"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EB607EF"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85B2927"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C468208"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F71D9C" w14:textId="6482BD85" w:rsidR="009C1710" w:rsidRPr="009C1710" w:rsidRDefault="00E541FF"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814912" behindDoc="0" locked="0" layoutInCell="1" allowOverlap="1" wp14:anchorId="414E14A5" wp14:editId="7FC1EC63">
            <wp:simplePos x="0" y="0"/>
            <wp:positionH relativeFrom="margin">
              <wp:align>center</wp:align>
            </wp:positionH>
            <wp:positionV relativeFrom="paragraph">
              <wp:posOffset>193675</wp:posOffset>
            </wp:positionV>
            <wp:extent cx="3973238" cy="2647950"/>
            <wp:effectExtent l="57150" t="57150" r="103505" b="95250"/>
            <wp:wrapNone/>
            <wp:docPr id="1330746306" name="Grafik 50" descr="Ein Bild, das Natur, Wolke, draußen, polare Eiskapp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46306" name="Grafik 50" descr="Ein Bild, das Natur, Wolke, draußen, polare Eiskappe enthält.&#10;&#10;KI-generierte Inhalte können fehlerhaft sei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73238" cy="264795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E37C60F" w14:textId="5CA5ED05"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CB605DC" w14:textId="7C0EFB9A"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E0BD602" w14:textId="26352AD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1E0C20"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6C41C24"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C7855DD"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F82CF62"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85AC31B"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CFBE136"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5FBBEDD" w14:textId="3D868459"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5D61402" w14:textId="1D9A581F" w:rsidR="009C1710" w:rsidRPr="009C1710" w:rsidRDefault="00D41CB8"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9744" behindDoc="0" locked="0" layoutInCell="1" hidden="0" allowOverlap="1" wp14:anchorId="182662D9" wp14:editId="61C0F64F">
                <wp:simplePos x="0" y="0"/>
                <wp:positionH relativeFrom="margin">
                  <wp:align>right</wp:align>
                </wp:positionH>
                <wp:positionV relativeFrom="paragraph">
                  <wp:posOffset>52070</wp:posOffset>
                </wp:positionV>
                <wp:extent cx="5737860" cy="2476500"/>
                <wp:effectExtent l="0" t="0" r="15240" b="19050"/>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737860" cy="247650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18DFC9D3" w14:textId="77777777" w:rsidR="00D41CB8" w:rsidRPr="00D41CB8" w:rsidRDefault="00D41CB8" w:rsidP="00D41CB8">
                            <w:pPr>
                              <w:spacing w:line="258" w:lineRule="auto"/>
                              <w:jc w:val="both"/>
                              <w:textDirection w:val="btLr"/>
                              <w:rPr>
                                <w:rFonts w:ascii="Source Sans Pro" w:hAnsi="Source Sans Pro"/>
                                <w:color w:val="000000"/>
                                <w:sz w:val="20"/>
                              </w:rPr>
                            </w:pPr>
                            <w:r w:rsidRPr="00D41CB8">
                              <w:rPr>
                                <w:rFonts w:ascii="Source Sans Pro" w:hAnsi="Source Sans Pro"/>
                                <w:color w:val="000000"/>
                                <w:sz w:val="20"/>
                              </w:rPr>
                              <w:t xml:space="preserve">In den arktischen Gewässern des </w:t>
                            </w:r>
                            <w:proofErr w:type="spellStart"/>
                            <w:r w:rsidRPr="00D41CB8">
                              <w:rPr>
                                <w:rFonts w:ascii="Source Sans Pro" w:hAnsi="Source Sans Pro"/>
                                <w:color w:val="000000"/>
                                <w:sz w:val="20"/>
                              </w:rPr>
                              <w:t>Kongsfjords</w:t>
                            </w:r>
                            <w:proofErr w:type="spellEnd"/>
                            <w:r w:rsidRPr="00D41CB8">
                              <w:rPr>
                                <w:rFonts w:ascii="Source Sans Pro" w:hAnsi="Source Sans Pro"/>
                                <w:color w:val="000000"/>
                                <w:sz w:val="20"/>
                              </w:rPr>
                              <w:t xml:space="preserve"> (Spitzbergen, Norwegen) sind viele Lebewesen heimisch – darunter auch Algen! </w:t>
                            </w:r>
                          </w:p>
                          <w:p w14:paraId="48B5AD84" w14:textId="7C155B82" w:rsidR="00D41CB8" w:rsidRPr="00D41CB8" w:rsidRDefault="00D41CB8" w:rsidP="00D41CB8">
                            <w:pPr>
                              <w:spacing w:line="258" w:lineRule="auto"/>
                              <w:jc w:val="both"/>
                              <w:textDirection w:val="btLr"/>
                              <w:rPr>
                                <w:rFonts w:ascii="Source Sans Pro" w:hAnsi="Source Sans Pro"/>
                                <w:color w:val="000000"/>
                                <w:sz w:val="20"/>
                              </w:rPr>
                            </w:pPr>
                            <w:r w:rsidRPr="00D41CB8">
                              <w:rPr>
                                <w:rFonts w:ascii="Source Sans Pro" w:hAnsi="Source Sans Pro"/>
                                <w:color w:val="000000"/>
                                <w:sz w:val="20"/>
                              </w:rPr>
                              <w:t xml:space="preserve">Sie sind wichtig, da sie Photosynthese betreiben. Das bedeutet, dass sie mit Hilfe von Licht organische Stoffe, wie Zucker, herstellen können. Somit sind sie Produzenten und bieten anderen Organismen Nahrung und gleichzeitig einen Lebensraum. Um wachsen zu können, haben Großalgen ähnliche Ansprüche wie Pflanzen an Land: Fast alle Algenarten benötigen Boden (Hartboden wie z.B. Felsen) und Licht. Das Problem: Der Boden unter Wasser fällt sehr schnell </w:t>
                            </w:r>
                            <w:r>
                              <w:rPr>
                                <w:rFonts w:ascii="Source Sans Pro" w:hAnsi="Source Sans Pro"/>
                                <w:color w:val="000000"/>
                                <w:sz w:val="20"/>
                              </w:rPr>
                              <w:t xml:space="preserve">und </w:t>
                            </w:r>
                            <w:r w:rsidRPr="00D41CB8">
                              <w:rPr>
                                <w:rFonts w:ascii="Source Sans Pro" w:hAnsi="Source Sans Pro"/>
                                <w:color w:val="000000"/>
                                <w:sz w:val="20"/>
                              </w:rPr>
                              <w:t>sehr tief ab und mit zunehmender Tiefe gelangt auch weniger Licht in das Wasser. Die Ausbreitungsmöglichkeiten der Algen sind also beschränkt und es gibt Konkurrenz um Platz. Wie gehen Algen mit diesem begrenzten Angebot um</w:t>
                            </w:r>
                            <w:r w:rsidR="00E541FF">
                              <w:rPr>
                                <w:rFonts w:ascii="Source Sans Pro" w:hAnsi="Source Sans Pro"/>
                                <w:color w:val="000000"/>
                                <w:sz w:val="20"/>
                              </w:rPr>
                              <w:t>? W</w:t>
                            </w:r>
                            <w:r w:rsidRPr="00D41CB8">
                              <w:rPr>
                                <w:rFonts w:ascii="Source Sans Pro" w:hAnsi="Source Sans Pro"/>
                                <w:color w:val="000000"/>
                                <w:sz w:val="20"/>
                              </w:rPr>
                              <w:t xml:space="preserve">as passiert, wenn sich die Lichtverhältnisse unter Wasser verändern? </w:t>
                            </w:r>
                            <w:r w:rsidR="00E541FF">
                              <w:rPr>
                                <w:rFonts w:ascii="Source Sans Pro" w:hAnsi="Source Sans Pro"/>
                                <w:color w:val="000000"/>
                                <w:sz w:val="20"/>
                              </w:rPr>
                              <w:t>Und w</w:t>
                            </w:r>
                            <w:r w:rsidRPr="00D41CB8">
                              <w:rPr>
                                <w:rFonts w:ascii="Source Sans Pro" w:hAnsi="Source Sans Pro"/>
                                <w:color w:val="000000"/>
                                <w:sz w:val="20"/>
                              </w:rPr>
                              <w:t>as könnte das mit deinem Alltagsverhalten zu tun haben?</w:t>
                            </w:r>
                          </w:p>
                          <w:p w14:paraId="7CCE813C" w14:textId="77777777" w:rsidR="00D41CB8" w:rsidRPr="00D41CB8" w:rsidRDefault="00D41CB8" w:rsidP="00D41CB8">
                            <w:pPr>
                              <w:spacing w:line="258" w:lineRule="auto"/>
                              <w:jc w:val="both"/>
                              <w:textDirection w:val="btLr"/>
                              <w:rPr>
                                <w:rFonts w:ascii="Source Sans Pro" w:hAnsi="Source Sans Pro"/>
                                <w:color w:val="000000"/>
                                <w:sz w:val="20"/>
                              </w:rPr>
                            </w:pPr>
                            <w:r w:rsidRPr="00D41CB8">
                              <w:rPr>
                                <w:rFonts w:ascii="Source Sans Pro" w:hAnsi="Source Sans Pro"/>
                                <w:color w:val="000000"/>
                                <w:sz w:val="20"/>
                              </w:rPr>
                              <w:t>All diese Fragen werdet ihr im Laufe der Station beantworten können!</w:t>
                            </w:r>
                          </w:p>
                          <w:p w14:paraId="698F05FF" w14:textId="3CDC1DB5" w:rsidR="009C1710" w:rsidRPr="002515BC" w:rsidRDefault="009C1710" w:rsidP="009C1710">
                            <w:pPr>
                              <w:spacing w:line="258" w:lineRule="auto"/>
                              <w:jc w:val="both"/>
                              <w:textDirection w:val="btLr"/>
                              <w:rPr>
                                <w:rFonts w:ascii="Source Sans Pro" w:hAnsi="Source Sans Pro"/>
                                <w:color w:val="000000"/>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82662D9" id="Rechteck: abgerundete Ecken 2101807178" o:spid="_x0000_s1028" style="position:absolute;left:0;text-align:left;margin-left:400.6pt;margin-top:4.1pt;width:451.8pt;height:19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" fillcolor="#f0e9e5" strokecolor="#551c77" strokeweight="1pt">
                <v:stroke startarrowwidth="narrow" startarrowlength="short" endarrowwidth="narrow" endarrowlength="short" joinstyle="miter"/>
                <v:textbox inset="2.53958mm,1.2694mm,2.53958mm,1.2694mm">
                  <w:txbxContent>
                    <w:p w14:paraId="18DFC9D3" w14:textId="77777777" w:rsidR="00D41CB8" w:rsidRPr="00D41CB8" w:rsidRDefault="00D41CB8" w:rsidP="00D41CB8">
                      <w:pPr>
                        <w:spacing w:line="258" w:lineRule="auto"/>
                        <w:jc w:val="both"/>
                        <w:textDirection w:val="btLr"/>
                        <w:rPr>
                          <w:rFonts w:ascii="Source Sans Pro" w:hAnsi="Source Sans Pro"/>
                          <w:color w:val="000000"/>
                          <w:sz w:val="20"/>
                        </w:rPr>
                      </w:pPr>
                      <w:r w:rsidRPr="00D41CB8">
                        <w:rPr>
                          <w:rFonts w:ascii="Source Sans Pro" w:hAnsi="Source Sans Pro"/>
                          <w:color w:val="000000"/>
                          <w:sz w:val="20"/>
                        </w:rPr>
                        <w:t xml:space="preserve">In den arktischen Gewässern des </w:t>
                      </w:r>
                      <w:proofErr w:type="spellStart"/>
                      <w:r w:rsidRPr="00D41CB8">
                        <w:rPr>
                          <w:rFonts w:ascii="Source Sans Pro" w:hAnsi="Source Sans Pro"/>
                          <w:color w:val="000000"/>
                          <w:sz w:val="20"/>
                        </w:rPr>
                        <w:t>Kongsfjords</w:t>
                      </w:r>
                      <w:proofErr w:type="spellEnd"/>
                      <w:r w:rsidRPr="00D41CB8">
                        <w:rPr>
                          <w:rFonts w:ascii="Source Sans Pro" w:hAnsi="Source Sans Pro"/>
                          <w:color w:val="000000"/>
                          <w:sz w:val="20"/>
                        </w:rPr>
                        <w:t xml:space="preserve"> (Spitzbergen, Norwegen) sind viele Lebewesen heimisch – darunter auch Algen! </w:t>
                      </w:r>
                    </w:p>
                    <w:p w14:paraId="48B5AD84" w14:textId="7C155B82" w:rsidR="00D41CB8" w:rsidRPr="00D41CB8" w:rsidRDefault="00D41CB8" w:rsidP="00D41CB8">
                      <w:pPr>
                        <w:spacing w:line="258" w:lineRule="auto"/>
                        <w:jc w:val="both"/>
                        <w:textDirection w:val="btLr"/>
                        <w:rPr>
                          <w:rFonts w:ascii="Source Sans Pro" w:hAnsi="Source Sans Pro"/>
                          <w:color w:val="000000"/>
                          <w:sz w:val="20"/>
                        </w:rPr>
                      </w:pPr>
                      <w:r w:rsidRPr="00D41CB8">
                        <w:rPr>
                          <w:rFonts w:ascii="Source Sans Pro" w:hAnsi="Source Sans Pro"/>
                          <w:color w:val="000000"/>
                          <w:sz w:val="20"/>
                        </w:rPr>
                        <w:t xml:space="preserve">Sie sind wichtig, da sie Photosynthese betreiben. Das bedeutet, dass sie mit Hilfe von Licht organische Stoffe, wie Zucker, herstellen können. Somit sind sie Produzenten und bieten anderen Organismen Nahrung und gleichzeitig einen Lebensraum. Um wachsen zu können, haben Großalgen ähnliche Ansprüche wie Pflanzen an Land: Fast alle Algenarten benötigen Boden (Hartboden wie z.B. Felsen) und Licht. Das Problem: Der Boden unter Wasser fällt sehr schnell </w:t>
                      </w:r>
                      <w:r>
                        <w:rPr>
                          <w:rFonts w:ascii="Source Sans Pro" w:hAnsi="Source Sans Pro"/>
                          <w:color w:val="000000"/>
                          <w:sz w:val="20"/>
                        </w:rPr>
                        <w:t xml:space="preserve">und </w:t>
                      </w:r>
                      <w:r w:rsidRPr="00D41CB8">
                        <w:rPr>
                          <w:rFonts w:ascii="Source Sans Pro" w:hAnsi="Source Sans Pro"/>
                          <w:color w:val="000000"/>
                          <w:sz w:val="20"/>
                        </w:rPr>
                        <w:t>sehr tief ab und mit zunehmender Tiefe gelangt auch weniger Licht in das Wasser. Die Ausbreitungsmöglichkeiten der Algen sind also beschränkt und es gibt Konkurrenz um Platz. Wie gehen Algen mit diesem begrenzten Angebot um</w:t>
                      </w:r>
                      <w:r w:rsidR="00E541FF">
                        <w:rPr>
                          <w:rFonts w:ascii="Source Sans Pro" w:hAnsi="Source Sans Pro"/>
                          <w:color w:val="000000"/>
                          <w:sz w:val="20"/>
                        </w:rPr>
                        <w:t>? W</w:t>
                      </w:r>
                      <w:r w:rsidRPr="00D41CB8">
                        <w:rPr>
                          <w:rFonts w:ascii="Source Sans Pro" w:hAnsi="Source Sans Pro"/>
                          <w:color w:val="000000"/>
                          <w:sz w:val="20"/>
                        </w:rPr>
                        <w:t xml:space="preserve">as passiert, wenn sich die Lichtverhältnisse unter Wasser verändern? </w:t>
                      </w:r>
                      <w:r w:rsidR="00E541FF">
                        <w:rPr>
                          <w:rFonts w:ascii="Source Sans Pro" w:hAnsi="Source Sans Pro"/>
                          <w:color w:val="000000"/>
                          <w:sz w:val="20"/>
                        </w:rPr>
                        <w:t>Und w</w:t>
                      </w:r>
                      <w:r w:rsidRPr="00D41CB8">
                        <w:rPr>
                          <w:rFonts w:ascii="Source Sans Pro" w:hAnsi="Source Sans Pro"/>
                          <w:color w:val="000000"/>
                          <w:sz w:val="20"/>
                        </w:rPr>
                        <w:t>as könnte das mit deinem Alltagsverhalten zu tun haben?</w:t>
                      </w:r>
                    </w:p>
                    <w:p w14:paraId="7CCE813C" w14:textId="77777777" w:rsidR="00D41CB8" w:rsidRPr="00D41CB8" w:rsidRDefault="00D41CB8" w:rsidP="00D41CB8">
                      <w:pPr>
                        <w:spacing w:line="258" w:lineRule="auto"/>
                        <w:jc w:val="both"/>
                        <w:textDirection w:val="btLr"/>
                        <w:rPr>
                          <w:rFonts w:ascii="Source Sans Pro" w:hAnsi="Source Sans Pro"/>
                          <w:color w:val="000000"/>
                          <w:sz w:val="20"/>
                        </w:rPr>
                      </w:pPr>
                      <w:r w:rsidRPr="00D41CB8">
                        <w:rPr>
                          <w:rFonts w:ascii="Source Sans Pro" w:hAnsi="Source Sans Pro"/>
                          <w:color w:val="000000"/>
                          <w:sz w:val="20"/>
                        </w:rPr>
                        <w:t>All diese Fragen werdet ihr im Laufe der Station beantworten können!</w:t>
                      </w:r>
                    </w:p>
                    <w:p w14:paraId="698F05FF" w14:textId="3CDC1DB5" w:rsidR="009C1710" w:rsidRPr="002515BC" w:rsidRDefault="009C1710" w:rsidP="009C1710">
                      <w:pPr>
                        <w:spacing w:line="258" w:lineRule="auto"/>
                        <w:jc w:val="both"/>
                        <w:textDirection w:val="btLr"/>
                        <w:rPr>
                          <w:rFonts w:ascii="Source Sans Pro" w:hAnsi="Source Sans Pro"/>
                          <w:color w:val="000000"/>
                          <w:sz w:val="20"/>
                        </w:rPr>
                      </w:pPr>
                    </w:p>
                  </w:txbxContent>
                </v:textbox>
                <w10:wrap anchorx="margin"/>
              </v:roundrect>
            </w:pict>
          </mc:Fallback>
        </mc:AlternateContent>
      </w:r>
    </w:p>
    <w:p w14:paraId="00CA3D8A" w14:textId="64654F26"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color w:val="252C30"/>
          <w:kern w:val="0"/>
          <w:sz w:val="20"/>
          <w:szCs w:val="20"/>
          <w:lang w:eastAsia="de-DE"/>
          <w14:ligatures w14:val="none"/>
        </w:rPr>
        <w:br w:type="page"/>
      </w:r>
    </w:p>
    <w:p w14:paraId="69A77C12" w14:textId="33571E9B" w:rsidR="009C1710" w:rsidRPr="009C1710" w:rsidRDefault="00AC689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1552" behindDoc="0" locked="0" layoutInCell="1" hidden="0" allowOverlap="1" wp14:anchorId="1FBF7F6B" wp14:editId="1A0E0653">
                <wp:simplePos x="0" y="0"/>
                <wp:positionH relativeFrom="margin">
                  <wp:align>left</wp:align>
                </wp:positionH>
                <wp:positionV relativeFrom="paragraph">
                  <wp:posOffset>7620</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4601C03B" w14:textId="334243AF" w:rsidR="009C1710" w:rsidRPr="002515BC" w:rsidRDefault="005F2307" w:rsidP="009C1710">
                            <w:pPr>
                              <w:spacing w:line="258" w:lineRule="auto"/>
                              <w:jc w:val="center"/>
                              <w:textDirection w:val="btLr"/>
                              <w:rPr>
                                <w:rFonts w:ascii="Source Sans Pro" w:hAnsi="Source Sans Pro"/>
                              </w:rPr>
                            </w:pPr>
                            <w:r>
                              <w:rPr>
                                <w:rFonts w:ascii="Source Sans Pro" w:hAnsi="Source Sans Pro"/>
                                <w:b/>
                                <w:color w:val="F0E9E5"/>
                              </w:rPr>
                              <w:t>Infokarten</w:t>
                            </w:r>
                            <w:r w:rsidR="00E541FF">
                              <w:rPr>
                                <w:rFonts w:ascii="Source Sans Pro" w:hAnsi="Source Sans Pro"/>
                                <w:b/>
                                <w:color w:val="F0E9E5"/>
                              </w:rPr>
                              <w:t xml:space="preserve"> Nr. 1 &amp; Nr. 2</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1FBF7F6B" id="Rechteck: abgerundete Ecken 2123725211" o:spid="_x0000_s1029" style="position:absolute;margin-left:0;margin-top:.6pt;width:451.8pt;height:35.25pt;z-index:2516715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" fillcolor="#551c77" strokecolor="#551c77" strokeweight="1pt">
                <v:stroke startarrowwidth="narrow" startarrowlength="short" endarrowwidth="narrow" endarrowlength="short" joinstyle="miter"/>
                <v:textbox inset="2.53958mm,1.2694mm,2.53958mm,1.2694mm">
                  <w:txbxContent>
                    <w:p w14:paraId="4601C03B" w14:textId="334243AF" w:rsidR="009C1710" w:rsidRPr="002515BC" w:rsidRDefault="005F2307" w:rsidP="009C1710">
                      <w:pPr>
                        <w:spacing w:line="258" w:lineRule="auto"/>
                        <w:jc w:val="center"/>
                        <w:textDirection w:val="btLr"/>
                        <w:rPr>
                          <w:rFonts w:ascii="Source Sans Pro" w:hAnsi="Source Sans Pro"/>
                        </w:rPr>
                      </w:pPr>
                      <w:r>
                        <w:rPr>
                          <w:rFonts w:ascii="Source Sans Pro" w:hAnsi="Source Sans Pro"/>
                          <w:b/>
                          <w:color w:val="F0E9E5"/>
                        </w:rPr>
                        <w:t>Infokarten</w:t>
                      </w:r>
                      <w:r w:rsidR="00E541FF">
                        <w:rPr>
                          <w:rFonts w:ascii="Source Sans Pro" w:hAnsi="Source Sans Pro"/>
                          <w:b/>
                          <w:color w:val="F0E9E5"/>
                        </w:rPr>
                        <w:t xml:space="preserve"> Nr. 1 &amp; Nr. 2</w:t>
                      </w:r>
                    </w:p>
                  </w:txbxContent>
                </v:textbox>
                <w10:wrap anchorx="margin"/>
              </v:roundrect>
            </w:pict>
          </mc:Fallback>
        </mc:AlternateContent>
      </w:r>
    </w:p>
    <w:p w14:paraId="594FAD6F" w14:textId="27423E2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0BD5A08" w14:textId="6373E8B5" w:rsidR="009C1710" w:rsidRPr="009C1710" w:rsidRDefault="00AC689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3600" behindDoc="0" locked="0" layoutInCell="1" hidden="0" allowOverlap="1" wp14:anchorId="4B617F08" wp14:editId="37A70947">
                <wp:simplePos x="0" y="0"/>
                <wp:positionH relativeFrom="margin">
                  <wp:align>left</wp:align>
                </wp:positionH>
                <wp:positionV relativeFrom="paragraph">
                  <wp:posOffset>5080</wp:posOffset>
                </wp:positionV>
                <wp:extent cx="5769610" cy="7778750"/>
                <wp:effectExtent l="0" t="0" r="21590" b="12700"/>
                <wp:wrapNone/>
                <wp:docPr id="2123725212" name="Rechteck: abgerundete Ecken 2123725212"/>
                <wp:cNvGraphicFramePr/>
                <a:graphic xmlns:a="http://schemas.openxmlformats.org/drawingml/2006/main">
                  <a:graphicData uri="http://schemas.microsoft.com/office/word/2010/wordprocessingShape">
                    <wps:wsp>
                      <wps:cNvSpPr/>
                      <wps:spPr>
                        <a:xfrm>
                          <a:off x="0" y="0"/>
                          <a:ext cx="5769610" cy="777875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6B40B4FF" w14:textId="77777777" w:rsidR="005F2307" w:rsidRDefault="005F2307" w:rsidP="005F2307">
                            <w:pPr>
                              <w:spacing w:line="258" w:lineRule="auto"/>
                              <w:textDirection w:val="btLr"/>
                              <w:rPr>
                                <w:rFonts w:ascii="Source Sans Pro" w:hAnsi="Source Sans Pro"/>
                                <w:b/>
                                <w:bCs/>
                                <w:color w:val="252C30"/>
                                <w:sz w:val="20"/>
                              </w:rPr>
                            </w:pPr>
                            <w:r>
                              <w:rPr>
                                <w:rFonts w:ascii="Source Sans Pro" w:hAnsi="Source Sans Pro"/>
                                <w:b/>
                                <w:bCs/>
                                <w:color w:val="252C30"/>
                                <w:sz w:val="20"/>
                              </w:rPr>
                              <w:t>Infokarte 1:</w:t>
                            </w:r>
                          </w:p>
                          <w:p w14:paraId="65C9DCB4" w14:textId="77777777" w:rsidR="00E541FF" w:rsidRPr="00E541FF" w:rsidRDefault="00E541FF" w:rsidP="002D0AB2">
                            <w:pPr>
                              <w:spacing w:line="258" w:lineRule="auto"/>
                              <w:jc w:val="both"/>
                              <w:textDirection w:val="btLr"/>
                              <w:rPr>
                                <w:rFonts w:ascii="Source Sans Pro" w:hAnsi="Source Sans Pro"/>
                                <w:color w:val="252C30"/>
                                <w:sz w:val="20"/>
                              </w:rPr>
                            </w:pPr>
                            <w:r w:rsidRPr="00E541FF">
                              <w:rPr>
                                <w:rFonts w:ascii="Source Sans Pro" w:hAnsi="Source Sans Pro"/>
                                <w:color w:val="252C30"/>
                                <w:sz w:val="20"/>
                              </w:rPr>
                              <w:t xml:space="preserve">Die Algen im </w:t>
                            </w:r>
                            <w:proofErr w:type="spellStart"/>
                            <w:r w:rsidRPr="00E541FF">
                              <w:rPr>
                                <w:rFonts w:ascii="Source Sans Pro" w:hAnsi="Source Sans Pro"/>
                                <w:color w:val="252C30"/>
                                <w:sz w:val="20"/>
                              </w:rPr>
                              <w:t>Kongsfjord</w:t>
                            </w:r>
                            <w:proofErr w:type="spellEnd"/>
                            <w:r w:rsidRPr="00E541FF">
                              <w:rPr>
                                <w:rFonts w:ascii="Source Sans Pro" w:hAnsi="Source Sans Pro"/>
                                <w:color w:val="252C30"/>
                                <w:sz w:val="20"/>
                              </w:rPr>
                              <w:t xml:space="preserve"> brauchen harten, felsigen Boden. Sie besitzen Haftorgane, die sich meist (ähnlich wie Wurzeln) am unteren Ende der Algen befinden. Im Gegensatz zu Wurzeln von Landpflanzen können sie damit keine mineralischen Stoffe aufnehmen. Sie nehmen die mineralischen Stoffe direkt aus dem umgebenden Wasser auf und können durch Photosynthese organische Stoffe selbst herstellen. </w:t>
                            </w:r>
                          </w:p>
                          <w:p w14:paraId="0C24C288" w14:textId="77777777" w:rsidR="00E541FF" w:rsidRPr="00E541FF" w:rsidRDefault="00E541FF" w:rsidP="002D0AB2">
                            <w:pPr>
                              <w:spacing w:line="258" w:lineRule="auto"/>
                              <w:jc w:val="both"/>
                              <w:textDirection w:val="btLr"/>
                              <w:rPr>
                                <w:rFonts w:ascii="Source Sans Pro" w:hAnsi="Source Sans Pro"/>
                                <w:color w:val="252C30"/>
                                <w:sz w:val="20"/>
                              </w:rPr>
                            </w:pPr>
                            <w:r w:rsidRPr="00E541FF">
                              <w:rPr>
                                <w:rFonts w:ascii="Source Sans Pro" w:hAnsi="Source Sans Pro"/>
                                <w:color w:val="252C30"/>
                                <w:sz w:val="20"/>
                              </w:rPr>
                              <w:t xml:space="preserve">Meerwasser hat die Eigenschaft, Licht zu absorbieren </w:t>
                            </w:r>
                            <w:r w:rsidRPr="00E541FF">
                              <w:rPr>
                                <w:rFonts w:ascii="Source Sans Pro" w:hAnsi="Source Sans Pro"/>
                                <w:b/>
                                <w:bCs/>
                                <w:color w:val="252C30"/>
                                <w:sz w:val="20"/>
                              </w:rPr>
                              <w:t>(siehe Abbildung Nr. 1)</w:t>
                            </w:r>
                            <w:r w:rsidRPr="00E541FF">
                              <w:rPr>
                                <w:rFonts w:ascii="Source Sans Pro" w:hAnsi="Source Sans Pro"/>
                                <w:color w:val="252C30"/>
                                <w:sz w:val="20"/>
                              </w:rPr>
                              <w:t xml:space="preserve">. Vielleicht wisst ihr, dass Licht aus verschiedenen Farben besteht. Im Wasser befinden sich kleine Partikel und auch Pflanzen, die einzelne Lichtfarben absorbieren. Je tiefer es im Wasser wird, desto weniger Lichtfarben gelangen in die Tiefe – bis irgendwann gar kein Licht mehr in den Ozean vordringt. Ab ca. 200 Metern Tiefe herrscht meistens Dunkelheit. </w:t>
                            </w:r>
                          </w:p>
                          <w:p w14:paraId="79478669" w14:textId="77777777" w:rsidR="00E541FF" w:rsidRDefault="00E541FF" w:rsidP="002D0AB2">
                            <w:pPr>
                              <w:spacing w:line="258" w:lineRule="auto"/>
                              <w:jc w:val="both"/>
                              <w:textDirection w:val="btLr"/>
                              <w:rPr>
                                <w:rFonts w:ascii="Source Sans Pro" w:hAnsi="Source Sans Pro"/>
                                <w:color w:val="252C30"/>
                                <w:sz w:val="20"/>
                              </w:rPr>
                            </w:pPr>
                            <w:r w:rsidRPr="00E541FF">
                              <w:rPr>
                                <w:rFonts w:ascii="Source Sans Pro" w:hAnsi="Source Sans Pro"/>
                                <w:color w:val="252C30"/>
                                <w:sz w:val="20"/>
                              </w:rPr>
                              <w:t xml:space="preserve">Damit Algen Photosynthese betreiben können, brauchen sie Licht. Da aber der Platz begrenzt ist, haben sich Algen auf unterschiedliche Lichtfarben spezialisiert. Sie besitzen dafür spezielle Blattfarbstoffe (auch </w:t>
                            </w:r>
                            <w:proofErr w:type="spellStart"/>
                            <w:r w:rsidRPr="00E541FF">
                              <w:rPr>
                                <w:rFonts w:ascii="Source Sans Pro" w:hAnsi="Source Sans Pro"/>
                                <w:color w:val="252C30"/>
                                <w:sz w:val="20"/>
                              </w:rPr>
                              <w:t>Photosynthesepigmente</w:t>
                            </w:r>
                            <w:proofErr w:type="spellEnd"/>
                            <w:r w:rsidRPr="00E541FF">
                              <w:rPr>
                                <w:rFonts w:ascii="Source Sans Pro" w:hAnsi="Source Sans Pro"/>
                                <w:color w:val="252C30"/>
                                <w:sz w:val="20"/>
                              </w:rPr>
                              <w:t xml:space="preserve"> genannt), mit denen sie unterschiedliche Lichtfarben nutzen können. Einer dieser Blattfarbstoffe ist beispielsweise Chlorophyll – vielleicht kennt ihr diesen von den Landpflanzen. Anhand dieser Blattfarbstoffe unterscheidet man zwischen drei großen Algengruppen: Rotalgen, Grünalgen und Braunalgen. Durch ihre unterschiedlichen Pigmente umgehen sie die Konkurrenz um Licht. </w:t>
                            </w:r>
                          </w:p>
                          <w:p w14:paraId="2A8BAE31" w14:textId="01748F84" w:rsidR="00E541FF" w:rsidRPr="00E541FF" w:rsidRDefault="00E541FF" w:rsidP="00E35BCA">
                            <w:pPr>
                              <w:spacing w:after="0" w:line="258" w:lineRule="auto"/>
                              <w:jc w:val="center"/>
                              <w:textDirection w:val="btLr"/>
                              <w:rPr>
                                <w:rFonts w:ascii="Source Sans Pro" w:hAnsi="Source Sans Pro"/>
                                <w:b/>
                                <w:bCs/>
                                <w:color w:val="252C30"/>
                                <w:sz w:val="20"/>
                              </w:rPr>
                            </w:pPr>
                            <w:r w:rsidRPr="00E541FF">
                              <w:rPr>
                                <w:rFonts w:ascii="Source Sans Pro" w:hAnsi="Source Sans Pro"/>
                                <w:b/>
                                <w:bCs/>
                                <w:color w:val="252C30"/>
                                <w:sz w:val="20"/>
                              </w:rPr>
                              <w:t>Abbildung Nr. 1</w:t>
                            </w:r>
                          </w:p>
                          <w:p w14:paraId="5654B1B9" w14:textId="0A32FCD2" w:rsidR="00E541FF" w:rsidRDefault="00E541FF" w:rsidP="00E541FF">
                            <w:pPr>
                              <w:spacing w:after="0" w:line="258" w:lineRule="auto"/>
                              <w:jc w:val="center"/>
                              <w:textDirection w:val="btLr"/>
                              <w:rPr>
                                <w:rFonts w:ascii="Source Sans Pro" w:hAnsi="Source Sans Pro"/>
                                <w:color w:val="252C30"/>
                                <w:sz w:val="20"/>
                              </w:rPr>
                            </w:pPr>
                            <w:r>
                              <w:rPr>
                                <w:rFonts w:ascii="Arial" w:hAnsi="Arial" w:cs="Arial"/>
                                <w:b/>
                                <w:bCs/>
                                <w:noProof/>
                              </w:rPr>
                              <w:drawing>
                                <wp:inline distT="0" distB="0" distL="0" distR="0" wp14:anchorId="6119CC5E" wp14:editId="6610CA57">
                                  <wp:extent cx="5240215" cy="3703108"/>
                                  <wp:effectExtent l="19050" t="19050" r="17780" b="12065"/>
                                  <wp:docPr id="436242076" name="Grafik 2" descr="Ein Bild, das Text, Screenshot, Farbigkeit,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42076" name="Grafik 2" descr="Ein Bild, das Text, Screenshot, Farbigkeit, Grafikdesign enthält.&#10;&#10;Automatisch generierte Beschreibung"/>
                                          <pic:cNvPicPr/>
                                        </pic:nvPicPr>
                                        <pic:blipFill>
                                          <a:blip r:embed="rId23">
                                            <a:extLst>
                                              <a:ext uri="{28A0092B-C50C-407E-A947-70E740481C1C}">
                                                <a14:useLocalDpi xmlns:a14="http://schemas.microsoft.com/office/drawing/2010/main" val="0"/>
                                              </a:ext>
                                            </a:extLst>
                                          </a:blip>
                                          <a:stretch>
                                            <a:fillRect/>
                                          </a:stretch>
                                        </pic:blipFill>
                                        <pic:spPr>
                                          <a:xfrm>
                                            <a:off x="0" y="0"/>
                                            <a:ext cx="5312053" cy="3753874"/>
                                          </a:xfrm>
                                          <a:prstGeom prst="rect">
                                            <a:avLst/>
                                          </a:prstGeom>
                                          <a:ln w="12700">
                                            <a:solidFill>
                                              <a:srgbClr val="551C77"/>
                                            </a:solidFill>
                                          </a:ln>
                                        </pic:spPr>
                                      </pic:pic>
                                    </a:graphicData>
                                  </a:graphic>
                                </wp:inline>
                              </w:drawing>
                            </w:r>
                          </w:p>
                          <w:p w14:paraId="5E07CFB2" w14:textId="77777777" w:rsidR="00E541FF" w:rsidRDefault="00E541FF" w:rsidP="00E541FF">
                            <w:pPr>
                              <w:spacing w:line="258" w:lineRule="auto"/>
                              <w:jc w:val="center"/>
                              <w:textDirection w:val="btLr"/>
                              <w:rPr>
                                <w:rFonts w:ascii="Source Sans Pro" w:hAnsi="Source Sans Pro"/>
                                <w:color w:val="252C30"/>
                                <w:sz w:val="20"/>
                              </w:rPr>
                            </w:pPr>
                          </w:p>
                          <w:p w14:paraId="58F2A479" w14:textId="77777777" w:rsidR="00E541FF" w:rsidRPr="00E541FF" w:rsidRDefault="00E541FF" w:rsidP="00E541FF">
                            <w:pPr>
                              <w:spacing w:line="258" w:lineRule="auto"/>
                              <w:jc w:val="center"/>
                              <w:textDirection w:val="btLr"/>
                              <w:rPr>
                                <w:rFonts w:ascii="Source Sans Pro" w:hAnsi="Source Sans Pro"/>
                                <w:color w:val="252C30"/>
                                <w:sz w:val="20"/>
                              </w:rPr>
                            </w:pPr>
                          </w:p>
                          <w:p w14:paraId="2F1887EA" w14:textId="12E9C70E" w:rsidR="009C1710" w:rsidRPr="002515BC" w:rsidRDefault="009C1710" w:rsidP="009C1710">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B617F08" id="Rechteck: abgerundete Ecken 2123725212" o:spid="_x0000_s1030" style="position:absolute;margin-left:0;margin-top:.4pt;width:454.3pt;height:612.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" filled="f" strokecolor="#551c77" strokeweight="1pt">
                <v:stroke startarrowwidth="narrow" startarrowlength="short" endarrowwidth="narrow" endarrowlength="short" joinstyle="miter"/>
                <v:textbox inset="2.53958mm,1.2694mm,2.53958mm,1.2694mm">
                  <w:txbxContent>
                    <w:p w14:paraId="6B40B4FF" w14:textId="77777777" w:rsidR="005F2307" w:rsidRDefault="005F2307" w:rsidP="005F2307">
                      <w:pPr>
                        <w:spacing w:line="258" w:lineRule="auto"/>
                        <w:textDirection w:val="btLr"/>
                        <w:rPr>
                          <w:rFonts w:ascii="Source Sans Pro" w:hAnsi="Source Sans Pro"/>
                          <w:b/>
                          <w:bCs/>
                          <w:color w:val="252C30"/>
                          <w:sz w:val="20"/>
                        </w:rPr>
                      </w:pPr>
                      <w:r>
                        <w:rPr>
                          <w:rFonts w:ascii="Source Sans Pro" w:hAnsi="Source Sans Pro"/>
                          <w:b/>
                          <w:bCs/>
                          <w:color w:val="252C30"/>
                          <w:sz w:val="20"/>
                        </w:rPr>
                        <w:t>Infokarte 1:</w:t>
                      </w:r>
                    </w:p>
                    <w:p w14:paraId="65C9DCB4" w14:textId="77777777" w:rsidR="00E541FF" w:rsidRPr="00E541FF" w:rsidRDefault="00E541FF" w:rsidP="002D0AB2">
                      <w:pPr>
                        <w:spacing w:line="258" w:lineRule="auto"/>
                        <w:jc w:val="both"/>
                        <w:textDirection w:val="btLr"/>
                        <w:rPr>
                          <w:rFonts w:ascii="Source Sans Pro" w:hAnsi="Source Sans Pro"/>
                          <w:color w:val="252C30"/>
                          <w:sz w:val="20"/>
                        </w:rPr>
                      </w:pPr>
                      <w:r w:rsidRPr="00E541FF">
                        <w:rPr>
                          <w:rFonts w:ascii="Source Sans Pro" w:hAnsi="Source Sans Pro"/>
                          <w:color w:val="252C30"/>
                          <w:sz w:val="20"/>
                        </w:rPr>
                        <w:t xml:space="preserve">Die Algen im </w:t>
                      </w:r>
                      <w:proofErr w:type="spellStart"/>
                      <w:r w:rsidRPr="00E541FF">
                        <w:rPr>
                          <w:rFonts w:ascii="Source Sans Pro" w:hAnsi="Source Sans Pro"/>
                          <w:color w:val="252C30"/>
                          <w:sz w:val="20"/>
                        </w:rPr>
                        <w:t>Kongsfjord</w:t>
                      </w:r>
                      <w:proofErr w:type="spellEnd"/>
                      <w:r w:rsidRPr="00E541FF">
                        <w:rPr>
                          <w:rFonts w:ascii="Source Sans Pro" w:hAnsi="Source Sans Pro"/>
                          <w:color w:val="252C30"/>
                          <w:sz w:val="20"/>
                        </w:rPr>
                        <w:t xml:space="preserve"> brauchen harten, felsigen Boden. Sie besitzen Haftorgane, die sich meist (ähnlich wie Wurzeln) am unteren Ende der Algen befinden. Im Gegensatz zu Wurzeln von Landpflanzen können sie damit keine mineralischen Stoffe aufnehmen. Sie nehmen die mineralischen Stoffe direkt aus dem umgebenden Wasser auf und können durch Photosynthese organische Stoffe selbst herstellen. </w:t>
                      </w:r>
                    </w:p>
                    <w:p w14:paraId="0C24C288" w14:textId="77777777" w:rsidR="00E541FF" w:rsidRPr="00E541FF" w:rsidRDefault="00E541FF" w:rsidP="002D0AB2">
                      <w:pPr>
                        <w:spacing w:line="258" w:lineRule="auto"/>
                        <w:jc w:val="both"/>
                        <w:textDirection w:val="btLr"/>
                        <w:rPr>
                          <w:rFonts w:ascii="Source Sans Pro" w:hAnsi="Source Sans Pro"/>
                          <w:color w:val="252C30"/>
                          <w:sz w:val="20"/>
                        </w:rPr>
                      </w:pPr>
                      <w:r w:rsidRPr="00E541FF">
                        <w:rPr>
                          <w:rFonts w:ascii="Source Sans Pro" w:hAnsi="Source Sans Pro"/>
                          <w:color w:val="252C30"/>
                          <w:sz w:val="20"/>
                        </w:rPr>
                        <w:t xml:space="preserve">Meerwasser hat die Eigenschaft, Licht zu absorbieren </w:t>
                      </w:r>
                      <w:r w:rsidRPr="00E541FF">
                        <w:rPr>
                          <w:rFonts w:ascii="Source Sans Pro" w:hAnsi="Source Sans Pro"/>
                          <w:b/>
                          <w:bCs/>
                          <w:color w:val="252C30"/>
                          <w:sz w:val="20"/>
                        </w:rPr>
                        <w:t>(siehe Abbildung Nr. 1)</w:t>
                      </w:r>
                      <w:r w:rsidRPr="00E541FF">
                        <w:rPr>
                          <w:rFonts w:ascii="Source Sans Pro" w:hAnsi="Source Sans Pro"/>
                          <w:color w:val="252C30"/>
                          <w:sz w:val="20"/>
                        </w:rPr>
                        <w:t xml:space="preserve">. Vielleicht wisst ihr, dass Licht aus verschiedenen Farben besteht. Im Wasser befinden sich kleine Partikel und auch Pflanzen, die einzelne Lichtfarben absorbieren. Je tiefer es im Wasser wird, desto weniger Lichtfarben gelangen in die Tiefe – bis irgendwann gar kein Licht mehr in den Ozean vordringt. Ab ca. 200 Metern Tiefe herrscht meistens Dunkelheit. </w:t>
                      </w:r>
                    </w:p>
                    <w:p w14:paraId="79478669" w14:textId="77777777" w:rsidR="00E541FF" w:rsidRDefault="00E541FF" w:rsidP="002D0AB2">
                      <w:pPr>
                        <w:spacing w:line="258" w:lineRule="auto"/>
                        <w:jc w:val="both"/>
                        <w:textDirection w:val="btLr"/>
                        <w:rPr>
                          <w:rFonts w:ascii="Source Sans Pro" w:hAnsi="Source Sans Pro"/>
                          <w:color w:val="252C30"/>
                          <w:sz w:val="20"/>
                        </w:rPr>
                      </w:pPr>
                      <w:r w:rsidRPr="00E541FF">
                        <w:rPr>
                          <w:rFonts w:ascii="Source Sans Pro" w:hAnsi="Source Sans Pro"/>
                          <w:color w:val="252C30"/>
                          <w:sz w:val="20"/>
                        </w:rPr>
                        <w:t xml:space="preserve">Damit Algen Photosynthese betreiben können, brauchen sie Licht. Da aber der Platz begrenzt ist, haben sich Algen auf unterschiedliche Lichtfarben spezialisiert. Sie besitzen dafür spezielle Blattfarbstoffe (auch </w:t>
                      </w:r>
                      <w:proofErr w:type="spellStart"/>
                      <w:r w:rsidRPr="00E541FF">
                        <w:rPr>
                          <w:rFonts w:ascii="Source Sans Pro" w:hAnsi="Source Sans Pro"/>
                          <w:color w:val="252C30"/>
                          <w:sz w:val="20"/>
                        </w:rPr>
                        <w:t>Photosynthesepigmente</w:t>
                      </w:r>
                      <w:proofErr w:type="spellEnd"/>
                      <w:r w:rsidRPr="00E541FF">
                        <w:rPr>
                          <w:rFonts w:ascii="Source Sans Pro" w:hAnsi="Source Sans Pro"/>
                          <w:color w:val="252C30"/>
                          <w:sz w:val="20"/>
                        </w:rPr>
                        <w:t xml:space="preserve"> genannt), mit denen sie unterschiedliche Lichtfarben nutzen können. Einer dieser Blattfarbstoffe ist beispielsweise Chlorophyll – vielleicht kennt ihr diesen von den Landpflanzen. Anhand dieser Blattfarbstoffe unterscheidet man zwischen drei großen Algengruppen: Rotalgen, Grünalgen und Braunalgen. Durch ihre unterschiedlichen Pigmente umgehen sie die Konkurrenz um Licht. </w:t>
                      </w:r>
                    </w:p>
                    <w:p w14:paraId="2A8BAE31" w14:textId="01748F84" w:rsidR="00E541FF" w:rsidRPr="00E541FF" w:rsidRDefault="00E541FF" w:rsidP="00E35BCA">
                      <w:pPr>
                        <w:spacing w:after="0" w:line="258" w:lineRule="auto"/>
                        <w:jc w:val="center"/>
                        <w:textDirection w:val="btLr"/>
                        <w:rPr>
                          <w:rFonts w:ascii="Source Sans Pro" w:hAnsi="Source Sans Pro"/>
                          <w:b/>
                          <w:bCs/>
                          <w:color w:val="252C30"/>
                          <w:sz w:val="20"/>
                        </w:rPr>
                      </w:pPr>
                      <w:r w:rsidRPr="00E541FF">
                        <w:rPr>
                          <w:rFonts w:ascii="Source Sans Pro" w:hAnsi="Source Sans Pro"/>
                          <w:b/>
                          <w:bCs/>
                          <w:color w:val="252C30"/>
                          <w:sz w:val="20"/>
                        </w:rPr>
                        <w:t>Abbildung Nr. 1</w:t>
                      </w:r>
                    </w:p>
                    <w:p w14:paraId="5654B1B9" w14:textId="0A32FCD2" w:rsidR="00E541FF" w:rsidRDefault="00E541FF" w:rsidP="00E541FF">
                      <w:pPr>
                        <w:spacing w:after="0" w:line="258" w:lineRule="auto"/>
                        <w:jc w:val="center"/>
                        <w:textDirection w:val="btLr"/>
                        <w:rPr>
                          <w:rFonts w:ascii="Source Sans Pro" w:hAnsi="Source Sans Pro"/>
                          <w:color w:val="252C30"/>
                          <w:sz w:val="20"/>
                        </w:rPr>
                      </w:pPr>
                      <w:r>
                        <w:rPr>
                          <w:rFonts w:ascii="Arial" w:hAnsi="Arial" w:cs="Arial"/>
                          <w:b/>
                          <w:bCs/>
                          <w:noProof/>
                        </w:rPr>
                        <w:drawing>
                          <wp:inline distT="0" distB="0" distL="0" distR="0" wp14:anchorId="6119CC5E" wp14:editId="6610CA57">
                            <wp:extent cx="5240215" cy="3703108"/>
                            <wp:effectExtent l="19050" t="19050" r="17780" b="12065"/>
                            <wp:docPr id="436242076" name="Grafik 2" descr="Ein Bild, das Text, Screenshot, Farbigkeit,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42076" name="Grafik 2" descr="Ein Bild, das Text, Screenshot, Farbigkeit, Grafikdesign enthält.&#10;&#10;Automatisch generierte Beschreibung"/>
                                    <pic:cNvPicPr/>
                                  </pic:nvPicPr>
                                  <pic:blipFill>
                                    <a:blip r:embed="rId23">
                                      <a:extLst>
                                        <a:ext uri="{28A0092B-C50C-407E-A947-70E740481C1C}">
                                          <a14:useLocalDpi xmlns:a14="http://schemas.microsoft.com/office/drawing/2010/main" val="0"/>
                                        </a:ext>
                                      </a:extLst>
                                    </a:blip>
                                    <a:stretch>
                                      <a:fillRect/>
                                    </a:stretch>
                                  </pic:blipFill>
                                  <pic:spPr>
                                    <a:xfrm>
                                      <a:off x="0" y="0"/>
                                      <a:ext cx="5312053" cy="3753874"/>
                                    </a:xfrm>
                                    <a:prstGeom prst="rect">
                                      <a:avLst/>
                                    </a:prstGeom>
                                    <a:ln w="12700">
                                      <a:solidFill>
                                        <a:srgbClr val="551C77"/>
                                      </a:solidFill>
                                    </a:ln>
                                  </pic:spPr>
                                </pic:pic>
                              </a:graphicData>
                            </a:graphic>
                          </wp:inline>
                        </w:drawing>
                      </w:r>
                    </w:p>
                    <w:p w14:paraId="5E07CFB2" w14:textId="77777777" w:rsidR="00E541FF" w:rsidRDefault="00E541FF" w:rsidP="00E541FF">
                      <w:pPr>
                        <w:spacing w:line="258" w:lineRule="auto"/>
                        <w:jc w:val="center"/>
                        <w:textDirection w:val="btLr"/>
                        <w:rPr>
                          <w:rFonts w:ascii="Source Sans Pro" w:hAnsi="Source Sans Pro"/>
                          <w:color w:val="252C30"/>
                          <w:sz w:val="20"/>
                        </w:rPr>
                      </w:pPr>
                    </w:p>
                    <w:p w14:paraId="58F2A479" w14:textId="77777777" w:rsidR="00E541FF" w:rsidRPr="00E541FF" w:rsidRDefault="00E541FF" w:rsidP="00E541FF">
                      <w:pPr>
                        <w:spacing w:line="258" w:lineRule="auto"/>
                        <w:jc w:val="center"/>
                        <w:textDirection w:val="btLr"/>
                        <w:rPr>
                          <w:rFonts w:ascii="Source Sans Pro" w:hAnsi="Source Sans Pro"/>
                          <w:color w:val="252C30"/>
                          <w:sz w:val="20"/>
                        </w:rPr>
                      </w:pPr>
                    </w:p>
                    <w:p w14:paraId="2F1887EA" w14:textId="12E9C70E" w:rsidR="009C1710" w:rsidRPr="002515BC" w:rsidRDefault="009C1710" w:rsidP="009C1710">
                      <w:pPr>
                        <w:spacing w:line="258" w:lineRule="auto"/>
                        <w:textDirection w:val="btLr"/>
                        <w:rPr>
                          <w:rFonts w:ascii="Source Sans Pro" w:hAnsi="Source Sans Pro"/>
                          <w:sz w:val="20"/>
                        </w:rPr>
                      </w:pPr>
                    </w:p>
                  </w:txbxContent>
                </v:textbox>
                <w10:wrap anchorx="margin"/>
              </v:roundrect>
            </w:pict>
          </mc:Fallback>
        </mc:AlternateContent>
      </w:r>
    </w:p>
    <w:p w14:paraId="5B33D586" w14:textId="013182CF"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E934FBE"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467129A"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1416B0C"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5B481AD"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8DFAD47"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807580F"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CC9F410" w14:textId="14B0F832"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B701C3B" w14:textId="5FCC6053"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6F7FE77" w14:textId="51A21A29"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32E9FEF6" w14:textId="2C61A2A1"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5E6F424" w14:textId="671E6BE6"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830DB94"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5646FB8" w14:textId="2D571175"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91EAD1A" w14:textId="732DB941"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8E38E52"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CD7AB64" w14:textId="60E25A2B"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8D6FFBB"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8791D38" w14:textId="28DE49D2"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color w:val="252C30"/>
          <w:kern w:val="0"/>
          <w:sz w:val="20"/>
          <w:szCs w:val="20"/>
          <w:lang w:eastAsia="de-DE"/>
          <w14:ligatures w14:val="none"/>
        </w:rPr>
        <w:br w:type="page"/>
      </w:r>
    </w:p>
    <w:p w14:paraId="06947419" w14:textId="21AA8BE7" w:rsidR="009C1710" w:rsidRDefault="00BD4A13">
      <w:r w:rsidRPr="009C1710">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819008" behindDoc="0" locked="0" layoutInCell="1" hidden="0" allowOverlap="1" wp14:anchorId="0A5B1A2A" wp14:editId="6E27C6FB">
                <wp:simplePos x="0" y="0"/>
                <wp:positionH relativeFrom="margin">
                  <wp:align>left</wp:align>
                </wp:positionH>
                <wp:positionV relativeFrom="paragraph">
                  <wp:posOffset>1911350</wp:posOffset>
                </wp:positionV>
                <wp:extent cx="5737860" cy="447675"/>
                <wp:effectExtent l="0" t="0" r="15240" b="28575"/>
                <wp:wrapNone/>
                <wp:docPr id="786618462" name="Rechteck: abgerundete Ecken 786618462"/>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2DC1D5EA" w14:textId="560F5017" w:rsidR="00BD4A13" w:rsidRPr="002515BC" w:rsidRDefault="00BD4A13" w:rsidP="00BD4A13">
                            <w:pPr>
                              <w:spacing w:line="258" w:lineRule="auto"/>
                              <w:jc w:val="center"/>
                              <w:textDirection w:val="btLr"/>
                              <w:rPr>
                                <w:rFonts w:ascii="Source Sans Pro" w:hAnsi="Source Sans Pro"/>
                              </w:rPr>
                            </w:pPr>
                            <w:r>
                              <w:rPr>
                                <w:rFonts w:ascii="Source Sans Pro" w:hAnsi="Source Sans Pro"/>
                                <w:b/>
                                <w:color w:val="F0E9E5"/>
                              </w:rPr>
                              <w:t>Experimentieranleitung</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0A5B1A2A" id="Rechteck: abgerundete Ecken 786618462" o:spid="_x0000_s1031" style="position:absolute;margin-left:0;margin-top:150.5pt;width:451.8pt;height:35.25pt;z-index:251819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aMAIAAHo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" fillcolor="#551c77" strokecolor="#551c77" strokeweight="1pt">
                <v:stroke startarrowwidth="narrow" startarrowlength="short" endarrowwidth="narrow" endarrowlength="short" joinstyle="miter"/>
                <v:textbox inset="2.53958mm,1.2694mm,2.53958mm,1.2694mm">
                  <w:txbxContent>
                    <w:p w14:paraId="2DC1D5EA" w14:textId="560F5017" w:rsidR="00BD4A13" w:rsidRPr="002515BC" w:rsidRDefault="00BD4A13" w:rsidP="00BD4A13">
                      <w:pPr>
                        <w:spacing w:line="258" w:lineRule="auto"/>
                        <w:jc w:val="center"/>
                        <w:textDirection w:val="btLr"/>
                        <w:rPr>
                          <w:rFonts w:ascii="Source Sans Pro" w:hAnsi="Source Sans Pro"/>
                        </w:rPr>
                      </w:pPr>
                      <w:r>
                        <w:rPr>
                          <w:rFonts w:ascii="Source Sans Pro" w:hAnsi="Source Sans Pro"/>
                          <w:b/>
                          <w:color w:val="F0E9E5"/>
                        </w:rPr>
                        <w:t>Experimentieranleitung</w:t>
                      </w:r>
                    </w:p>
                  </w:txbxContent>
                </v:textbox>
                <w10:wrap anchorx="margin"/>
              </v:roundrect>
            </w:pict>
          </mc:Fallback>
        </mc:AlternateContent>
      </w:r>
      <w:r w:rsidR="002D0AB2"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16960" behindDoc="0" locked="0" layoutInCell="1" hidden="0" allowOverlap="1" wp14:anchorId="703C4047" wp14:editId="1E1BCB40">
                <wp:simplePos x="0" y="0"/>
                <wp:positionH relativeFrom="margin">
                  <wp:align>left</wp:align>
                </wp:positionH>
                <wp:positionV relativeFrom="paragraph">
                  <wp:posOffset>635</wp:posOffset>
                </wp:positionV>
                <wp:extent cx="5769610" cy="1543050"/>
                <wp:effectExtent l="0" t="0" r="21590" b="19050"/>
                <wp:wrapNone/>
                <wp:docPr id="1512930708" name="Rechteck: abgerundete Ecken 1512930708"/>
                <wp:cNvGraphicFramePr/>
                <a:graphic xmlns:a="http://schemas.openxmlformats.org/drawingml/2006/main">
                  <a:graphicData uri="http://schemas.microsoft.com/office/word/2010/wordprocessingShape">
                    <wps:wsp>
                      <wps:cNvSpPr/>
                      <wps:spPr>
                        <a:xfrm>
                          <a:off x="0" y="0"/>
                          <a:ext cx="5769610" cy="154305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45E479A6" w14:textId="7CC619FB" w:rsidR="002D0AB2" w:rsidRDefault="002D0AB2" w:rsidP="002D0AB2">
                            <w:pPr>
                              <w:spacing w:line="258" w:lineRule="auto"/>
                              <w:textDirection w:val="btLr"/>
                              <w:rPr>
                                <w:rFonts w:ascii="Source Sans Pro" w:hAnsi="Source Sans Pro"/>
                                <w:b/>
                                <w:bCs/>
                                <w:color w:val="252C30"/>
                                <w:sz w:val="20"/>
                              </w:rPr>
                            </w:pPr>
                            <w:r>
                              <w:rPr>
                                <w:rFonts w:ascii="Source Sans Pro" w:hAnsi="Source Sans Pro"/>
                                <w:b/>
                                <w:bCs/>
                                <w:color w:val="252C30"/>
                                <w:sz w:val="20"/>
                              </w:rPr>
                              <w:t>Infokarte 2:</w:t>
                            </w:r>
                          </w:p>
                          <w:p w14:paraId="4A742CA5" w14:textId="77777777" w:rsidR="002D0AB2" w:rsidRPr="002D0AB2" w:rsidRDefault="002D0AB2" w:rsidP="002D0AB2">
                            <w:pPr>
                              <w:spacing w:after="0" w:line="258" w:lineRule="auto"/>
                              <w:textDirection w:val="btLr"/>
                              <w:rPr>
                                <w:rFonts w:ascii="Source Sans Pro" w:hAnsi="Source Sans Pro"/>
                                <w:color w:val="252C30"/>
                                <w:sz w:val="20"/>
                              </w:rPr>
                            </w:pPr>
                            <w:r w:rsidRPr="002D0AB2">
                              <w:rPr>
                                <w:rFonts w:ascii="Source Sans Pro" w:hAnsi="Source Sans Pro"/>
                                <w:color w:val="252C30"/>
                                <w:sz w:val="20"/>
                              </w:rPr>
                              <w:t>Jetzt wisst ihr, dass Algen durch die unterschiedlichen Blattfarbstoffe in verschiedenen Tiefen wachsen können.</w:t>
                            </w:r>
                          </w:p>
                          <w:p w14:paraId="65E19180" w14:textId="77777777" w:rsidR="002D0AB2" w:rsidRPr="002D0AB2" w:rsidRDefault="002D0AB2" w:rsidP="002D0AB2">
                            <w:pPr>
                              <w:spacing w:after="0" w:line="258" w:lineRule="auto"/>
                              <w:jc w:val="both"/>
                              <w:textDirection w:val="btLr"/>
                              <w:rPr>
                                <w:rFonts w:ascii="Source Sans Pro" w:hAnsi="Source Sans Pro"/>
                                <w:color w:val="252C30"/>
                                <w:sz w:val="20"/>
                              </w:rPr>
                            </w:pPr>
                            <w:r w:rsidRPr="002D0AB2">
                              <w:rPr>
                                <w:rFonts w:ascii="Source Sans Pro" w:hAnsi="Source Sans Pro"/>
                                <w:color w:val="252C30"/>
                                <w:sz w:val="20"/>
                              </w:rPr>
                              <w:t>Doch der Klimawandel hat Einfluss auf diese Zonierung. Dafür sind wir Menschen verantwortlich! Durch die klimabedingte Erwärmung kommt es in der Arktis zur Schmelze von Meereis und die Fjorde tauen früher auf. Dadurch fallen Schatten auf der Meeresoberfläche weg und es gelangt nicht nur mehr, sondern auch für eine längere Zeit Licht in den Ozean. Doch welche Folgen hat das?</w:t>
                            </w:r>
                          </w:p>
                          <w:p w14:paraId="25BA67BE" w14:textId="318C889E" w:rsidR="002D0AB2" w:rsidRPr="002D0AB2" w:rsidRDefault="002D0AB2" w:rsidP="002D0AB2">
                            <w:pPr>
                              <w:spacing w:after="0" w:line="258" w:lineRule="auto"/>
                              <w:textDirection w:val="btLr"/>
                              <w:rPr>
                                <w:rFonts w:ascii="Source Sans Pro" w:hAnsi="Source Sans Pro"/>
                                <w:b/>
                                <w:bCs/>
                                <w:color w:val="252C30"/>
                                <w:sz w:val="20"/>
                              </w:rPr>
                            </w:pPr>
                          </w:p>
                          <w:p w14:paraId="7B2A9DA4" w14:textId="77777777" w:rsidR="002D0AB2" w:rsidRDefault="002D0AB2" w:rsidP="002D0AB2">
                            <w:pPr>
                              <w:spacing w:line="258" w:lineRule="auto"/>
                              <w:jc w:val="center"/>
                              <w:textDirection w:val="btLr"/>
                              <w:rPr>
                                <w:rFonts w:ascii="Source Sans Pro" w:hAnsi="Source Sans Pro"/>
                                <w:color w:val="252C30"/>
                                <w:sz w:val="20"/>
                              </w:rPr>
                            </w:pPr>
                          </w:p>
                          <w:p w14:paraId="2CEE9092" w14:textId="77777777" w:rsidR="002D0AB2" w:rsidRPr="00E541FF" w:rsidRDefault="002D0AB2" w:rsidP="002D0AB2">
                            <w:pPr>
                              <w:spacing w:line="258" w:lineRule="auto"/>
                              <w:jc w:val="center"/>
                              <w:textDirection w:val="btLr"/>
                              <w:rPr>
                                <w:rFonts w:ascii="Source Sans Pro" w:hAnsi="Source Sans Pro"/>
                                <w:color w:val="252C30"/>
                                <w:sz w:val="20"/>
                              </w:rPr>
                            </w:pPr>
                          </w:p>
                          <w:p w14:paraId="572CEB68" w14:textId="77777777" w:rsidR="002D0AB2" w:rsidRPr="002515BC" w:rsidRDefault="002D0AB2" w:rsidP="002D0AB2">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03C4047" id="Rechteck: abgerundete Ecken 1512930708" o:spid="_x0000_s1032" style="position:absolute;margin-left:0;margin-top:.05pt;width:454.3pt;height:121.5pt;z-index:251816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" filled="f" strokecolor="#551c77" strokeweight="1pt">
                <v:stroke startarrowwidth="narrow" startarrowlength="short" endarrowwidth="narrow" endarrowlength="short" joinstyle="miter"/>
                <v:textbox inset="2.53958mm,1.2694mm,2.53958mm,1.2694mm">
                  <w:txbxContent>
                    <w:p w14:paraId="45E479A6" w14:textId="7CC619FB" w:rsidR="002D0AB2" w:rsidRDefault="002D0AB2" w:rsidP="002D0AB2">
                      <w:pPr>
                        <w:spacing w:line="258" w:lineRule="auto"/>
                        <w:textDirection w:val="btLr"/>
                        <w:rPr>
                          <w:rFonts w:ascii="Source Sans Pro" w:hAnsi="Source Sans Pro"/>
                          <w:b/>
                          <w:bCs/>
                          <w:color w:val="252C30"/>
                          <w:sz w:val="20"/>
                        </w:rPr>
                      </w:pPr>
                      <w:r>
                        <w:rPr>
                          <w:rFonts w:ascii="Source Sans Pro" w:hAnsi="Source Sans Pro"/>
                          <w:b/>
                          <w:bCs/>
                          <w:color w:val="252C30"/>
                          <w:sz w:val="20"/>
                        </w:rPr>
                        <w:t>Infokarte 2:</w:t>
                      </w:r>
                    </w:p>
                    <w:p w14:paraId="4A742CA5" w14:textId="77777777" w:rsidR="002D0AB2" w:rsidRPr="002D0AB2" w:rsidRDefault="002D0AB2" w:rsidP="002D0AB2">
                      <w:pPr>
                        <w:spacing w:after="0" w:line="258" w:lineRule="auto"/>
                        <w:textDirection w:val="btLr"/>
                        <w:rPr>
                          <w:rFonts w:ascii="Source Sans Pro" w:hAnsi="Source Sans Pro"/>
                          <w:color w:val="252C30"/>
                          <w:sz w:val="20"/>
                        </w:rPr>
                      </w:pPr>
                      <w:r w:rsidRPr="002D0AB2">
                        <w:rPr>
                          <w:rFonts w:ascii="Source Sans Pro" w:hAnsi="Source Sans Pro"/>
                          <w:color w:val="252C30"/>
                          <w:sz w:val="20"/>
                        </w:rPr>
                        <w:t>Jetzt wisst ihr, dass Algen durch die unterschiedlichen Blattfarbstoffe in verschiedenen Tiefen wachsen können.</w:t>
                      </w:r>
                    </w:p>
                    <w:p w14:paraId="65E19180" w14:textId="77777777" w:rsidR="002D0AB2" w:rsidRPr="002D0AB2" w:rsidRDefault="002D0AB2" w:rsidP="002D0AB2">
                      <w:pPr>
                        <w:spacing w:after="0" w:line="258" w:lineRule="auto"/>
                        <w:jc w:val="both"/>
                        <w:textDirection w:val="btLr"/>
                        <w:rPr>
                          <w:rFonts w:ascii="Source Sans Pro" w:hAnsi="Source Sans Pro"/>
                          <w:color w:val="252C30"/>
                          <w:sz w:val="20"/>
                        </w:rPr>
                      </w:pPr>
                      <w:r w:rsidRPr="002D0AB2">
                        <w:rPr>
                          <w:rFonts w:ascii="Source Sans Pro" w:hAnsi="Source Sans Pro"/>
                          <w:color w:val="252C30"/>
                          <w:sz w:val="20"/>
                        </w:rPr>
                        <w:t>Doch der Klimawandel hat Einfluss auf diese Zonierung. Dafür sind wir Menschen verantwortlich! Durch die klimabedingte Erwärmung kommt es in der Arktis zur Schmelze von Meereis und die Fjorde tauen früher auf. Dadurch fallen Schatten auf der Meeresoberfläche weg und es gelangt nicht nur mehr, sondern auch für eine längere Zeit Licht in den Ozean. Doch welche Folgen hat das?</w:t>
                      </w:r>
                    </w:p>
                    <w:p w14:paraId="25BA67BE" w14:textId="318C889E" w:rsidR="002D0AB2" w:rsidRPr="002D0AB2" w:rsidRDefault="002D0AB2" w:rsidP="002D0AB2">
                      <w:pPr>
                        <w:spacing w:after="0" w:line="258" w:lineRule="auto"/>
                        <w:textDirection w:val="btLr"/>
                        <w:rPr>
                          <w:rFonts w:ascii="Source Sans Pro" w:hAnsi="Source Sans Pro"/>
                          <w:b/>
                          <w:bCs/>
                          <w:color w:val="252C30"/>
                          <w:sz w:val="20"/>
                        </w:rPr>
                      </w:pPr>
                    </w:p>
                    <w:p w14:paraId="7B2A9DA4" w14:textId="77777777" w:rsidR="002D0AB2" w:rsidRDefault="002D0AB2" w:rsidP="002D0AB2">
                      <w:pPr>
                        <w:spacing w:line="258" w:lineRule="auto"/>
                        <w:jc w:val="center"/>
                        <w:textDirection w:val="btLr"/>
                        <w:rPr>
                          <w:rFonts w:ascii="Source Sans Pro" w:hAnsi="Source Sans Pro"/>
                          <w:color w:val="252C30"/>
                          <w:sz w:val="20"/>
                        </w:rPr>
                      </w:pPr>
                    </w:p>
                    <w:p w14:paraId="2CEE9092" w14:textId="77777777" w:rsidR="002D0AB2" w:rsidRPr="00E541FF" w:rsidRDefault="002D0AB2" w:rsidP="002D0AB2">
                      <w:pPr>
                        <w:spacing w:line="258" w:lineRule="auto"/>
                        <w:jc w:val="center"/>
                        <w:textDirection w:val="btLr"/>
                        <w:rPr>
                          <w:rFonts w:ascii="Source Sans Pro" w:hAnsi="Source Sans Pro"/>
                          <w:color w:val="252C30"/>
                          <w:sz w:val="20"/>
                        </w:rPr>
                      </w:pPr>
                    </w:p>
                    <w:p w14:paraId="572CEB68" w14:textId="77777777" w:rsidR="002D0AB2" w:rsidRPr="002515BC" w:rsidRDefault="002D0AB2" w:rsidP="002D0AB2">
                      <w:pPr>
                        <w:spacing w:line="258" w:lineRule="auto"/>
                        <w:textDirection w:val="btLr"/>
                        <w:rPr>
                          <w:rFonts w:ascii="Source Sans Pro" w:hAnsi="Source Sans Pro"/>
                          <w:sz w:val="20"/>
                        </w:rPr>
                      </w:pPr>
                    </w:p>
                  </w:txbxContent>
                </v:textbox>
                <w10:wrap anchorx="margin"/>
              </v:roundrect>
            </w:pict>
          </mc:Fallback>
        </mc:AlternateContent>
      </w:r>
    </w:p>
    <w:p w14:paraId="4BAEF3B2" w14:textId="77777777" w:rsidR="002D0AB2" w:rsidRDefault="002D0AB2"/>
    <w:p w14:paraId="51F91AD9" w14:textId="77777777" w:rsidR="00E35BCA" w:rsidRDefault="00E35BCA"/>
    <w:p w14:paraId="604C1471" w14:textId="77777777" w:rsidR="00E35BCA" w:rsidRDefault="00E35BCA"/>
    <w:p w14:paraId="144CEBB3" w14:textId="77777777" w:rsidR="00E35BCA" w:rsidRDefault="00E35BCA"/>
    <w:p w14:paraId="674BA020" w14:textId="26C5DDE2" w:rsidR="00E35BCA" w:rsidRDefault="00E35BCA">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21056" behindDoc="0" locked="0" layoutInCell="1" hidden="0" allowOverlap="1" wp14:anchorId="2C57F849" wp14:editId="4B779514">
                <wp:simplePos x="0" y="0"/>
                <wp:positionH relativeFrom="margin">
                  <wp:posOffset>-635</wp:posOffset>
                </wp:positionH>
                <wp:positionV relativeFrom="paragraph">
                  <wp:posOffset>961390</wp:posOffset>
                </wp:positionV>
                <wp:extent cx="5769610" cy="3939540"/>
                <wp:effectExtent l="0" t="0" r="21590" b="22860"/>
                <wp:wrapNone/>
                <wp:docPr id="2009587998" name="Rechteck: abgerundete Ecken 2009587998"/>
                <wp:cNvGraphicFramePr/>
                <a:graphic xmlns:a="http://schemas.openxmlformats.org/drawingml/2006/main">
                  <a:graphicData uri="http://schemas.microsoft.com/office/word/2010/wordprocessingShape">
                    <wps:wsp>
                      <wps:cNvSpPr/>
                      <wps:spPr>
                        <a:xfrm>
                          <a:off x="0" y="0"/>
                          <a:ext cx="5769610" cy="393954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12C859AB" w14:textId="6DDAAE53" w:rsidR="00BD4A13" w:rsidRPr="00BD4A13" w:rsidRDefault="00BD4A13" w:rsidP="00BD4A13">
                            <w:pPr>
                              <w:spacing w:line="258" w:lineRule="auto"/>
                              <w:textDirection w:val="btLr"/>
                              <w:rPr>
                                <w:rFonts w:ascii="Source Sans Pro" w:hAnsi="Source Sans Pro"/>
                                <w:b/>
                                <w:bCs/>
                                <w:color w:val="252C30"/>
                                <w:sz w:val="20"/>
                              </w:rPr>
                            </w:pPr>
                            <w:r>
                              <w:rPr>
                                <w:rFonts w:ascii="Source Sans Pro" w:hAnsi="Source Sans Pro"/>
                                <w:b/>
                                <w:bCs/>
                                <w:color w:val="252C30"/>
                                <w:sz w:val="20"/>
                              </w:rPr>
                              <w:t>Experimentieranleitung:</w:t>
                            </w:r>
                          </w:p>
                          <w:p w14:paraId="2B24C36C" w14:textId="77777777" w:rsidR="00BD4A13" w:rsidRPr="00BD4A13" w:rsidRDefault="00BD4A13" w:rsidP="00BD4A13">
                            <w:pPr>
                              <w:spacing w:line="258" w:lineRule="auto"/>
                              <w:textDirection w:val="btLr"/>
                              <w:rPr>
                                <w:rFonts w:ascii="Source Sans Pro" w:hAnsi="Source Sans Pro"/>
                                <w:color w:val="252C30"/>
                                <w:sz w:val="20"/>
                              </w:rPr>
                            </w:pPr>
                            <w:r w:rsidRPr="00BD4A13">
                              <w:rPr>
                                <w:rFonts w:ascii="Source Sans Pro" w:hAnsi="Source Sans Pro"/>
                                <w:color w:val="252C30"/>
                                <w:sz w:val="20"/>
                              </w:rPr>
                              <w:t xml:space="preserve">Du hast drei verschiedene Farbfilter. </w:t>
                            </w:r>
                          </w:p>
                          <w:p w14:paraId="3C69D8F5" w14:textId="77777777" w:rsidR="00BD4A13" w:rsidRPr="00BD4A13" w:rsidRDefault="00BD4A13" w:rsidP="00BD4A13">
                            <w:pPr>
                              <w:spacing w:line="258" w:lineRule="auto"/>
                              <w:textDirection w:val="btLr"/>
                              <w:rPr>
                                <w:rFonts w:ascii="Source Sans Pro" w:hAnsi="Source Sans Pro"/>
                                <w:color w:val="252C30"/>
                                <w:sz w:val="20"/>
                              </w:rPr>
                            </w:pPr>
                            <w:r w:rsidRPr="00BD4A13">
                              <w:rPr>
                                <w:rFonts w:ascii="Source Sans Pro" w:hAnsi="Source Sans Pro"/>
                                <w:color w:val="252C30"/>
                                <w:sz w:val="20"/>
                              </w:rPr>
                              <w:t>Lege die Farbfilter (wie in der Tabelle beschrieben) in den verschiedenen Kombinationsmöglichkeiten übereinander.</w:t>
                            </w:r>
                          </w:p>
                          <w:p w14:paraId="43B4F6DC" w14:textId="6BB173FD" w:rsidR="00BD4A13" w:rsidRDefault="00BD4A13" w:rsidP="00BD4A13">
                            <w:pPr>
                              <w:spacing w:line="258" w:lineRule="auto"/>
                              <w:textDirection w:val="btLr"/>
                              <w:rPr>
                                <w:rFonts w:ascii="Source Sans Pro" w:hAnsi="Source Sans Pro"/>
                                <w:color w:val="252C30"/>
                                <w:sz w:val="20"/>
                              </w:rPr>
                            </w:pPr>
                            <w:r w:rsidRPr="00BD4A13">
                              <w:rPr>
                                <w:rFonts w:ascii="Source Sans Pro" w:hAnsi="Source Sans Pro"/>
                                <w:color w:val="252C30"/>
                                <w:sz w:val="20"/>
                              </w:rPr>
                              <w:t>Leuchte dann mit einer Taschenlampe durch die Filter hindurch, sodass das Licht anschließend auf einen weißen Untergrund trifft (s. Abbildung</w:t>
                            </w:r>
                            <w:r w:rsidR="00E35BCA">
                              <w:rPr>
                                <w:rFonts w:ascii="Source Sans Pro" w:hAnsi="Source Sans Pro"/>
                                <w:color w:val="252C30"/>
                                <w:sz w:val="20"/>
                              </w:rPr>
                              <w:t xml:space="preserve"> Nr. 2</w:t>
                            </w:r>
                            <w:r w:rsidRPr="00BD4A13">
                              <w:rPr>
                                <w:rFonts w:ascii="Source Sans Pro" w:hAnsi="Source Sans Pro"/>
                                <w:color w:val="252C30"/>
                                <w:sz w:val="20"/>
                              </w:rPr>
                              <w:t xml:space="preserve">). </w:t>
                            </w:r>
                          </w:p>
                          <w:p w14:paraId="342954BA" w14:textId="237FBB32" w:rsidR="00E35BCA" w:rsidRPr="00E35BCA" w:rsidRDefault="00E35BCA" w:rsidP="00E35BCA">
                            <w:pPr>
                              <w:spacing w:after="0" w:line="258" w:lineRule="auto"/>
                              <w:jc w:val="center"/>
                              <w:textDirection w:val="btLr"/>
                              <w:rPr>
                                <w:rFonts w:ascii="Source Sans Pro" w:hAnsi="Source Sans Pro"/>
                                <w:b/>
                                <w:bCs/>
                                <w:color w:val="252C30"/>
                                <w:sz w:val="20"/>
                              </w:rPr>
                            </w:pPr>
                            <w:r w:rsidRPr="00E35BCA">
                              <w:rPr>
                                <w:rFonts w:ascii="Source Sans Pro" w:hAnsi="Source Sans Pro"/>
                                <w:b/>
                                <w:bCs/>
                                <w:color w:val="252C30"/>
                                <w:sz w:val="20"/>
                              </w:rPr>
                              <w:t>Abbildung Nr. 2</w:t>
                            </w:r>
                          </w:p>
                          <w:p w14:paraId="39134F9B" w14:textId="31B62800" w:rsidR="00E35BCA" w:rsidRPr="00BD4A13" w:rsidRDefault="00E35BCA" w:rsidP="00E35BCA">
                            <w:pPr>
                              <w:spacing w:line="258" w:lineRule="auto"/>
                              <w:jc w:val="center"/>
                              <w:textDirection w:val="btLr"/>
                              <w:rPr>
                                <w:rFonts w:ascii="Source Sans Pro" w:hAnsi="Source Sans Pro"/>
                                <w:noProof/>
                                <w:color w:val="252C30"/>
                                <w:sz w:val="20"/>
                              </w:rPr>
                            </w:pPr>
                            <w:r>
                              <w:rPr>
                                <w:rFonts w:ascii="Source Sans Pro" w:hAnsi="Source Sans Pro"/>
                                <w:noProof/>
                                <w:color w:val="252C30"/>
                                <w:sz w:val="20"/>
                              </w:rPr>
                              <w:drawing>
                                <wp:inline distT="0" distB="0" distL="0" distR="0" wp14:anchorId="5AD37461" wp14:editId="7B553912">
                                  <wp:extent cx="3444240" cy="1572896"/>
                                  <wp:effectExtent l="19050" t="19050" r="22860" b="27305"/>
                                  <wp:docPr id="326632798" name="Grafik 52" descr="Ein Bild, das Schrift, Diagramm, Symbol,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32798" name="Grafik 52" descr="Ein Bild, das Schrift, Diagramm, Symbol, Grafiken enthält.&#10;&#10;KI-generierte Inhalte können fehlerhaft sein."/>
                                          <pic:cNvPicPr/>
                                        </pic:nvPicPr>
                                        <pic:blipFill rotWithShape="1">
                                          <a:blip r:embed="rId24"/>
                                          <a:srcRect b="31495"/>
                                          <a:stretch>
                                            <a:fillRect/>
                                          </a:stretch>
                                        </pic:blipFill>
                                        <pic:spPr bwMode="auto">
                                          <a:xfrm>
                                            <a:off x="0" y="0"/>
                                            <a:ext cx="3462148" cy="1581074"/>
                                          </a:xfrm>
                                          <a:prstGeom prst="rect">
                                            <a:avLst/>
                                          </a:prstGeom>
                                          <a:ln w="12700">
                                            <a:solidFill>
                                              <a:srgbClr val="551C77"/>
                                            </a:solidFill>
                                          </a:ln>
                                          <a:extLst>
                                            <a:ext uri="{53640926-AAD7-44D8-BBD7-CCE9431645EC}">
                                              <a14:shadowObscured xmlns:a14="http://schemas.microsoft.com/office/drawing/2010/main"/>
                                            </a:ext>
                                          </a:extLst>
                                        </pic:spPr>
                                      </pic:pic>
                                    </a:graphicData>
                                  </a:graphic>
                                </wp:inline>
                              </w:drawing>
                            </w:r>
                          </w:p>
                          <w:p w14:paraId="15A4B0B6" w14:textId="27FBCE68" w:rsidR="00BD4A13" w:rsidRPr="00BD4A13" w:rsidRDefault="00BD4A13" w:rsidP="00E35BCA">
                            <w:pPr>
                              <w:spacing w:line="258" w:lineRule="auto"/>
                              <w:jc w:val="both"/>
                              <w:textDirection w:val="btLr"/>
                              <w:rPr>
                                <w:rFonts w:ascii="Source Sans Pro" w:hAnsi="Source Sans Pro"/>
                                <w:color w:val="252C30"/>
                                <w:sz w:val="20"/>
                              </w:rPr>
                            </w:pPr>
                            <w:r w:rsidRPr="00E35BCA">
                              <w:rPr>
                                <w:rFonts w:ascii="Source Sans Pro" w:hAnsi="Source Sans Pro"/>
                                <w:color w:val="252C30"/>
                                <w:sz w:val="20"/>
                              </w:rPr>
                              <w:t>Beobachte,</w:t>
                            </w:r>
                            <w:r w:rsidRPr="00BD4A13">
                              <w:rPr>
                                <w:rFonts w:ascii="Source Sans Pro" w:hAnsi="Source Sans Pro"/>
                                <w:color w:val="252C30"/>
                                <w:sz w:val="20"/>
                              </w:rPr>
                              <w:t xml:space="preserve"> welche Farben sich mit de</w:t>
                            </w:r>
                            <w:r w:rsidR="00E35BCA">
                              <w:rPr>
                                <w:rFonts w:ascii="Source Sans Pro" w:hAnsi="Source Sans Pro"/>
                                <w:color w:val="252C30"/>
                                <w:sz w:val="20"/>
                              </w:rPr>
                              <w:t>n</w:t>
                            </w:r>
                            <w:r w:rsidRPr="00BD4A13">
                              <w:rPr>
                                <w:rFonts w:ascii="Source Sans Pro" w:hAnsi="Source Sans Pro"/>
                                <w:color w:val="252C30"/>
                                <w:sz w:val="20"/>
                              </w:rPr>
                              <w:t xml:space="preserve"> verschiedenen Filterkombinationen auf dem weißen Untergrund abzeichnen. Trage sie in die Tabelle ein.</w:t>
                            </w:r>
                          </w:p>
                          <w:p w14:paraId="6D8D8AB6" w14:textId="77777777" w:rsidR="00BD4A13" w:rsidRDefault="00BD4A13" w:rsidP="00BD4A13">
                            <w:pPr>
                              <w:spacing w:line="258" w:lineRule="auto"/>
                              <w:textDirection w:val="btLr"/>
                              <w:rPr>
                                <w:rFonts w:ascii="Source Sans Pro" w:hAnsi="Source Sans Pro"/>
                                <w:color w:val="252C30"/>
                                <w:sz w:val="20"/>
                              </w:rPr>
                            </w:pPr>
                          </w:p>
                          <w:p w14:paraId="6A0F60AD" w14:textId="77777777" w:rsidR="00BD4A13" w:rsidRPr="00E541FF" w:rsidRDefault="00BD4A13" w:rsidP="00BD4A13">
                            <w:pPr>
                              <w:spacing w:line="258" w:lineRule="auto"/>
                              <w:textDirection w:val="btLr"/>
                              <w:rPr>
                                <w:rFonts w:ascii="Source Sans Pro" w:hAnsi="Source Sans Pro"/>
                                <w:color w:val="252C30"/>
                                <w:sz w:val="20"/>
                              </w:rPr>
                            </w:pPr>
                          </w:p>
                          <w:p w14:paraId="6AFCB0BA" w14:textId="77777777" w:rsidR="00BD4A13" w:rsidRPr="002515BC" w:rsidRDefault="00BD4A13" w:rsidP="00BD4A13">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C57F849" id="Rechteck: abgerundete Ecken 2009587998" o:spid="_x0000_s1033" style="position:absolute;margin-left:-.05pt;margin-top:75.7pt;width:454.3pt;height:310.2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" fillcolor="#f0e9e5" strokecolor="#551c77" strokeweight="1pt">
                <v:stroke startarrowwidth="narrow" startarrowlength="short" endarrowwidth="narrow" endarrowlength="short" joinstyle="miter"/>
                <v:textbox inset="2.53958mm,1.2694mm,2.53958mm,1.2694mm">
                  <w:txbxContent>
                    <w:p w14:paraId="12C859AB" w14:textId="6DDAAE53" w:rsidR="00BD4A13" w:rsidRPr="00BD4A13" w:rsidRDefault="00BD4A13" w:rsidP="00BD4A13">
                      <w:pPr>
                        <w:spacing w:line="258" w:lineRule="auto"/>
                        <w:textDirection w:val="btLr"/>
                        <w:rPr>
                          <w:rFonts w:ascii="Source Sans Pro" w:hAnsi="Source Sans Pro"/>
                          <w:b/>
                          <w:bCs/>
                          <w:color w:val="252C30"/>
                          <w:sz w:val="20"/>
                        </w:rPr>
                      </w:pPr>
                      <w:r>
                        <w:rPr>
                          <w:rFonts w:ascii="Source Sans Pro" w:hAnsi="Source Sans Pro"/>
                          <w:b/>
                          <w:bCs/>
                          <w:color w:val="252C30"/>
                          <w:sz w:val="20"/>
                        </w:rPr>
                        <w:t>Experimentieranleitung:</w:t>
                      </w:r>
                    </w:p>
                    <w:p w14:paraId="2B24C36C" w14:textId="77777777" w:rsidR="00BD4A13" w:rsidRPr="00BD4A13" w:rsidRDefault="00BD4A13" w:rsidP="00BD4A13">
                      <w:pPr>
                        <w:spacing w:line="258" w:lineRule="auto"/>
                        <w:textDirection w:val="btLr"/>
                        <w:rPr>
                          <w:rFonts w:ascii="Source Sans Pro" w:hAnsi="Source Sans Pro"/>
                          <w:color w:val="252C30"/>
                          <w:sz w:val="20"/>
                        </w:rPr>
                      </w:pPr>
                      <w:r w:rsidRPr="00BD4A13">
                        <w:rPr>
                          <w:rFonts w:ascii="Source Sans Pro" w:hAnsi="Source Sans Pro"/>
                          <w:color w:val="252C30"/>
                          <w:sz w:val="20"/>
                        </w:rPr>
                        <w:t xml:space="preserve">Du hast drei verschiedene Farbfilter. </w:t>
                      </w:r>
                    </w:p>
                    <w:p w14:paraId="3C69D8F5" w14:textId="77777777" w:rsidR="00BD4A13" w:rsidRPr="00BD4A13" w:rsidRDefault="00BD4A13" w:rsidP="00BD4A13">
                      <w:pPr>
                        <w:spacing w:line="258" w:lineRule="auto"/>
                        <w:textDirection w:val="btLr"/>
                        <w:rPr>
                          <w:rFonts w:ascii="Source Sans Pro" w:hAnsi="Source Sans Pro"/>
                          <w:color w:val="252C30"/>
                          <w:sz w:val="20"/>
                        </w:rPr>
                      </w:pPr>
                      <w:r w:rsidRPr="00BD4A13">
                        <w:rPr>
                          <w:rFonts w:ascii="Source Sans Pro" w:hAnsi="Source Sans Pro"/>
                          <w:color w:val="252C30"/>
                          <w:sz w:val="20"/>
                        </w:rPr>
                        <w:t>Lege die Farbfilter (wie in der Tabelle beschrieben) in den verschiedenen Kombinationsmöglichkeiten übereinander.</w:t>
                      </w:r>
                    </w:p>
                    <w:p w14:paraId="43B4F6DC" w14:textId="6BB173FD" w:rsidR="00BD4A13" w:rsidRDefault="00BD4A13" w:rsidP="00BD4A13">
                      <w:pPr>
                        <w:spacing w:line="258" w:lineRule="auto"/>
                        <w:textDirection w:val="btLr"/>
                        <w:rPr>
                          <w:rFonts w:ascii="Source Sans Pro" w:hAnsi="Source Sans Pro"/>
                          <w:color w:val="252C30"/>
                          <w:sz w:val="20"/>
                        </w:rPr>
                      </w:pPr>
                      <w:r w:rsidRPr="00BD4A13">
                        <w:rPr>
                          <w:rFonts w:ascii="Source Sans Pro" w:hAnsi="Source Sans Pro"/>
                          <w:color w:val="252C30"/>
                          <w:sz w:val="20"/>
                        </w:rPr>
                        <w:t>Leuchte dann mit einer Taschenlampe durch die Filter hindurch, sodass das Licht anschließend auf einen weißen Untergrund trifft (s. Abbildung</w:t>
                      </w:r>
                      <w:r w:rsidR="00E35BCA">
                        <w:rPr>
                          <w:rFonts w:ascii="Source Sans Pro" w:hAnsi="Source Sans Pro"/>
                          <w:color w:val="252C30"/>
                          <w:sz w:val="20"/>
                        </w:rPr>
                        <w:t xml:space="preserve"> Nr. 2</w:t>
                      </w:r>
                      <w:r w:rsidRPr="00BD4A13">
                        <w:rPr>
                          <w:rFonts w:ascii="Source Sans Pro" w:hAnsi="Source Sans Pro"/>
                          <w:color w:val="252C30"/>
                          <w:sz w:val="20"/>
                        </w:rPr>
                        <w:t xml:space="preserve">). </w:t>
                      </w:r>
                    </w:p>
                    <w:p w14:paraId="342954BA" w14:textId="237FBB32" w:rsidR="00E35BCA" w:rsidRPr="00E35BCA" w:rsidRDefault="00E35BCA" w:rsidP="00E35BCA">
                      <w:pPr>
                        <w:spacing w:after="0" w:line="258" w:lineRule="auto"/>
                        <w:jc w:val="center"/>
                        <w:textDirection w:val="btLr"/>
                        <w:rPr>
                          <w:rFonts w:ascii="Source Sans Pro" w:hAnsi="Source Sans Pro"/>
                          <w:b/>
                          <w:bCs/>
                          <w:color w:val="252C30"/>
                          <w:sz w:val="20"/>
                        </w:rPr>
                      </w:pPr>
                      <w:r w:rsidRPr="00E35BCA">
                        <w:rPr>
                          <w:rFonts w:ascii="Source Sans Pro" w:hAnsi="Source Sans Pro"/>
                          <w:b/>
                          <w:bCs/>
                          <w:color w:val="252C30"/>
                          <w:sz w:val="20"/>
                        </w:rPr>
                        <w:t>Abbildung Nr. 2</w:t>
                      </w:r>
                    </w:p>
                    <w:p w14:paraId="39134F9B" w14:textId="31B62800" w:rsidR="00E35BCA" w:rsidRPr="00BD4A13" w:rsidRDefault="00E35BCA" w:rsidP="00E35BCA">
                      <w:pPr>
                        <w:spacing w:line="258" w:lineRule="auto"/>
                        <w:jc w:val="center"/>
                        <w:textDirection w:val="btLr"/>
                        <w:rPr>
                          <w:rFonts w:ascii="Source Sans Pro" w:hAnsi="Source Sans Pro"/>
                          <w:noProof/>
                          <w:color w:val="252C30"/>
                          <w:sz w:val="20"/>
                        </w:rPr>
                      </w:pPr>
                      <w:r>
                        <w:rPr>
                          <w:rFonts w:ascii="Source Sans Pro" w:hAnsi="Source Sans Pro"/>
                          <w:noProof/>
                          <w:color w:val="252C30"/>
                          <w:sz w:val="20"/>
                        </w:rPr>
                        <w:drawing>
                          <wp:inline distT="0" distB="0" distL="0" distR="0" wp14:anchorId="5AD37461" wp14:editId="7B553912">
                            <wp:extent cx="3444240" cy="1572896"/>
                            <wp:effectExtent l="19050" t="19050" r="22860" b="27305"/>
                            <wp:docPr id="326632798" name="Grafik 52" descr="Ein Bild, das Schrift, Diagramm, Symbol,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32798" name="Grafik 52" descr="Ein Bild, das Schrift, Diagramm, Symbol, Grafiken enthält.&#10;&#10;KI-generierte Inhalte können fehlerhaft sein."/>
                                    <pic:cNvPicPr/>
                                  </pic:nvPicPr>
                                  <pic:blipFill rotWithShape="1">
                                    <a:blip r:embed="rId26"/>
                                    <a:srcRect b="31495"/>
                                    <a:stretch>
                                      <a:fillRect/>
                                    </a:stretch>
                                  </pic:blipFill>
                                  <pic:spPr bwMode="auto">
                                    <a:xfrm>
                                      <a:off x="0" y="0"/>
                                      <a:ext cx="3462148" cy="1581074"/>
                                    </a:xfrm>
                                    <a:prstGeom prst="rect">
                                      <a:avLst/>
                                    </a:prstGeom>
                                    <a:ln w="12700">
                                      <a:solidFill>
                                        <a:srgbClr val="551C77"/>
                                      </a:solidFill>
                                    </a:ln>
                                    <a:extLst>
                                      <a:ext uri="{53640926-AAD7-44D8-BBD7-CCE9431645EC}">
                                        <a14:shadowObscured xmlns:a14="http://schemas.microsoft.com/office/drawing/2010/main"/>
                                      </a:ext>
                                    </a:extLst>
                                  </pic:spPr>
                                </pic:pic>
                              </a:graphicData>
                            </a:graphic>
                          </wp:inline>
                        </w:drawing>
                      </w:r>
                    </w:p>
                    <w:p w14:paraId="15A4B0B6" w14:textId="27FBCE68" w:rsidR="00BD4A13" w:rsidRPr="00BD4A13" w:rsidRDefault="00BD4A13" w:rsidP="00E35BCA">
                      <w:pPr>
                        <w:spacing w:line="258" w:lineRule="auto"/>
                        <w:jc w:val="both"/>
                        <w:textDirection w:val="btLr"/>
                        <w:rPr>
                          <w:rFonts w:ascii="Source Sans Pro" w:hAnsi="Source Sans Pro"/>
                          <w:color w:val="252C30"/>
                          <w:sz w:val="20"/>
                        </w:rPr>
                      </w:pPr>
                      <w:r w:rsidRPr="00E35BCA">
                        <w:rPr>
                          <w:rFonts w:ascii="Source Sans Pro" w:hAnsi="Source Sans Pro"/>
                          <w:color w:val="252C30"/>
                          <w:sz w:val="20"/>
                        </w:rPr>
                        <w:t>Beobachte,</w:t>
                      </w:r>
                      <w:r w:rsidRPr="00BD4A13">
                        <w:rPr>
                          <w:rFonts w:ascii="Source Sans Pro" w:hAnsi="Source Sans Pro"/>
                          <w:color w:val="252C30"/>
                          <w:sz w:val="20"/>
                        </w:rPr>
                        <w:t xml:space="preserve"> welche Farben sich mit de</w:t>
                      </w:r>
                      <w:r w:rsidR="00E35BCA">
                        <w:rPr>
                          <w:rFonts w:ascii="Source Sans Pro" w:hAnsi="Source Sans Pro"/>
                          <w:color w:val="252C30"/>
                          <w:sz w:val="20"/>
                        </w:rPr>
                        <w:t>n</w:t>
                      </w:r>
                      <w:r w:rsidRPr="00BD4A13">
                        <w:rPr>
                          <w:rFonts w:ascii="Source Sans Pro" w:hAnsi="Source Sans Pro"/>
                          <w:color w:val="252C30"/>
                          <w:sz w:val="20"/>
                        </w:rPr>
                        <w:t xml:space="preserve"> verschiedenen Filterkombinationen auf dem weißen Untergrund abzeichnen. Trage sie in die Tabelle ein.</w:t>
                      </w:r>
                    </w:p>
                    <w:p w14:paraId="6D8D8AB6" w14:textId="77777777" w:rsidR="00BD4A13" w:rsidRDefault="00BD4A13" w:rsidP="00BD4A13">
                      <w:pPr>
                        <w:spacing w:line="258" w:lineRule="auto"/>
                        <w:textDirection w:val="btLr"/>
                        <w:rPr>
                          <w:rFonts w:ascii="Source Sans Pro" w:hAnsi="Source Sans Pro"/>
                          <w:color w:val="252C30"/>
                          <w:sz w:val="20"/>
                        </w:rPr>
                      </w:pPr>
                    </w:p>
                    <w:p w14:paraId="6A0F60AD" w14:textId="77777777" w:rsidR="00BD4A13" w:rsidRPr="00E541FF" w:rsidRDefault="00BD4A13" w:rsidP="00BD4A13">
                      <w:pPr>
                        <w:spacing w:line="258" w:lineRule="auto"/>
                        <w:textDirection w:val="btLr"/>
                        <w:rPr>
                          <w:rFonts w:ascii="Source Sans Pro" w:hAnsi="Source Sans Pro"/>
                          <w:color w:val="252C30"/>
                          <w:sz w:val="20"/>
                        </w:rPr>
                      </w:pPr>
                    </w:p>
                    <w:p w14:paraId="6AFCB0BA" w14:textId="77777777" w:rsidR="00BD4A13" w:rsidRPr="002515BC" w:rsidRDefault="00BD4A13" w:rsidP="00BD4A13">
                      <w:pPr>
                        <w:spacing w:line="258" w:lineRule="auto"/>
                        <w:textDirection w:val="btLr"/>
                        <w:rPr>
                          <w:rFonts w:ascii="Source Sans Pro" w:hAnsi="Source Sans Pro"/>
                          <w:sz w:val="20"/>
                        </w:rPr>
                      </w:pPr>
                    </w:p>
                  </w:txbxContent>
                </v:textbox>
                <w10:wrap anchorx="margin"/>
              </v:roundrect>
            </w:pict>
          </mc:Fallback>
        </mc:AlternateContent>
      </w:r>
    </w:p>
    <w:p w14:paraId="0DED62D6" w14:textId="310CA43B" w:rsidR="00E35BCA" w:rsidRDefault="00E35BCA">
      <w:pPr>
        <w:sectPr w:rsidR="00E35BCA" w:rsidSect="009C1710">
          <w:headerReference w:type="default" r:id="rId27"/>
          <w:footerReference w:type="default" r:id="rId28"/>
          <w:pgSz w:w="11906" w:h="16838"/>
          <w:pgMar w:top="1134" w:right="1417" w:bottom="1417" w:left="1417" w:header="1134" w:footer="1191" w:gutter="0"/>
          <w:pgNumType w:start="1"/>
          <w:cols w:space="720"/>
          <w:docGrid w:linePitch="326"/>
        </w:sectPr>
      </w:pPr>
    </w:p>
    <w:p w14:paraId="6DC8BF39" w14:textId="3FA4590E" w:rsidR="009C1710" w:rsidRPr="009C1710" w:rsidRDefault="0062002A" w:rsidP="009C1710">
      <w:pPr>
        <w:spacing w:line="259" w:lineRule="auto"/>
        <w:rPr>
          <w:rFonts w:ascii="Source Sans Pro" w:eastAsia="Source Sans Pro" w:hAnsi="Source Sans Pro" w:cs="Source Sans Pro"/>
          <w:color w:val="252C30"/>
          <w:kern w:val="0"/>
          <w:sz w:val="20"/>
          <w:szCs w:val="20"/>
          <w:lang w:eastAsia="de-DE"/>
          <w14:ligatures w14:val="none"/>
        </w:rPr>
      </w:pPr>
      <w:r>
        <w:rPr>
          <w:noProof/>
        </w:rPr>
        <w:lastRenderedPageBreak/>
        <w:drawing>
          <wp:anchor distT="0" distB="0" distL="114300" distR="114300" simplePos="0" relativeHeight="251827200" behindDoc="0" locked="0" layoutInCell="1" allowOverlap="1" wp14:anchorId="53763E0D" wp14:editId="1EF94561">
            <wp:simplePos x="0" y="0"/>
            <wp:positionH relativeFrom="leftMargin">
              <wp:align>right</wp:align>
            </wp:positionH>
            <wp:positionV relativeFrom="paragraph">
              <wp:posOffset>346710</wp:posOffset>
            </wp:positionV>
            <wp:extent cx="360000" cy="360000"/>
            <wp:effectExtent l="0" t="0" r="2540" b="2540"/>
            <wp:wrapNone/>
            <wp:docPr id="211599827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29">
                      <a:extLst>
                        <a:ext uri="{96DAC541-7B7A-43D3-8B79-37D633B846F1}">
                          <asvg:svgBlip xmlns:asvg="http://schemas.microsoft.com/office/drawing/2016/SVG/main" r:embed="rId3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4A530C" w:rsidRPr="004A530C">
        <w:rPr>
          <w:rFonts w:ascii="Source Sans Pro" w:eastAsia="Arial" w:hAnsi="Source Sans Pro" w:cs="Arial"/>
          <w:b/>
          <w:bCs/>
          <w:color w:val="551C77"/>
          <w:kern w:val="0"/>
          <w:sz w:val="32"/>
          <w:szCs w:val="32"/>
          <w:lang w:eastAsia="de-DE"/>
          <w14:ligatures w14:val="none"/>
        </w:rPr>
        <w:t>Konkurrenz um Lebensraum</w:t>
      </w:r>
      <w:r w:rsidR="004A530C" w:rsidRPr="004A530C">
        <w:rPr>
          <w:rFonts w:ascii="Source Sans Pro" w:eastAsia="Arial" w:hAnsi="Source Sans Pro" w:cs="Arial"/>
          <w:b/>
          <w:color w:val="551C77"/>
          <w:kern w:val="0"/>
          <w:sz w:val="32"/>
          <w:szCs w:val="32"/>
          <w:lang w:eastAsia="de-DE"/>
          <w14:ligatures w14:val="none"/>
        </w:rPr>
        <w:t xml:space="preserve"> </w:t>
      </w:r>
    </w:p>
    <w:p w14:paraId="495CCD17" w14:textId="3F6FD0A6" w:rsidR="009C1710" w:rsidRDefault="009C1710" w:rsidP="009C171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Aufgabe 1:</w:t>
      </w:r>
    </w:p>
    <w:p w14:paraId="26C13AFA" w14:textId="41F4249C" w:rsidR="00E35BCA" w:rsidRDefault="00E35BC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35BCA">
        <w:rPr>
          <w:rFonts w:ascii="Source Sans Pro" w:eastAsia="Source Sans Pro" w:hAnsi="Source Sans Pro" w:cs="Source Sans Pro"/>
          <w:bCs/>
          <w:color w:val="252C30"/>
          <w:kern w:val="0"/>
          <w:sz w:val="20"/>
          <w:szCs w:val="20"/>
          <w:lang w:eastAsia="de-DE"/>
          <w14:ligatures w14:val="none"/>
        </w:rPr>
        <w:t xml:space="preserve">Lies den </w:t>
      </w:r>
      <w:r w:rsidRPr="00E35BCA">
        <w:rPr>
          <w:rFonts w:ascii="Source Sans Pro" w:eastAsia="Source Sans Pro" w:hAnsi="Source Sans Pro" w:cs="Source Sans Pro"/>
          <w:color w:val="252C30"/>
          <w:kern w:val="0"/>
          <w:sz w:val="20"/>
          <w:szCs w:val="20"/>
          <w:lang w:eastAsia="de-DE"/>
          <w14:ligatures w14:val="none"/>
        </w:rPr>
        <w:t>Einführungstext der Station</w:t>
      </w:r>
      <w:r w:rsidRPr="00E35BCA">
        <w:rPr>
          <w:rFonts w:ascii="Source Sans Pro" w:eastAsia="Source Sans Pro" w:hAnsi="Source Sans Pro" w:cs="Source Sans Pro"/>
          <w:bCs/>
          <w:color w:val="252C30"/>
          <w:kern w:val="0"/>
          <w:sz w:val="20"/>
          <w:szCs w:val="20"/>
          <w:lang w:eastAsia="de-DE"/>
          <w14:ligatures w14:val="none"/>
        </w:rPr>
        <w:t xml:space="preserve"> und die </w:t>
      </w:r>
      <w:r w:rsidRPr="00E35BCA">
        <w:rPr>
          <w:rFonts w:ascii="Source Sans Pro" w:eastAsia="Source Sans Pro" w:hAnsi="Source Sans Pro" w:cs="Source Sans Pro"/>
          <w:b/>
          <w:bCs/>
          <w:color w:val="252C30"/>
          <w:kern w:val="0"/>
          <w:sz w:val="20"/>
          <w:szCs w:val="20"/>
          <w:lang w:eastAsia="de-DE"/>
          <w14:ligatures w14:val="none"/>
        </w:rPr>
        <w:t>Infokarte Nr. 1</w:t>
      </w:r>
      <w:r w:rsidRPr="00E35BCA">
        <w:rPr>
          <w:rFonts w:ascii="Source Sans Pro" w:eastAsia="Source Sans Pro" w:hAnsi="Source Sans Pro" w:cs="Source Sans Pro"/>
          <w:bCs/>
          <w:color w:val="252C30"/>
          <w:kern w:val="0"/>
          <w:sz w:val="20"/>
          <w:szCs w:val="20"/>
          <w:lang w:eastAsia="de-DE"/>
          <w14:ligatures w14:val="none"/>
        </w:rPr>
        <w:t xml:space="preserve"> aufmerksam durch.</w:t>
      </w:r>
      <w:bookmarkStart w:id="2" w:name="_Hlk132880531"/>
      <w:r w:rsidRPr="00E35BCA">
        <w:rPr>
          <w:rFonts w:ascii="Source Sans Pro" w:eastAsia="Source Sans Pro" w:hAnsi="Source Sans Pro" w:cs="Source Sans Pro"/>
          <w:bCs/>
          <w:color w:val="252C30"/>
          <w:kern w:val="0"/>
          <w:sz w:val="20"/>
          <w:szCs w:val="20"/>
          <w:lang w:eastAsia="de-DE"/>
          <w14:ligatures w14:val="none"/>
        </w:rPr>
        <w:t xml:space="preserve"> Nenne (mindestens) zwei Faktoren, die Algen zum Wachsen brauchen.</w:t>
      </w:r>
    </w:p>
    <w:p w14:paraId="63A9FCB7" w14:textId="033ADCD8" w:rsidR="00E35BCA" w:rsidRDefault="0062002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778048" behindDoc="0" locked="0" layoutInCell="1" allowOverlap="1" wp14:anchorId="42DFABA9" wp14:editId="0436F183">
            <wp:simplePos x="0" y="0"/>
            <wp:positionH relativeFrom="leftMargin">
              <wp:align>right</wp:align>
            </wp:positionH>
            <wp:positionV relativeFrom="paragraph">
              <wp:posOffset>235585</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E35BCA">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75158A7C" w14:textId="61F89BD7" w:rsidR="00E35BCA" w:rsidRDefault="00E35BCA" w:rsidP="00E35BCA">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 xml:space="preserve">Aufgabe </w:t>
      </w:r>
      <w:r>
        <w:rPr>
          <w:rFonts w:ascii="Source Sans Pro" w:eastAsia="Source Sans Pro" w:hAnsi="Source Sans Pro" w:cs="Source Sans Pro"/>
          <w:b/>
          <w:color w:val="252C30"/>
          <w:kern w:val="0"/>
          <w:sz w:val="20"/>
          <w:szCs w:val="20"/>
          <w:lang w:eastAsia="de-DE"/>
          <w14:ligatures w14:val="none"/>
        </w:rPr>
        <w:t>2</w:t>
      </w:r>
      <w:r w:rsidRPr="009C1710">
        <w:rPr>
          <w:rFonts w:ascii="Source Sans Pro" w:eastAsia="Source Sans Pro" w:hAnsi="Source Sans Pro" w:cs="Source Sans Pro"/>
          <w:b/>
          <w:color w:val="252C30"/>
          <w:kern w:val="0"/>
          <w:sz w:val="20"/>
          <w:szCs w:val="20"/>
          <w:lang w:eastAsia="de-DE"/>
          <w14:ligatures w14:val="none"/>
        </w:rPr>
        <w:t>:</w:t>
      </w:r>
    </w:p>
    <w:p w14:paraId="73437B0F" w14:textId="77777777" w:rsidR="00E35BCA" w:rsidRPr="00E35BCA" w:rsidRDefault="00E35BC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35BCA">
        <w:rPr>
          <w:rFonts w:ascii="Source Sans Pro" w:eastAsia="Source Sans Pro" w:hAnsi="Source Sans Pro" w:cs="Source Sans Pro"/>
          <w:bCs/>
          <w:color w:val="252C30"/>
          <w:kern w:val="0"/>
          <w:sz w:val="20"/>
          <w:szCs w:val="20"/>
          <w:lang w:eastAsia="de-DE"/>
          <w14:ligatures w14:val="none"/>
        </w:rPr>
        <w:t>Beschreibe, welche Funktion die Haftorgane von Großalgen deiner Vermutung nach haben könnten.</w:t>
      </w:r>
    </w:p>
    <w:p w14:paraId="622448AF" w14:textId="1C49F856" w:rsidR="00E35BCA" w:rsidRDefault="0062002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31296" behindDoc="0" locked="0" layoutInCell="1" allowOverlap="1" wp14:anchorId="4B0BB225" wp14:editId="5CC8AAAC">
            <wp:simplePos x="0" y="0"/>
            <wp:positionH relativeFrom="leftMargin">
              <wp:align>right</wp:align>
            </wp:positionH>
            <wp:positionV relativeFrom="paragraph">
              <wp:posOffset>225425</wp:posOffset>
            </wp:positionV>
            <wp:extent cx="360000" cy="360000"/>
            <wp:effectExtent l="0" t="0" r="2540" b="2540"/>
            <wp:wrapNone/>
            <wp:docPr id="94257267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E35BCA">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3A77CC06" w14:textId="2791B7EE" w:rsidR="00E35BCA" w:rsidRDefault="00E35BCA" w:rsidP="00E35BCA">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 xml:space="preserve">Aufgabe </w:t>
      </w:r>
      <w:r>
        <w:rPr>
          <w:rFonts w:ascii="Source Sans Pro" w:eastAsia="Source Sans Pro" w:hAnsi="Source Sans Pro" w:cs="Source Sans Pro"/>
          <w:b/>
          <w:color w:val="252C30"/>
          <w:kern w:val="0"/>
          <w:sz w:val="20"/>
          <w:szCs w:val="20"/>
          <w:lang w:eastAsia="de-DE"/>
          <w14:ligatures w14:val="none"/>
        </w:rPr>
        <w:t>3</w:t>
      </w:r>
      <w:r w:rsidRPr="009C1710">
        <w:rPr>
          <w:rFonts w:ascii="Source Sans Pro" w:eastAsia="Source Sans Pro" w:hAnsi="Source Sans Pro" w:cs="Source Sans Pro"/>
          <w:b/>
          <w:color w:val="252C30"/>
          <w:kern w:val="0"/>
          <w:sz w:val="20"/>
          <w:szCs w:val="20"/>
          <w:lang w:eastAsia="de-DE"/>
          <w14:ligatures w14:val="none"/>
        </w:rPr>
        <w:t>:</w:t>
      </w:r>
    </w:p>
    <w:p w14:paraId="0E272C6C" w14:textId="77777777" w:rsidR="00E35BCA" w:rsidRPr="00E35BCA" w:rsidRDefault="00E35BC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E35BCA">
        <w:rPr>
          <w:rFonts w:ascii="Source Sans Pro" w:eastAsia="Source Sans Pro" w:hAnsi="Source Sans Pro" w:cs="Source Sans Pro"/>
          <w:bCs/>
          <w:color w:val="252C30"/>
          <w:kern w:val="0"/>
          <w:sz w:val="20"/>
          <w:szCs w:val="20"/>
          <w:lang w:eastAsia="de-DE"/>
          <w14:ligatures w14:val="none"/>
        </w:rPr>
        <w:t>Erkläre, wodurch Großalgen der Konkurrenz um Licht und Platz entgehen.</w:t>
      </w:r>
    </w:p>
    <w:p w14:paraId="04D0592B" w14:textId="77777777" w:rsidR="00E35BCA" w:rsidRDefault="00E35BC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4E9E299D" w14:textId="1A37DD26" w:rsidR="00E35BCA" w:rsidRDefault="0062002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33344" behindDoc="0" locked="0" layoutInCell="1" allowOverlap="1" wp14:anchorId="4E062C5B" wp14:editId="6C2BB2EC">
            <wp:simplePos x="0" y="0"/>
            <wp:positionH relativeFrom="leftMargin">
              <wp:align>right</wp:align>
            </wp:positionH>
            <wp:positionV relativeFrom="paragraph">
              <wp:posOffset>225425</wp:posOffset>
            </wp:positionV>
            <wp:extent cx="359410" cy="359410"/>
            <wp:effectExtent l="0" t="0" r="2540" b="2540"/>
            <wp:wrapNone/>
            <wp:docPr id="162074195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41953" name="Grafik 1620741953"/>
                    <pic:cNvPicPr/>
                  </pic:nvPicPr>
                  <pic:blipFill>
                    <a:blip r:embed="rId35">
                      <a:extLst>
                        <a:ext uri="{96DAC541-7B7A-43D3-8B79-37D633B846F1}">
                          <asvg:svgBlip xmlns:asvg="http://schemas.microsoft.com/office/drawing/2016/SVG/main" r:embed="rId3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E35BCA">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17DE2822" w14:textId="04966F48" w:rsidR="00E35BCA" w:rsidRDefault="00E35BCA" w:rsidP="00E35BCA">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 xml:space="preserve">Aufgabe </w:t>
      </w:r>
      <w:r>
        <w:rPr>
          <w:rFonts w:ascii="Source Sans Pro" w:eastAsia="Source Sans Pro" w:hAnsi="Source Sans Pro" w:cs="Source Sans Pro"/>
          <w:b/>
          <w:color w:val="252C30"/>
          <w:kern w:val="0"/>
          <w:sz w:val="20"/>
          <w:szCs w:val="20"/>
          <w:lang w:eastAsia="de-DE"/>
          <w14:ligatures w14:val="none"/>
        </w:rPr>
        <w:t>4</w:t>
      </w:r>
      <w:r w:rsidRPr="009C1710">
        <w:rPr>
          <w:rFonts w:ascii="Source Sans Pro" w:eastAsia="Source Sans Pro" w:hAnsi="Source Sans Pro" w:cs="Source Sans Pro"/>
          <w:b/>
          <w:color w:val="252C30"/>
          <w:kern w:val="0"/>
          <w:sz w:val="20"/>
          <w:szCs w:val="20"/>
          <w:lang w:eastAsia="de-DE"/>
          <w14:ligatures w14:val="none"/>
        </w:rPr>
        <w:t>:</w:t>
      </w:r>
    </w:p>
    <w:p w14:paraId="76911CCF" w14:textId="1896A9E0" w:rsidR="00E35BCA" w:rsidRPr="00E35BCA" w:rsidRDefault="00E35BCA" w:rsidP="00E35BCA">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E35BCA">
        <w:rPr>
          <w:rFonts w:ascii="Source Sans Pro" w:eastAsia="Source Sans Pro" w:hAnsi="Source Sans Pro" w:cs="Source Sans Pro"/>
          <w:bCs/>
          <w:color w:val="252C30"/>
          <w:kern w:val="0"/>
          <w:sz w:val="20"/>
          <w:szCs w:val="20"/>
          <w:lang w:eastAsia="de-DE"/>
          <w14:ligatures w14:val="none"/>
        </w:rPr>
        <w:t xml:space="preserve">Wir </w:t>
      </w:r>
      <w:r>
        <w:rPr>
          <w:rFonts w:ascii="Source Sans Pro" w:eastAsia="Source Sans Pro" w:hAnsi="Source Sans Pro" w:cs="Source Sans Pro"/>
          <w:bCs/>
          <w:color w:val="252C30"/>
          <w:kern w:val="0"/>
          <w:sz w:val="20"/>
          <w:szCs w:val="20"/>
          <w:lang w:eastAsia="de-DE"/>
          <w14:ligatures w14:val="none"/>
        </w:rPr>
        <w:t>schauen</w:t>
      </w:r>
      <w:r w:rsidRPr="00E35BCA">
        <w:rPr>
          <w:rFonts w:ascii="Source Sans Pro" w:eastAsia="Source Sans Pro" w:hAnsi="Source Sans Pro" w:cs="Source Sans Pro"/>
          <w:bCs/>
          <w:color w:val="252C30"/>
          <w:kern w:val="0"/>
          <w:sz w:val="20"/>
          <w:szCs w:val="20"/>
          <w:lang w:eastAsia="de-DE"/>
          <w14:ligatures w14:val="none"/>
        </w:rPr>
        <w:t xml:space="preserve"> uns an, wie sich das Licht mit zunehmender Tiefe im Wasser verändert und stellen das im Experiment nach. Führe das Experiment durch </w:t>
      </w:r>
      <w:r w:rsidRPr="00E35BCA">
        <w:rPr>
          <w:rFonts w:ascii="Source Sans Pro" w:eastAsia="Source Sans Pro" w:hAnsi="Source Sans Pro" w:cs="Source Sans Pro"/>
          <w:b/>
          <w:bCs/>
          <w:color w:val="252C30"/>
          <w:kern w:val="0"/>
          <w:sz w:val="20"/>
          <w:szCs w:val="20"/>
          <w:lang w:eastAsia="de-DE"/>
          <w14:ligatures w14:val="none"/>
        </w:rPr>
        <w:t>(s. Experimentieranleitung)</w:t>
      </w:r>
      <w:r w:rsidRPr="00E35BCA">
        <w:rPr>
          <w:rFonts w:ascii="Source Sans Pro" w:eastAsia="Source Sans Pro" w:hAnsi="Source Sans Pro" w:cs="Source Sans Pro"/>
          <w:bCs/>
          <w:color w:val="252C30"/>
          <w:kern w:val="0"/>
          <w:sz w:val="20"/>
          <w:szCs w:val="20"/>
          <w:lang w:eastAsia="de-DE"/>
          <w14:ligatures w14:val="none"/>
        </w:rPr>
        <w:t xml:space="preserve">. Trage anschließend deine Ergebnisse in die Tabelle ein. </w:t>
      </w:r>
    </w:p>
    <w:p w14:paraId="380B1947" w14:textId="62BDFDFD" w:rsidR="00E35BCA" w:rsidRDefault="0062002A"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86179B">
        <w:rPr>
          <w:rFonts w:ascii="Source Sans Pro" w:eastAsia="Source Sans Pro" w:hAnsi="Source Sans Pro" w:cs="Source Sans Pro"/>
          <w:bCs/>
          <w:noProof/>
          <w:color w:val="252C30"/>
          <w:kern w:val="0"/>
          <w:sz w:val="20"/>
          <w:szCs w:val="20"/>
          <w:lang w:eastAsia="de-DE"/>
          <w14:ligatures w14:val="none"/>
        </w:rPr>
        <mc:AlternateContent>
          <mc:Choice Requires="wps">
            <w:drawing>
              <wp:anchor distT="45720" distB="45720" distL="114300" distR="114300" simplePos="0" relativeHeight="251823104" behindDoc="0" locked="0" layoutInCell="1" allowOverlap="1" wp14:anchorId="1A3159AD" wp14:editId="751D3EA8">
                <wp:simplePos x="0" y="0"/>
                <wp:positionH relativeFrom="margin">
                  <wp:posOffset>1134745</wp:posOffset>
                </wp:positionH>
                <wp:positionV relativeFrom="paragraph">
                  <wp:posOffset>444500</wp:posOffset>
                </wp:positionV>
                <wp:extent cx="3398520" cy="518160"/>
                <wp:effectExtent l="0" t="0" r="11430" b="1524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8520" cy="518160"/>
                        </a:xfrm>
                        <a:prstGeom prst="rect">
                          <a:avLst/>
                        </a:prstGeom>
                        <a:solidFill>
                          <a:srgbClr val="F0E9E5"/>
                        </a:solidFill>
                        <a:ln w="9525">
                          <a:solidFill>
                            <a:srgbClr val="000000"/>
                          </a:solidFill>
                          <a:prstDash val="dash"/>
                          <a:miter lim="800000"/>
                          <a:headEnd/>
                          <a:tailEnd/>
                        </a:ln>
                      </wps:spPr>
                      <wps:txbx>
                        <w:txbxContent>
                          <w:p w14:paraId="090A954C" w14:textId="7720A6A2" w:rsidR="0086179B" w:rsidRDefault="0086179B" w:rsidP="0086179B">
                            <w:pPr>
                              <w:spacing w:before="240"/>
                            </w:pPr>
                            <w:r w:rsidRPr="0086179B">
                              <w:rPr>
                                <w:rFonts w:ascii="Source Sans Pro" w:hAnsi="Source Sans Pro" w:cs="Arial"/>
                                <w:sz w:val="20"/>
                                <w:szCs w:val="20"/>
                              </w:rPr>
                              <w:t>Blau – Braun – Rot – Gelb – Schwarz – Grau – Grün – Hellrosa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3159AD" id="_x0000_t202" coordsize="21600,21600" o:spt="202" path="m,l,21600r21600,l21600,xe">
                <v:stroke joinstyle="miter"/>
                <v:path gradientshapeok="t" o:connecttype="rect"/>
              </v:shapetype>
              <v:shape id="Textfeld 2" o:spid="_x0000_s1034" type="#_x0000_t202" style="position:absolute;margin-left:89.35pt;margin-top:35pt;width:267.6pt;height:40.8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" fillcolor="#f0e9e5">
                <v:stroke dashstyle="dash"/>
                <v:textbox>
                  <w:txbxContent>
                    <w:p w14:paraId="090A954C" w14:textId="7720A6A2" w:rsidR="0086179B" w:rsidRDefault="0086179B" w:rsidP="0086179B">
                      <w:pPr>
                        <w:spacing w:before="240"/>
                      </w:pPr>
                      <w:r w:rsidRPr="0086179B">
                        <w:rPr>
                          <w:rFonts w:ascii="Source Sans Pro" w:hAnsi="Source Sans Pro" w:cs="Arial"/>
                          <w:sz w:val="20"/>
                          <w:szCs w:val="20"/>
                        </w:rPr>
                        <w:t>Blau – Braun – Rot – Gelb – Schwarz – Grau – Grün – Hellrosa</w:t>
                      </w:r>
                    </w:p>
                  </w:txbxContent>
                </v:textbox>
                <w10:wrap type="square" anchorx="margin"/>
              </v:shape>
            </w:pict>
          </mc:Fallback>
        </mc:AlternateContent>
      </w:r>
      <w:r>
        <w:rPr>
          <w:noProof/>
        </w:rPr>
        <w:drawing>
          <wp:anchor distT="0" distB="0" distL="114300" distR="114300" simplePos="0" relativeHeight="251829248" behindDoc="0" locked="0" layoutInCell="1" allowOverlap="1" wp14:anchorId="239F406E" wp14:editId="1844A8B6">
            <wp:simplePos x="0" y="0"/>
            <wp:positionH relativeFrom="column">
              <wp:posOffset>960120</wp:posOffset>
            </wp:positionH>
            <wp:positionV relativeFrom="paragraph">
              <wp:posOffset>263525</wp:posOffset>
            </wp:positionV>
            <wp:extent cx="360000" cy="360000"/>
            <wp:effectExtent l="0" t="0" r="0" b="0"/>
            <wp:wrapNone/>
            <wp:docPr id="483580187"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80187" name="Grafik 483580187"/>
                    <pic:cNvPicPr/>
                  </pic:nvPicPr>
                  <pic:blipFill>
                    <a:blip r:embed="rId37">
                      <a:extLst>
                        <a:ext uri="{96DAC541-7B7A-43D3-8B79-37D633B846F1}">
                          <asvg:svgBlip xmlns:asvg="http://schemas.microsoft.com/office/drawing/2016/SVG/main" r:embed="rId38"/>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E35BCA" w:rsidRPr="00E35BCA">
        <w:rPr>
          <w:rFonts w:ascii="Source Sans Pro" w:eastAsia="Source Sans Pro" w:hAnsi="Source Sans Pro" w:cs="Source Sans Pro"/>
          <w:bCs/>
          <w:color w:val="252C30"/>
          <w:kern w:val="0"/>
          <w:sz w:val="20"/>
          <w:szCs w:val="20"/>
          <w:lang w:eastAsia="de-DE"/>
          <w14:ligatures w14:val="none"/>
        </w:rPr>
        <w:t xml:space="preserve">Verwende dazu die Farbbezeichnungen aus dem </w:t>
      </w:r>
      <w:r w:rsidR="0086179B">
        <w:rPr>
          <w:rFonts w:ascii="Source Sans Pro" w:eastAsia="Source Sans Pro" w:hAnsi="Source Sans Pro" w:cs="Source Sans Pro"/>
          <w:bCs/>
          <w:color w:val="252C30"/>
          <w:kern w:val="0"/>
          <w:sz w:val="20"/>
          <w:szCs w:val="20"/>
          <w:lang w:eastAsia="de-DE"/>
          <w14:ligatures w14:val="none"/>
        </w:rPr>
        <w:t>folgenden Kasten</w:t>
      </w:r>
      <w:r w:rsidR="00E35BCA" w:rsidRPr="00E35BCA">
        <w:rPr>
          <w:rFonts w:ascii="Source Sans Pro" w:eastAsia="Source Sans Pro" w:hAnsi="Source Sans Pro" w:cs="Source Sans Pro"/>
          <w:bCs/>
          <w:color w:val="252C30"/>
          <w:kern w:val="0"/>
          <w:sz w:val="20"/>
          <w:szCs w:val="20"/>
          <w:lang w:eastAsia="de-DE"/>
          <w14:ligatures w14:val="none"/>
        </w:rPr>
        <w:t xml:space="preserve"> (Achtung: Nur </w:t>
      </w:r>
      <w:r w:rsidR="00E35BCA" w:rsidRPr="00E35BCA">
        <w:rPr>
          <w:rFonts w:ascii="Source Sans Pro" w:eastAsia="Source Sans Pro" w:hAnsi="Source Sans Pro" w:cs="Source Sans Pro"/>
          <w:color w:val="252C30"/>
          <w:kern w:val="0"/>
          <w:sz w:val="20"/>
          <w:szCs w:val="20"/>
          <w:u w:val="single"/>
          <w:lang w:eastAsia="de-DE"/>
          <w14:ligatures w14:val="none"/>
        </w:rPr>
        <w:t>drei</w:t>
      </w:r>
      <w:r w:rsidR="00E35BCA" w:rsidRPr="00E35BCA">
        <w:rPr>
          <w:rFonts w:ascii="Source Sans Pro" w:eastAsia="Source Sans Pro" w:hAnsi="Source Sans Pro" w:cs="Source Sans Pro"/>
          <w:bCs/>
          <w:i/>
          <w:iCs/>
          <w:color w:val="252C30"/>
          <w:kern w:val="0"/>
          <w:sz w:val="20"/>
          <w:szCs w:val="20"/>
          <w:lang w:eastAsia="de-DE"/>
          <w14:ligatures w14:val="none"/>
        </w:rPr>
        <w:t xml:space="preserve"> </w:t>
      </w:r>
      <w:r w:rsidR="00E35BCA" w:rsidRPr="00E35BCA">
        <w:rPr>
          <w:rFonts w:ascii="Source Sans Pro" w:eastAsia="Source Sans Pro" w:hAnsi="Source Sans Pro" w:cs="Source Sans Pro"/>
          <w:bCs/>
          <w:color w:val="252C30"/>
          <w:kern w:val="0"/>
          <w:sz w:val="20"/>
          <w:szCs w:val="20"/>
          <w:lang w:eastAsia="de-DE"/>
          <w14:ligatures w14:val="none"/>
        </w:rPr>
        <w:t xml:space="preserve">Farbbezeichnungen </w:t>
      </w:r>
      <w:r w:rsidR="0086179B">
        <w:rPr>
          <w:rFonts w:ascii="Source Sans Pro" w:eastAsia="Source Sans Pro" w:hAnsi="Source Sans Pro" w:cs="Source Sans Pro"/>
          <w:bCs/>
          <w:color w:val="252C30"/>
          <w:kern w:val="0"/>
          <w:sz w:val="20"/>
          <w:szCs w:val="20"/>
          <w:lang w:eastAsia="de-DE"/>
          <w14:ligatures w14:val="none"/>
        </w:rPr>
        <w:t>daraus</w:t>
      </w:r>
      <w:r w:rsidR="00E35BCA" w:rsidRPr="00E35BCA">
        <w:rPr>
          <w:rFonts w:ascii="Source Sans Pro" w:eastAsia="Source Sans Pro" w:hAnsi="Source Sans Pro" w:cs="Source Sans Pro"/>
          <w:bCs/>
          <w:color w:val="252C30"/>
          <w:kern w:val="0"/>
          <w:sz w:val="20"/>
          <w:szCs w:val="20"/>
          <w:lang w:eastAsia="de-DE"/>
          <w14:ligatures w14:val="none"/>
        </w:rPr>
        <w:t xml:space="preserve"> sind richtig).</w:t>
      </w:r>
      <w:r w:rsidRPr="0062002A">
        <w:rPr>
          <w:noProof/>
        </w:rPr>
        <w:t xml:space="preserve"> </w:t>
      </w:r>
    </w:p>
    <w:p w14:paraId="42281979" w14:textId="28DBA1BF" w:rsidR="0086179B" w:rsidRDefault="0086179B"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p>
    <w:p w14:paraId="2B988E39" w14:textId="77777777" w:rsidR="0086179B" w:rsidRPr="00E35BCA" w:rsidRDefault="0086179B" w:rsidP="00E35BCA">
      <w:pPr>
        <w:spacing w:before="240" w:after="240" w:line="259" w:lineRule="auto"/>
        <w:rPr>
          <w:rFonts w:ascii="Source Sans Pro" w:eastAsia="Source Sans Pro" w:hAnsi="Source Sans Pro" w:cs="Source Sans Pro"/>
          <w:bCs/>
          <w:color w:val="252C30"/>
          <w:kern w:val="0"/>
          <w:sz w:val="20"/>
          <w:szCs w:val="20"/>
          <w:lang w:eastAsia="de-DE"/>
          <w14:ligatures w14:val="none"/>
        </w:rPr>
      </w:pPr>
    </w:p>
    <w:tbl>
      <w:tblPr>
        <w:tblStyle w:val="Tabellenraster"/>
        <w:tblW w:w="0" w:type="auto"/>
        <w:jc w:val="center"/>
        <w:tblLook w:val="04A0" w:firstRow="1" w:lastRow="0" w:firstColumn="1" w:lastColumn="0" w:noHBand="0" w:noVBand="1"/>
      </w:tblPr>
      <w:tblGrid>
        <w:gridCol w:w="1838"/>
        <w:gridCol w:w="4111"/>
        <w:gridCol w:w="3111"/>
      </w:tblGrid>
      <w:tr w:rsidR="00E35BCA" w:rsidRPr="00E35BCA" w14:paraId="17B5802D" w14:textId="77777777" w:rsidTr="0086179B">
        <w:trPr>
          <w:jc w:val="center"/>
        </w:trPr>
        <w:tc>
          <w:tcPr>
            <w:tcW w:w="1838" w:type="dxa"/>
            <w:shd w:val="clear" w:color="auto" w:fill="F0E9E5"/>
            <w:vAlign w:val="center"/>
          </w:tcPr>
          <w:p w14:paraId="1CD577CF" w14:textId="02EDCFA3" w:rsidR="00E35BCA" w:rsidRPr="00E35BCA" w:rsidRDefault="00E35BCA" w:rsidP="0086179B">
            <w:pPr>
              <w:spacing w:before="240" w:after="240" w:line="259" w:lineRule="auto"/>
              <w:jc w:val="center"/>
              <w:rPr>
                <w:b/>
                <w:bCs/>
              </w:rPr>
            </w:pPr>
            <w:r w:rsidRPr="00E35BCA">
              <w:rPr>
                <w:b/>
                <w:bCs/>
              </w:rPr>
              <w:t>Welche Filter werden genutzt?</w:t>
            </w:r>
          </w:p>
        </w:tc>
        <w:tc>
          <w:tcPr>
            <w:tcW w:w="4111" w:type="dxa"/>
            <w:shd w:val="clear" w:color="auto" w:fill="F0E9E5"/>
            <w:vAlign w:val="center"/>
          </w:tcPr>
          <w:p w14:paraId="446210D2" w14:textId="77777777" w:rsidR="00E35BCA" w:rsidRPr="00E35BCA" w:rsidRDefault="00E35BCA" w:rsidP="0086179B">
            <w:pPr>
              <w:spacing w:before="240" w:after="240" w:line="259" w:lineRule="auto"/>
              <w:jc w:val="center"/>
              <w:rPr>
                <w:b/>
                <w:bCs/>
              </w:rPr>
            </w:pPr>
            <w:r w:rsidRPr="00E35BCA">
              <w:rPr>
                <w:b/>
                <w:bCs/>
              </w:rPr>
              <w:t>Welche Lichtfarbe kommt dabei heraus?</w:t>
            </w:r>
          </w:p>
        </w:tc>
        <w:tc>
          <w:tcPr>
            <w:tcW w:w="3111" w:type="dxa"/>
            <w:shd w:val="clear" w:color="auto" w:fill="F0E9E5"/>
            <w:vAlign w:val="center"/>
          </w:tcPr>
          <w:p w14:paraId="012C3337" w14:textId="77777777" w:rsidR="00E35BCA" w:rsidRPr="00E35BCA" w:rsidRDefault="00E35BCA" w:rsidP="0086179B">
            <w:pPr>
              <w:spacing w:before="240" w:after="240" w:line="259" w:lineRule="auto"/>
              <w:jc w:val="center"/>
              <w:rPr>
                <w:b/>
                <w:bCs/>
              </w:rPr>
            </w:pPr>
            <w:r w:rsidRPr="00E35BCA">
              <w:rPr>
                <w:b/>
                <w:bCs/>
              </w:rPr>
              <w:t>Welche Algengruppe kann diese Lichtfarbe nutzen?</w:t>
            </w:r>
          </w:p>
        </w:tc>
      </w:tr>
      <w:tr w:rsidR="00E35BCA" w:rsidRPr="00E35BCA" w14:paraId="0A01DE8F" w14:textId="77777777" w:rsidTr="0086179B">
        <w:trPr>
          <w:trHeight w:val="530"/>
          <w:jc w:val="center"/>
        </w:trPr>
        <w:tc>
          <w:tcPr>
            <w:tcW w:w="1838" w:type="dxa"/>
            <w:vAlign w:val="center"/>
          </w:tcPr>
          <w:p w14:paraId="290304DC" w14:textId="4BDBB907" w:rsidR="00E35BCA" w:rsidRPr="00E35BCA" w:rsidRDefault="00E35BCA" w:rsidP="0086179B">
            <w:pPr>
              <w:spacing w:before="240" w:after="240" w:line="259" w:lineRule="auto"/>
              <w:jc w:val="center"/>
              <w:rPr>
                <w:bCs/>
              </w:rPr>
            </w:pPr>
            <w:r w:rsidRPr="00E35BCA">
              <w:rPr>
                <w:bCs/>
              </w:rPr>
              <w:t>Cyan + Magenta</w:t>
            </w:r>
            <w:r w:rsidRPr="00E35BCA">
              <w:rPr>
                <w:bCs/>
              </w:rPr>
              <w:br/>
            </w:r>
            <w:r w:rsidR="0086179B" w:rsidRPr="0086179B">
              <w:rPr>
                <w:bCs/>
                <w:sz w:val="16"/>
                <w:szCs w:val="16"/>
              </w:rPr>
              <w:t>(</w:t>
            </w:r>
            <w:r w:rsidRPr="00E35BCA">
              <w:rPr>
                <w:bCs/>
                <w:sz w:val="16"/>
                <w:szCs w:val="16"/>
              </w:rPr>
              <w:t xml:space="preserve">Cyan </w:t>
            </w:r>
            <w:r w:rsidR="0086179B" w:rsidRPr="0086179B">
              <w:rPr>
                <w:bCs/>
                <w:sz w:val="16"/>
                <w:szCs w:val="16"/>
              </w:rPr>
              <w:t xml:space="preserve">= </w:t>
            </w:r>
            <w:r w:rsidRPr="00E35BCA">
              <w:rPr>
                <w:bCs/>
                <w:sz w:val="16"/>
                <w:szCs w:val="16"/>
              </w:rPr>
              <w:t xml:space="preserve">wie Blau; Magenta </w:t>
            </w:r>
            <w:r w:rsidR="0086179B" w:rsidRPr="0086179B">
              <w:rPr>
                <w:bCs/>
                <w:sz w:val="16"/>
                <w:szCs w:val="16"/>
              </w:rPr>
              <w:t>=</w:t>
            </w:r>
            <w:r w:rsidRPr="00E35BCA">
              <w:rPr>
                <w:bCs/>
                <w:sz w:val="16"/>
                <w:szCs w:val="16"/>
              </w:rPr>
              <w:t xml:space="preserve"> wie Pink</w:t>
            </w:r>
            <w:r w:rsidR="0086179B" w:rsidRPr="0086179B">
              <w:rPr>
                <w:bCs/>
                <w:sz w:val="16"/>
                <w:szCs w:val="16"/>
              </w:rPr>
              <w:t>)</w:t>
            </w:r>
          </w:p>
        </w:tc>
        <w:tc>
          <w:tcPr>
            <w:tcW w:w="4111" w:type="dxa"/>
            <w:vAlign w:val="center"/>
          </w:tcPr>
          <w:p w14:paraId="73DE27F9" w14:textId="77777777" w:rsidR="00E35BCA" w:rsidRPr="00E35BCA" w:rsidRDefault="00E35BCA" w:rsidP="0086179B">
            <w:pPr>
              <w:spacing w:before="240" w:after="240" w:line="259" w:lineRule="auto"/>
              <w:jc w:val="center"/>
              <w:rPr>
                <w:bCs/>
              </w:rPr>
            </w:pPr>
          </w:p>
        </w:tc>
        <w:tc>
          <w:tcPr>
            <w:tcW w:w="3111" w:type="dxa"/>
            <w:vAlign w:val="center"/>
          </w:tcPr>
          <w:p w14:paraId="2CB07EEC" w14:textId="3808E473" w:rsidR="00E35BCA" w:rsidRPr="00E35BCA" w:rsidRDefault="00E35BCA" w:rsidP="0086179B">
            <w:pPr>
              <w:spacing w:before="240" w:after="240" w:line="259" w:lineRule="auto"/>
              <w:jc w:val="center"/>
              <w:rPr>
                <w:bCs/>
              </w:rPr>
            </w:pPr>
            <w:r w:rsidRPr="00E35BCA">
              <w:rPr>
                <w:bCs/>
              </w:rPr>
              <w:t>Rotalgen</w:t>
            </w:r>
          </w:p>
        </w:tc>
      </w:tr>
      <w:tr w:rsidR="00E35BCA" w:rsidRPr="00E35BCA" w14:paraId="24BE2DF3" w14:textId="77777777" w:rsidTr="0086179B">
        <w:trPr>
          <w:jc w:val="center"/>
        </w:trPr>
        <w:tc>
          <w:tcPr>
            <w:tcW w:w="1838" w:type="dxa"/>
            <w:vAlign w:val="center"/>
          </w:tcPr>
          <w:p w14:paraId="04C3B79E" w14:textId="77777777" w:rsidR="00E35BCA" w:rsidRPr="00E35BCA" w:rsidRDefault="00E35BCA" w:rsidP="0086179B">
            <w:pPr>
              <w:spacing w:before="240" w:after="240" w:line="259" w:lineRule="auto"/>
              <w:jc w:val="center"/>
              <w:rPr>
                <w:bCs/>
              </w:rPr>
            </w:pPr>
            <w:r w:rsidRPr="00E35BCA">
              <w:rPr>
                <w:bCs/>
              </w:rPr>
              <w:t>Cyan + Gelb</w:t>
            </w:r>
          </w:p>
        </w:tc>
        <w:tc>
          <w:tcPr>
            <w:tcW w:w="4111" w:type="dxa"/>
            <w:vAlign w:val="center"/>
          </w:tcPr>
          <w:p w14:paraId="6367ED8E" w14:textId="77777777" w:rsidR="00E35BCA" w:rsidRPr="00E35BCA" w:rsidRDefault="00E35BCA" w:rsidP="0086179B">
            <w:pPr>
              <w:spacing w:before="240" w:after="240" w:line="259" w:lineRule="auto"/>
              <w:jc w:val="center"/>
              <w:rPr>
                <w:bCs/>
              </w:rPr>
            </w:pPr>
          </w:p>
        </w:tc>
        <w:tc>
          <w:tcPr>
            <w:tcW w:w="3111" w:type="dxa"/>
            <w:vAlign w:val="center"/>
          </w:tcPr>
          <w:p w14:paraId="25115387" w14:textId="77777777" w:rsidR="00E35BCA" w:rsidRPr="00E35BCA" w:rsidRDefault="00E35BCA" w:rsidP="0086179B">
            <w:pPr>
              <w:spacing w:before="240" w:after="240" w:line="259" w:lineRule="auto"/>
              <w:jc w:val="center"/>
              <w:rPr>
                <w:bCs/>
              </w:rPr>
            </w:pPr>
            <w:r w:rsidRPr="00E35BCA">
              <w:rPr>
                <w:bCs/>
              </w:rPr>
              <w:t>Braunalgen</w:t>
            </w:r>
          </w:p>
        </w:tc>
      </w:tr>
      <w:tr w:rsidR="00E35BCA" w:rsidRPr="00E35BCA" w14:paraId="761EA592" w14:textId="77777777" w:rsidTr="0086179B">
        <w:trPr>
          <w:jc w:val="center"/>
        </w:trPr>
        <w:tc>
          <w:tcPr>
            <w:tcW w:w="1838" w:type="dxa"/>
            <w:vAlign w:val="center"/>
          </w:tcPr>
          <w:p w14:paraId="2EF576D4" w14:textId="77777777" w:rsidR="00E35BCA" w:rsidRPr="00E35BCA" w:rsidRDefault="00E35BCA" w:rsidP="0086179B">
            <w:pPr>
              <w:spacing w:before="240" w:after="240" w:line="259" w:lineRule="auto"/>
              <w:jc w:val="center"/>
              <w:rPr>
                <w:bCs/>
              </w:rPr>
            </w:pPr>
            <w:r w:rsidRPr="00E35BCA">
              <w:rPr>
                <w:bCs/>
              </w:rPr>
              <w:t>Gelb + Magenta</w:t>
            </w:r>
          </w:p>
        </w:tc>
        <w:tc>
          <w:tcPr>
            <w:tcW w:w="4111" w:type="dxa"/>
            <w:vAlign w:val="center"/>
          </w:tcPr>
          <w:p w14:paraId="19DC7BA9" w14:textId="77777777" w:rsidR="00E35BCA" w:rsidRPr="00E35BCA" w:rsidRDefault="00E35BCA" w:rsidP="0086179B">
            <w:pPr>
              <w:spacing w:before="240" w:after="240" w:line="259" w:lineRule="auto"/>
              <w:jc w:val="center"/>
              <w:rPr>
                <w:bCs/>
              </w:rPr>
            </w:pPr>
          </w:p>
        </w:tc>
        <w:tc>
          <w:tcPr>
            <w:tcW w:w="3111" w:type="dxa"/>
            <w:vAlign w:val="center"/>
          </w:tcPr>
          <w:p w14:paraId="3A80B14D" w14:textId="4830E160" w:rsidR="00E35BCA" w:rsidRPr="00E35BCA" w:rsidRDefault="00E35BCA" w:rsidP="0086179B">
            <w:pPr>
              <w:spacing w:before="240" w:after="240" w:line="259" w:lineRule="auto"/>
              <w:jc w:val="center"/>
              <w:rPr>
                <w:bCs/>
              </w:rPr>
            </w:pPr>
            <w:r w:rsidRPr="00E35BCA">
              <w:rPr>
                <w:bCs/>
              </w:rPr>
              <w:t>Grünalgen</w:t>
            </w:r>
          </w:p>
        </w:tc>
      </w:tr>
    </w:tbl>
    <w:p w14:paraId="37F26C4C" w14:textId="2BE92EC5" w:rsidR="0086179B" w:rsidRPr="0086179B" w:rsidRDefault="00D25CF9" w:rsidP="0086179B">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D25CF9">
        <w:rPr>
          <w:rFonts w:ascii="Source Sans Pro" w:eastAsia="Source Sans Pro" w:hAnsi="Source Sans Pro" w:cs="Source Sans Pro"/>
          <w:b/>
          <w:color w:val="252C30"/>
          <w:kern w:val="0"/>
          <w:sz w:val="20"/>
          <w:szCs w:val="20"/>
          <w:lang w:eastAsia="de-DE"/>
          <w14:ligatures w14:val="none"/>
        </w:rPr>
        <w:lastRenderedPageBreak/>
        <w:t>Bonusaufgabe</w:t>
      </w:r>
      <w:r>
        <w:rPr>
          <w:rFonts w:ascii="Source Sans Pro" w:eastAsia="Source Sans Pro" w:hAnsi="Source Sans Pro" w:cs="Source Sans Pro"/>
          <w:b/>
          <w:color w:val="252C30"/>
          <w:kern w:val="0"/>
          <w:sz w:val="20"/>
          <w:szCs w:val="20"/>
          <w:lang w:eastAsia="de-DE"/>
          <w14:ligatures w14:val="none"/>
        </w:rPr>
        <w:t xml:space="preserve"> </w:t>
      </w:r>
      <w:r w:rsidR="0086179B" w:rsidRPr="0086179B">
        <w:rPr>
          <w:rFonts w:ascii="Source Sans Pro" w:eastAsia="Source Sans Pro" w:hAnsi="Source Sans Pro" w:cs="Source Sans Pro"/>
          <w:bCs/>
          <w:color w:val="252C30"/>
          <w:kern w:val="0"/>
          <w:sz w:val="20"/>
          <w:szCs w:val="20"/>
          <w:lang w:eastAsia="de-DE"/>
          <w14:ligatures w14:val="none"/>
        </w:rPr>
        <w:t>(Für Schnelle – keine Pflichtaufgabe!)</w:t>
      </w:r>
      <w:r>
        <w:rPr>
          <w:rFonts w:ascii="Source Sans Pro" w:eastAsia="Source Sans Pro" w:hAnsi="Source Sans Pro" w:cs="Source Sans Pro"/>
          <w:bCs/>
          <w:color w:val="252C30"/>
          <w:kern w:val="0"/>
          <w:sz w:val="20"/>
          <w:szCs w:val="20"/>
          <w:lang w:eastAsia="de-DE"/>
          <w14:ligatures w14:val="none"/>
        </w:rPr>
        <w:t>:</w:t>
      </w:r>
    </w:p>
    <w:p w14:paraId="3D9B971A" w14:textId="3B094ADB" w:rsidR="00A827E9" w:rsidRPr="0086179B" w:rsidRDefault="0086179B" w:rsidP="0086179B">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86179B">
        <w:rPr>
          <w:rFonts w:ascii="Source Sans Pro" w:eastAsia="Source Sans Pro" w:hAnsi="Source Sans Pro" w:cs="Source Sans Pro"/>
          <w:bCs/>
          <w:color w:val="252C30"/>
          <w:kern w:val="0"/>
          <w:sz w:val="20"/>
          <w:szCs w:val="20"/>
          <w:lang w:eastAsia="de-DE"/>
          <w14:ligatures w14:val="none"/>
        </w:rPr>
        <w:t>Nenne, welcher Farbfilter in dem Experiment welche Lichtfarbe absorbiert.</w:t>
      </w:r>
    </w:p>
    <w:tbl>
      <w:tblPr>
        <w:tblStyle w:val="Tabellenraster"/>
        <w:tblW w:w="0" w:type="auto"/>
        <w:jc w:val="center"/>
        <w:tblLook w:val="04A0" w:firstRow="1" w:lastRow="0" w:firstColumn="1" w:lastColumn="0" w:noHBand="0" w:noVBand="1"/>
      </w:tblPr>
      <w:tblGrid>
        <w:gridCol w:w="2408"/>
        <w:gridCol w:w="2269"/>
      </w:tblGrid>
      <w:tr w:rsidR="00A827E9" w:rsidRPr="00A827E9" w14:paraId="174C8E1F" w14:textId="77777777" w:rsidTr="00A827E9">
        <w:trPr>
          <w:jc w:val="center"/>
        </w:trPr>
        <w:tc>
          <w:tcPr>
            <w:tcW w:w="2408" w:type="dxa"/>
            <w:shd w:val="clear" w:color="auto" w:fill="F0E9E5"/>
          </w:tcPr>
          <w:p w14:paraId="0A29953F" w14:textId="4552BCAE" w:rsidR="00A827E9" w:rsidRPr="00A827E9" w:rsidRDefault="00A827E9" w:rsidP="00A827E9">
            <w:pPr>
              <w:spacing w:before="240" w:after="240" w:line="259" w:lineRule="auto"/>
              <w:jc w:val="center"/>
              <w:rPr>
                <w:b/>
              </w:rPr>
            </w:pPr>
            <w:r w:rsidRPr="00A827E9">
              <w:rPr>
                <w:b/>
              </w:rPr>
              <w:t>Farbfilter</w:t>
            </w:r>
          </w:p>
        </w:tc>
        <w:tc>
          <w:tcPr>
            <w:tcW w:w="2269" w:type="dxa"/>
            <w:shd w:val="clear" w:color="auto" w:fill="F0E9E5"/>
          </w:tcPr>
          <w:p w14:paraId="784F5A6A" w14:textId="313545AD" w:rsidR="00A827E9" w:rsidRPr="00A827E9" w:rsidRDefault="00A827E9" w:rsidP="00A827E9">
            <w:pPr>
              <w:spacing w:before="240" w:after="240" w:line="259" w:lineRule="auto"/>
              <w:jc w:val="center"/>
              <w:rPr>
                <w:b/>
              </w:rPr>
            </w:pPr>
            <w:r w:rsidRPr="00A827E9">
              <w:rPr>
                <w:b/>
              </w:rPr>
              <w:t>Absorbierte Lichtfarbe</w:t>
            </w:r>
          </w:p>
        </w:tc>
      </w:tr>
      <w:tr w:rsidR="0086179B" w:rsidRPr="0086179B" w14:paraId="02AA126D" w14:textId="77777777" w:rsidTr="00A827E9">
        <w:trPr>
          <w:jc w:val="center"/>
        </w:trPr>
        <w:tc>
          <w:tcPr>
            <w:tcW w:w="2408" w:type="dxa"/>
          </w:tcPr>
          <w:p w14:paraId="06242CEE" w14:textId="77777777" w:rsidR="0086179B" w:rsidRPr="0086179B" w:rsidRDefault="0086179B" w:rsidP="00A827E9">
            <w:pPr>
              <w:spacing w:before="240" w:after="240" w:line="259" w:lineRule="auto"/>
              <w:jc w:val="center"/>
              <w:rPr>
                <w:bCs/>
              </w:rPr>
            </w:pPr>
            <w:r w:rsidRPr="0086179B">
              <w:rPr>
                <w:bCs/>
              </w:rPr>
              <w:t>Cyan</w:t>
            </w:r>
          </w:p>
        </w:tc>
        <w:tc>
          <w:tcPr>
            <w:tcW w:w="2269" w:type="dxa"/>
          </w:tcPr>
          <w:p w14:paraId="34DC4E06" w14:textId="77777777" w:rsidR="0086179B" w:rsidRPr="0086179B" w:rsidRDefault="0086179B" w:rsidP="00A827E9">
            <w:pPr>
              <w:spacing w:before="240" w:after="240" w:line="259" w:lineRule="auto"/>
              <w:jc w:val="center"/>
              <w:rPr>
                <w:bCs/>
              </w:rPr>
            </w:pPr>
          </w:p>
        </w:tc>
      </w:tr>
      <w:tr w:rsidR="0086179B" w:rsidRPr="0086179B" w14:paraId="08839EF9" w14:textId="77777777" w:rsidTr="00A827E9">
        <w:trPr>
          <w:jc w:val="center"/>
        </w:trPr>
        <w:tc>
          <w:tcPr>
            <w:tcW w:w="2408" w:type="dxa"/>
          </w:tcPr>
          <w:p w14:paraId="519195B2" w14:textId="77777777" w:rsidR="0086179B" w:rsidRPr="0086179B" w:rsidRDefault="0086179B" w:rsidP="00A827E9">
            <w:pPr>
              <w:spacing w:before="240" w:after="240" w:line="259" w:lineRule="auto"/>
              <w:jc w:val="center"/>
              <w:rPr>
                <w:bCs/>
              </w:rPr>
            </w:pPr>
            <w:r w:rsidRPr="0086179B">
              <w:rPr>
                <w:bCs/>
              </w:rPr>
              <w:t>Gelb</w:t>
            </w:r>
          </w:p>
        </w:tc>
        <w:tc>
          <w:tcPr>
            <w:tcW w:w="2269" w:type="dxa"/>
          </w:tcPr>
          <w:p w14:paraId="5928AD0D" w14:textId="77777777" w:rsidR="0086179B" w:rsidRPr="0086179B" w:rsidRDefault="0086179B" w:rsidP="00A827E9">
            <w:pPr>
              <w:spacing w:before="240" w:after="240" w:line="259" w:lineRule="auto"/>
              <w:jc w:val="center"/>
              <w:rPr>
                <w:bCs/>
              </w:rPr>
            </w:pPr>
          </w:p>
        </w:tc>
      </w:tr>
      <w:tr w:rsidR="0086179B" w:rsidRPr="0086179B" w14:paraId="6D8C6591" w14:textId="77777777" w:rsidTr="00A827E9">
        <w:trPr>
          <w:jc w:val="center"/>
        </w:trPr>
        <w:tc>
          <w:tcPr>
            <w:tcW w:w="2408" w:type="dxa"/>
          </w:tcPr>
          <w:p w14:paraId="3C76625E" w14:textId="77777777" w:rsidR="0086179B" w:rsidRPr="0086179B" w:rsidRDefault="0086179B" w:rsidP="00A827E9">
            <w:pPr>
              <w:spacing w:before="240" w:after="240" w:line="259" w:lineRule="auto"/>
              <w:jc w:val="center"/>
              <w:rPr>
                <w:bCs/>
              </w:rPr>
            </w:pPr>
            <w:r w:rsidRPr="0086179B">
              <w:rPr>
                <w:bCs/>
              </w:rPr>
              <w:t>Magenta</w:t>
            </w:r>
          </w:p>
        </w:tc>
        <w:tc>
          <w:tcPr>
            <w:tcW w:w="2269" w:type="dxa"/>
          </w:tcPr>
          <w:p w14:paraId="24A8748F" w14:textId="77777777" w:rsidR="0086179B" w:rsidRPr="0086179B" w:rsidRDefault="0086179B" w:rsidP="00A827E9">
            <w:pPr>
              <w:spacing w:before="240" w:after="240" w:line="259" w:lineRule="auto"/>
              <w:jc w:val="center"/>
              <w:rPr>
                <w:bCs/>
              </w:rPr>
            </w:pPr>
          </w:p>
        </w:tc>
      </w:tr>
    </w:tbl>
    <w:p w14:paraId="27198F20" w14:textId="6E8997CF" w:rsidR="00A827E9" w:rsidRDefault="0062002A" w:rsidP="00A827E9">
      <w:pPr>
        <w:spacing w:before="240" w:after="240" w:line="259" w:lineRule="auto"/>
        <w:rPr>
          <w:rFonts w:ascii="Source Sans Pro" w:eastAsia="Source Sans Pro" w:hAnsi="Source Sans Pro" w:cs="Source Sans Pro"/>
          <w:b/>
          <w:color w:val="252C30"/>
          <w:kern w:val="0"/>
          <w:sz w:val="20"/>
          <w:szCs w:val="20"/>
          <w:lang w:eastAsia="de-DE"/>
          <w14:ligatures w14:val="none"/>
        </w:rPr>
      </w:pPr>
      <w:bookmarkStart w:id="3" w:name="_Hlk208669879"/>
      <w:r>
        <w:rPr>
          <w:noProof/>
        </w:rPr>
        <w:drawing>
          <wp:anchor distT="0" distB="0" distL="114300" distR="114300" simplePos="0" relativeHeight="251837440" behindDoc="0" locked="0" layoutInCell="1" allowOverlap="1" wp14:anchorId="02A9F5A9" wp14:editId="478E332F">
            <wp:simplePos x="0" y="0"/>
            <wp:positionH relativeFrom="leftMargin">
              <wp:align>right</wp:align>
            </wp:positionH>
            <wp:positionV relativeFrom="paragraph">
              <wp:posOffset>76200</wp:posOffset>
            </wp:positionV>
            <wp:extent cx="360000" cy="360000"/>
            <wp:effectExtent l="0" t="0" r="0" b="2540"/>
            <wp:wrapNone/>
            <wp:docPr id="118345497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39">
                      <a:extLst>
                        <a:ext uri="{96DAC541-7B7A-43D3-8B79-37D633B846F1}">
                          <asvg:svgBlip xmlns:asvg="http://schemas.microsoft.com/office/drawing/2016/SVG/main" r:embed="rId4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A827E9">
        <w:rPr>
          <w:rFonts w:ascii="Arial" w:hAnsi="Arial" w:cs="Arial"/>
          <w:noProof/>
          <w:u w:val="single"/>
        </w:rPr>
        <mc:AlternateContent>
          <mc:Choice Requires="wps">
            <w:drawing>
              <wp:anchor distT="0" distB="0" distL="114300" distR="114300" simplePos="0" relativeHeight="251825152" behindDoc="1" locked="0" layoutInCell="1" allowOverlap="1" wp14:anchorId="5DB71792" wp14:editId="6EB69604">
                <wp:simplePos x="0" y="0"/>
                <wp:positionH relativeFrom="margin">
                  <wp:posOffset>3912870</wp:posOffset>
                </wp:positionH>
                <wp:positionV relativeFrom="paragraph">
                  <wp:posOffset>356870</wp:posOffset>
                </wp:positionV>
                <wp:extent cx="1836420" cy="906780"/>
                <wp:effectExtent l="0" t="0" r="11430" b="26670"/>
                <wp:wrapTight wrapText="bothSides">
                  <wp:wrapPolygon edited="0">
                    <wp:start x="672" y="0"/>
                    <wp:lineTo x="0" y="1361"/>
                    <wp:lineTo x="0" y="19966"/>
                    <wp:lineTo x="448" y="21782"/>
                    <wp:lineTo x="21062" y="21782"/>
                    <wp:lineTo x="21510" y="20420"/>
                    <wp:lineTo x="21510" y="1361"/>
                    <wp:lineTo x="20838" y="0"/>
                    <wp:lineTo x="672" y="0"/>
                  </wp:wrapPolygon>
                </wp:wrapTight>
                <wp:docPr id="2043749401" name="Rechteck 2"/>
                <wp:cNvGraphicFramePr/>
                <a:graphic xmlns:a="http://schemas.openxmlformats.org/drawingml/2006/main">
                  <a:graphicData uri="http://schemas.microsoft.com/office/word/2010/wordprocessingShape">
                    <wps:wsp>
                      <wps:cNvSpPr/>
                      <wps:spPr>
                        <a:xfrm>
                          <a:off x="0" y="0"/>
                          <a:ext cx="1836420" cy="906780"/>
                        </a:xfrm>
                        <a:prstGeom prst="roundRect">
                          <a:avLst/>
                        </a:prstGeom>
                        <a:ln w="12700">
                          <a:solidFill>
                            <a:srgbClr val="551C77"/>
                          </a:solidFill>
                        </a:ln>
                      </wps:spPr>
                      <wps:style>
                        <a:lnRef idx="2">
                          <a:schemeClr val="dk1"/>
                        </a:lnRef>
                        <a:fillRef idx="1">
                          <a:schemeClr val="lt1"/>
                        </a:fillRef>
                        <a:effectRef idx="0">
                          <a:schemeClr val="dk1"/>
                        </a:effectRef>
                        <a:fontRef idx="minor">
                          <a:schemeClr val="dk1"/>
                        </a:fontRef>
                      </wps:style>
                      <wps:txbx>
                        <w:txbxContent>
                          <w:p w14:paraId="6D6642C3" w14:textId="3633040B" w:rsidR="00A827E9" w:rsidRPr="00A827E9" w:rsidRDefault="00A827E9" w:rsidP="00A827E9">
                            <w:pPr>
                              <w:jc w:val="center"/>
                              <w:rPr>
                                <w:rFonts w:ascii="Source Sans Pro" w:hAnsi="Source Sans Pro" w:cs="Arial"/>
                                <w:sz w:val="20"/>
                                <w:szCs w:val="20"/>
                              </w:rPr>
                            </w:pPr>
                            <w:r w:rsidRPr="00A827E9">
                              <w:rPr>
                                <w:rFonts w:ascii="Source Sans Pro" w:hAnsi="Source Sans Pro" w:cs="Arial"/>
                                <w:b/>
                                <w:bCs/>
                                <w:sz w:val="20"/>
                                <w:szCs w:val="20"/>
                              </w:rPr>
                              <w:t>Wichtig:</w:t>
                            </w:r>
                            <w:r w:rsidRPr="00A827E9">
                              <w:rPr>
                                <w:rFonts w:ascii="Source Sans Pro" w:hAnsi="Source Sans Pro" w:cs="Arial"/>
                                <w:sz w:val="20"/>
                                <w:szCs w:val="20"/>
                              </w:rPr>
                              <w:t xml:space="preserve"> Die Farbe der Algen entspricht </w:t>
                            </w:r>
                            <w:r w:rsidRPr="00A827E9">
                              <w:rPr>
                                <w:rFonts w:ascii="Source Sans Pro" w:hAnsi="Source Sans Pro" w:cs="Arial"/>
                                <w:b/>
                                <w:bCs/>
                                <w:sz w:val="20"/>
                                <w:szCs w:val="20"/>
                              </w:rPr>
                              <w:t>nicht</w:t>
                            </w:r>
                            <w:r w:rsidRPr="00A827E9">
                              <w:rPr>
                                <w:rFonts w:ascii="Source Sans Pro" w:hAnsi="Source Sans Pro" w:cs="Arial"/>
                                <w:sz w:val="20"/>
                                <w:szCs w:val="20"/>
                              </w:rPr>
                              <w:t xml:space="preserve"> der Lichtfarbe, die sie für</w:t>
                            </w:r>
                            <w:r>
                              <w:rPr>
                                <w:rFonts w:ascii="Source Sans Pro" w:hAnsi="Source Sans Pro" w:cs="Arial"/>
                                <w:sz w:val="20"/>
                                <w:szCs w:val="20"/>
                              </w:rPr>
                              <w:t xml:space="preserve"> die </w:t>
                            </w:r>
                            <w:r w:rsidRPr="00A827E9">
                              <w:rPr>
                                <w:rFonts w:ascii="Source Sans Pro" w:hAnsi="Source Sans Pro" w:cs="Arial"/>
                                <w:sz w:val="20"/>
                                <w:szCs w:val="20"/>
                              </w:rPr>
                              <w:t>Photosynthese nutzen</w:t>
                            </w:r>
                            <w:r>
                              <w:rPr>
                                <w:rFonts w:ascii="Source Sans Pro" w:hAnsi="Source Sans Pro" w:cs="Arial"/>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71792" id="Rechteck 2" o:spid="_x0000_s1035" style="position:absolute;margin-left:308.1pt;margin-top:28.1pt;width:144.6pt;height:71.4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" fillcolor="white [3201]" strokecolor="#551c77" strokeweight="1pt">
                <v:stroke joinstyle="miter"/>
                <v:textbox>
                  <w:txbxContent>
                    <w:p w14:paraId="6D6642C3" w14:textId="3633040B" w:rsidR="00A827E9" w:rsidRPr="00A827E9" w:rsidRDefault="00A827E9" w:rsidP="00A827E9">
                      <w:pPr>
                        <w:jc w:val="center"/>
                        <w:rPr>
                          <w:rFonts w:ascii="Source Sans Pro" w:hAnsi="Source Sans Pro" w:cs="Arial"/>
                          <w:sz w:val="20"/>
                          <w:szCs w:val="20"/>
                        </w:rPr>
                      </w:pPr>
                      <w:r w:rsidRPr="00A827E9">
                        <w:rPr>
                          <w:rFonts w:ascii="Source Sans Pro" w:hAnsi="Source Sans Pro" w:cs="Arial"/>
                          <w:b/>
                          <w:bCs/>
                          <w:sz w:val="20"/>
                          <w:szCs w:val="20"/>
                        </w:rPr>
                        <w:t>Wichtig:</w:t>
                      </w:r>
                      <w:r w:rsidRPr="00A827E9">
                        <w:rPr>
                          <w:rFonts w:ascii="Source Sans Pro" w:hAnsi="Source Sans Pro" w:cs="Arial"/>
                          <w:sz w:val="20"/>
                          <w:szCs w:val="20"/>
                        </w:rPr>
                        <w:t xml:space="preserve"> Die Farbe der Algen entspricht </w:t>
                      </w:r>
                      <w:r w:rsidRPr="00A827E9">
                        <w:rPr>
                          <w:rFonts w:ascii="Source Sans Pro" w:hAnsi="Source Sans Pro" w:cs="Arial"/>
                          <w:b/>
                          <w:bCs/>
                          <w:sz w:val="20"/>
                          <w:szCs w:val="20"/>
                        </w:rPr>
                        <w:t>nicht</w:t>
                      </w:r>
                      <w:r w:rsidRPr="00A827E9">
                        <w:rPr>
                          <w:rFonts w:ascii="Source Sans Pro" w:hAnsi="Source Sans Pro" w:cs="Arial"/>
                          <w:sz w:val="20"/>
                          <w:szCs w:val="20"/>
                        </w:rPr>
                        <w:t xml:space="preserve"> der Lichtfarbe, die sie für</w:t>
                      </w:r>
                      <w:r>
                        <w:rPr>
                          <w:rFonts w:ascii="Source Sans Pro" w:hAnsi="Source Sans Pro" w:cs="Arial"/>
                          <w:sz w:val="20"/>
                          <w:szCs w:val="20"/>
                        </w:rPr>
                        <w:t xml:space="preserve"> die </w:t>
                      </w:r>
                      <w:r w:rsidRPr="00A827E9">
                        <w:rPr>
                          <w:rFonts w:ascii="Source Sans Pro" w:hAnsi="Source Sans Pro" w:cs="Arial"/>
                          <w:sz w:val="20"/>
                          <w:szCs w:val="20"/>
                        </w:rPr>
                        <w:t>Photosynthese nutzen</w:t>
                      </w:r>
                      <w:r>
                        <w:rPr>
                          <w:rFonts w:ascii="Source Sans Pro" w:hAnsi="Source Sans Pro" w:cs="Arial"/>
                          <w:sz w:val="20"/>
                          <w:szCs w:val="20"/>
                        </w:rPr>
                        <w:t>!</w:t>
                      </w:r>
                    </w:p>
                  </w:txbxContent>
                </v:textbox>
                <w10:wrap type="tight" anchorx="margin"/>
              </v:roundrect>
            </w:pict>
          </mc:Fallback>
        </mc:AlternateContent>
      </w:r>
      <w:r w:rsidR="00A827E9" w:rsidRPr="009C1710">
        <w:rPr>
          <w:rFonts w:ascii="Source Sans Pro" w:eastAsia="Source Sans Pro" w:hAnsi="Source Sans Pro" w:cs="Source Sans Pro"/>
          <w:b/>
          <w:color w:val="252C30"/>
          <w:kern w:val="0"/>
          <w:sz w:val="20"/>
          <w:szCs w:val="20"/>
          <w:lang w:eastAsia="de-DE"/>
          <w14:ligatures w14:val="none"/>
        </w:rPr>
        <w:t xml:space="preserve">Aufgabe </w:t>
      </w:r>
      <w:r w:rsidR="00A827E9">
        <w:rPr>
          <w:rFonts w:ascii="Source Sans Pro" w:eastAsia="Source Sans Pro" w:hAnsi="Source Sans Pro" w:cs="Source Sans Pro"/>
          <w:b/>
          <w:color w:val="252C30"/>
          <w:kern w:val="0"/>
          <w:sz w:val="20"/>
          <w:szCs w:val="20"/>
          <w:lang w:eastAsia="de-DE"/>
          <w14:ligatures w14:val="none"/>
        </w:rPr>
        <w:t>5</w:t>
      </w:r>
      <w:r w:rsidR="00A827E9" w:rsidRPr="009C1710">
        <w:rPr>
          <w:rFonts w:ascii="Source Sans Pro" w:eastAsia="Source Sans Pro" w:hAnsi="Source Sans Pro" w:cs="Source Sans Pro"/>
          <w:b/>
          <w:color w:val="252C30"/>
          <w:kern w:val="0"/>
          <w:sz w:val="20"/>
          <w:szCs w:val="20"/>
          <w:lang w:eastAsia="de-DE"/>
          <w14:ligatures w14:val="none"/>
        </w:rPr>
        <w:t>:</w:t>
      </w:r>
      <w:r w:rsidRPr="0062002A">
        <w:rPr>
          <w:noProof/>
        </w:rPr>
        <w:t xml:space="preserve"> </w:t>
      </w:r>
    </w:p>
    <w:p w14:paraId="53FF7FAA" w14:textId="69542FE7" w:rsidR="00A827E9" w:rsidRPr="00A827E9" w:rsidRDefault="0062002A" w:rsidP="00A827E9">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35392" behindDoc="0" locked="0" layoutInCell="1" allowOverlap="1" wp14:anchorId="2A64823C" wp14:editId="723CE1E1">
            <wp:simplePos x="0" y="0"/>
            <wp:positionH relativeFrom="column">
              <wp:posOffset>3880485</wp:posOffset>
            </wp:positionH>
            <wp:positionV relativeFrom="paragraph">
              <wp:posOffset>150495</wp:posOffset>
            </wp:positionV>
            <wp:extent cx="359410" cy="359410"/>
            <wp:effectExtent l="0" t="0" r="0" b="2540"/>
            <wp:wrapNone/>
            <wp:docPr id="65747520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75207" name="Grafik 657475207"/>
                    <pic:cNvPicPr/>
                  </pic:nvPicPr>
                  <pic:blipFill>
                    <a:blip r:embed="rId41">
                      <a:extLst>
                        <a:ext uri="{96DAC541-7B7A-43D3-8B79-37D633B846F1}">
                          <asvg:svgBlip xmlns:asvg="http://schemas.microsoft.com/office/drawing/2016/SVG/main" r:embed="rId42"/>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A827E9" w:rsidRPr="00A827E9">
        <w:rPr>
          <w:rFonts w:ascii="Source Sans Pro" w:eastAsia="Source Sans Pro" w:hAnsi="Source Sans Pro" w:cs="Source Sans Pro"/>
          <w:bCs/>
          <w:color w:val="252C30"/>
          <w:kern w:val="0"/>
          <w:sz w:val="20"/>
          <w:szCs w:val="20"/>
          <w:lang w:eastAsia="de-DE"/>
          <w14:ligatures w14:val="none"/>
        </w:rPr>
        <w:t xml:space="preserve">Ermittle mit Hilfe des </w:t>
      </w:r>
      <w:r w:rsidR="00A827E9" w:rsidRPr="00A827E9">
        <w:rPr>
          <w:rFonts w:ascii="Source Sans Pro" w:eastAsia="Source Sans Pro" w:hAnsi="Source Sans Pro" w:cs="Source Sans Pro"/>
          <w:b/>
          <w:color w:val="252C30"/>
          <w:kern w:val="0"/>
          <w:sz w:val="20"/>
          <w:szCs w:val="20"/>
          <w:lang w:eastAsia="de-DE"/>
          <w14:ligatures w14:val="none"/>
        </w:rPr>
        <w:t>Legeplans (DIN A3-Plan, Seite A)</w:t>
      </w:r>
      <w:r w:rsidR="00A827E9" w:rsidRPr="00A827E9">
        <w:rPr>
          <w:rFonts w:ascii="Source Sans Pro" w:eastAsia="Source Sans Pro" w:hAnsi="Source Sans Pro" w:cs="Source Sans Pro"/>
          <w:bCs/>
          <w:color w:val="252C30"/>
          <w:kern w:val="0"/>
          <w:sz w:val="20"/>
          <w:szCs w:val="20"/>
          <w:lang w:eastAsia="de-DE"/>
          <w14:ligatures w14:val="none"/>
        </w:rPr>
        <w:t xml:space="preserve">, den </w:t>
      </w:r>
      <w:r w:rsidR="00A827E9" w:rsidRPr="00A827E9">
        <w:rPr>
          <w:rFonts w:ascii="Source Sans Pro" w:eastAsia="Source Sans Pro" w:hAnsi="Source Sans Pro" w:cs="Source Sans Pro"/>
          <w:b/>
          <w:color w:val="252C30"/>
          <w:kern w:val="0"/>
          <w:sz w:val="20"/>
          <w:szCs w:val="20"/>
          <w:lang w:eastAsia="de-DE"/>
          <w14:ligatures w14:val="none"/>
        </w:rPr>
        <w:t>Kärtchen (Set A)</w:t>
      </w:r>
      <w:r w:rsidR="00A827E9" w:rsidRPr="00A827E9">
        <w:rPr>
          <w:rFonts w:ascii="Source Sans Pro" w:eastAsia="Source Sans Pro" w:hAnsi="Source Sans Pro" w:cs="Source Sans Pro"/>
          <w:bCs/>
          <w:color w:val="252C30"/>
          <w:kern w:val="0"/>
          <w:sz w:val="20"/>
          <w:szCs w:val="20"/>
          <w:lang w:eastAsia="de-DE"/>
          <w14:ligatures w14:val="none"/>
        </w:rPr>
        <w:t xml:space="preserve"> und den Ergebnissen aus deinem Experiment, welche Alge im Kongsfjord in welcher Tiefe wächst. Beschreibe das Haftorgan, mit dem sich diese Algen am Boden festhalten. </w:t>
      </w:r>
    </w:p>
    <w:tbl>
      <w:tblPr>
        <w:tblStyle w:val="Tabellenraster"/>
        <w:tblW w:w="9072" w:type="dxa"/>
        <w:tblInd w:w="-5" w:type="dxa"/>
        <w:tblLook w:val="04A0" w:firstRow="1" w:lastRow="0" w:firstColumn="1" w:lastColumn="0" w:noHBand="0" w:noVBand="1"/>
      </w:tblPr>
      <w:tblGrid>
        <w:gridCol w:w="1134"/>
        <w:gridCol w:w="2435"/>
        <w:gridCol w:w="2489"/>
        <w:gridCol w:w="3014"/>
      </w:tblGrid>
      <w:tr w:rsidR="00A827E9" w:rsidRPr="00A827E9" w14:paraId="6894D6D7" w14:textId="77777777" w:rsidTr="00A827E9">
        <w:tc>
          <w:tcPr>
            <w:tcW w:w="1134" w:type="dxa"/>
            <w:shd w:val="clear" w:color="auto" w:fill="F0E9E5"/>
            <w:vAlign w:val="center"/>
          </w:tcPr>
          <w:p w14:paraId="2BD68C8F" w14:textId="77777777" w:rsidR="00A827E9" w:rsidRPr="00A827E9" w:rsidRDefault="00A827E9" w:rsidP="00A827E9">
            <w:pPr>
              <w:spacing w:before="240" w:after="240" w:line="259" w:lineRule="auto"/>
              <w:jc w:val="center"/>
              <w:rPr>
                <w:b/>
                <w:bCs/>
              </w:rPr>
            </w:pPr>
            <w:r w:rsidRPr="00A827E9">
              <w:rPr>
                <w:b/>
                <w:bCs/>
              </w:rPr>
              <w:t>Tiefe</w:t>
            </w:r>
          </w:p>
        </w:tc>
        <w:tc>
          <w:tcPr>
            <w:tcW w:w="2435" w:type="dxa"/>
            <w:shd w:val="clear" w:color="auto" w:fill="F0E9E5"/>
            <w:vAlign w:val="center"/>
          </w:tcPr>
          <w:p w14:paraId="60DB20F0" w14:textId="77777777" w:rsidR="00A827E9" w:rsidRPr="00A827E9" w:rsidRDefault="00A827E9" w:rsidP="00A827E9">
            <w:pPr>
              <w:spacing w:before="240" w:after="240" w:line="259" w:lineRule="auto"/>
              <w:jc w:val="center"/>
              <w:rPr>
                <w:b/>
                <w:bCs/>
              </w:rPr>
            </w:pPr>
            <w:r w:rsidRPr="00A827E9">
              <w:rPr>
                <w:b/>
                <w:bCs/>
              </w:rPr>
              <w:t>Algenart</w:t>
            </w:r>
          </w:p>
        </w:tc>
        <w:tc>
          <w:tcPr>
            <w:tcW w:w="2489" w:type="dxa"/>
            <w:shd w:val="clear" w:color="auto" w:fill="F0E9E5"/>
            <w:vAlign w:val="center"/>
          </w:tcPr>
          <w:p w14:paraId="518B92F8" w14:textId="4E78AD57" w:rsidR="00A827E9" w:rsidRPr="00A827E9" w:rsidRDefault="00A827E9" w:rsidP="00A827E9">
            <w:pPr>
              <w:spacing w:before="240" w:after="240" w:line="259" w:lineRule="auto"/>
              <w:jc w:val="center"/>
              <w:rPr>
                <w:b/>
                <w:bCs/>
              </w:rPr>
            </w:pPr>
            <w:r w:rsidRPr="00A827E9">
              <w:rPr>
                <w:b/>
                <w:bCs/>
              </w:rPr>
              <w:t>Algengruppe</w:t>
            </w:r>
          </w:p>
        </w:tc>
        <w:tc>
          <w:tcPr>
            <w:tcW w:w="3014" w:type="dxa"/>
            <w:shd w:val="clear" w:color="auto" w:fill="F0E9E5"/>
            <w:vAlign w:val="center"/>
          </w:tcPr>
          <w:p w14:paraId="729210A1" w14:textId="3AD711E1" w:rsidR="00A827E9" w:rsidRPr="00A827E9" w:rsidRDefault="00A827E9" w:rsidP="00A827E9">
            <w:pPr>
              <w:spacing w:before="240" w:after="240" w:line="259" w:lineRule="auto"/>
              <w:jc w:val="center"/>
              <w:rPr>
                <w:b/>
                <w:bCs/>
              </w:rPr>
            </w:pPr>
            <w:r w:rsidRPr="00A827E9">
              <w:rPr>
                <w:b/>
                <w:bCs/>
              </w:rPr>
              <w:t>Haftorgan</w:t>
            </w:r>
          </w:p>
        </w:tc>
      </w:tr>
      <w:tr w:rsidR="00A827E9" w:rsidRPr="00A827E9" w14:paraId="2FB8EA0F" w14:textId="77777777" w:rsidTr="00A827E9">
        <w:trPr>
          <w:trHeight w:val="1097"/>
        </w:trPr>
        <w:tc>
          <w:tcPr>
            <w:tcW w:w="1134" w:type="dxa"/>
            <w:vAlign w:val="center"/>
          </w:tcPr>
          <w:p w14:paraId="3102D4BE" w14:textId="77777777" w:rsidR="00A827E9" w:rsidRPr="00A827E9" w:rsidRDefault="00A827E9" w:rsidP="00A827E9">
            <w:pPr>
              <w:spacing w:before="240" w:after="240" w:line="259" w:lineRule="auto"/>
              <w:jc w:val="center"/>
              <w:rPr>
                <w:bCs/>
              </w:rPr>
            </w:pPr>
            <w:r w:rsidRPr="00A827E9">
              <w:rPr>
                <w:bCs/>
              </w:rPr>
              <w:t>Ca. 2 Meter</w:t>
            </w:r>
          </w:p>
        </w:tc>
        <w:tc>
          <w:tcPr>
            <w:tcW w:w="2435" w:type="dxa"/>
            <w:vAlign w:val="center"/>
          </w:tcPr>
          <w:p w14:paraId="54A8404F" w14:textId="77777777" w:rsidR="00A827E9" w:rsidRPr="00A827E9" w:rsidRDefault="00A827E9" w:rsidP="00A827E9">
            <w:pPr>
              <w:spacing w:before="240" w:after="240" w:line="259" w:lineRule="auto"/>
              <w:jc w:val="center"/>
              <w:rPr>
                <w:bCs/>
              </w:rPr>
            </w:pPr>
          </w:p>
        </w:tc>
        <w:tc>
          <w:tcPr>
            <w:tcW w:w="2489" w:type="dxa"/>
            <w:vAlign w:val="center"/>
          </w:tcPr>
          <w:p w14:paraId="55B7F4E2" w14:textId="77777777" w:rsidR="00A827E9" w:rsidRPr="00A827E9" w:rsidRDefault="00A827E9" w:rsidP="00A827E9">
            <w:pPr>
              <w:spacing w:before="240" w:after="240" w:line="259" w:lineRule="auto"/>
              <w:jc w:val="center"/>
              <w:rPr>
                <w:bCs/>
              </w:rPr>
            </w:pPr>
          </w:p>
        </w:tc>
        <w:tc>
          <w:tcPr>
            <w:tcW w:w="3014" w:type="dxa"/>
            <w:vAlign w:val="center"/>
          </w:tcPr>
          <w:p w14:paraId="0D3A684F" w14:textId="77777777" w:rsidR="00A827E9" w:rsidRPr="00A827E9" w:rsidRDefault="00A827E9" w:rsidP="00A827E9">
            <w:pPr>
              <w:spacing w:before="240" w:after="240" w:line="259" w:lineRule="auto"/>
              <w:jc w:val="center"/>
              <w:rPr>
                <w:bCs/>
              </w:rPr>
            </w:pPr>
          </w:p>
          <w:p w14:paraId="14C048E3" w14:textId="77777777" w:rsidR="00A827E9" w:rsidRPr="00A827E9" w:rsidRDefault="00A827E9" w:rsidP="00A827E9">
            <w:pPr>
              <w:spacing w:before="240" w:after="240" w:line="259" w:lineRule="auto"/>
              <w:jc w:val="center"/>
              <w:rPr>
                <w:bCs/>
              </w:rPr>
            </w:pPr>
          </w:p>
        </w:tc>
      </w:tr>
      <w:tr w:rsidR="00A827E9" w:rsidRPr="00A827E9" w14:paraId="77FA1BCB" w14:textId="77777777" w:rsidTr="00A827E9">
        <w:trPr>
          <w:trHeight w:val="1127"/>
        </w:trPr>
        <w:tc>
          <w:tcPr>
            <w:tcW w:w="1134" w:type="dxa"/>
            <w:vAlign w:val="center"/>
          </w:tcPr>
          <w:p w14:paraId="63F800C3" w14:textId="77777777" w:rsidR="00A827E9" w:rsidRPr="00A827E9" w:rsidRDefault="00A827E9" w:rsidP="00A827E9">
            <w:pPr>
              <w:spacing w:before="240" w:after="240" w:line="259" w:lineRule="auto"/>
              <w:jc w:val="center"/>
              <w:rPr>
                <w:bCs/>
              </w:rPr>
            </w:pPr>
            <w:r w:rsidRPr="00A827E9">
              <w:rPr>
                <w:bCs/>
              </w:rPr>
              <w:t>Ca. 5 Meter</w:t>
            </w:r>
          </w:p>
        </w:tc>
        <w:tc>
          <w:tcPr>
            <w:tcW w:w="2435" w:type="dxa"/>
            <w:vAlign w:val="center"/>
          </w:tcPr>
          <w:p w14:paraId="3C422556" w14:textId="77777777" w:rsidR="00A827E9" w:rsidRPr="00A827E9" w:rsidRDefault="00A827E9" w:rsidP="00A827E9">
            <w:pPr>
              <w:spacing w:before="240" w:after="240" w:line="259" w:lineRule="auto"/>
              <w:jc w:val="center"/>
              <w:rPr>
                <w:bCs/>
              </w:rPr>
            </w:pPr>
          </w:p>
        </w:tc>
        <w:tc>
          <w:tcPr>
            <w:tcW w:w="2489" w:type="dxa"/>
            <w:vAlign w:val="center"/>
          </w:tcPr>
          <w:p w14:paraId="509F2EAE" w14:textId="77777777" w:rsidR="00A827E9" w:rsidRPr="00A827E9" w:rsidRDefault="00A827E9" w:rsidP="00A827E9">
            <w:pPr>
              <w:spacing w:before="240" w:after="240" w:line="259" w:lineRule="auto"/>
              <w:jc w:val="center"/>
              <w:rPr>
                <w:bCs/>
              </w:rPr>
            </w:pPr>
          </w:p>
          <w:p w14:paraId="05CEAC45" w14:textId="77777777" w:rsidR="00A827E9" w:rsidRPr="00A827E9" w:rsidRDefault="00A827E9" w:rsidP="00A827E9">
            <w:pPr>
              <w:spacing w:before="240" w:after="240" w:line="259" w:lineRule="auto"/>
              <w:jc w:val="center"/>
              <w:rPr>
                <w:bCs/>
              </w:rPr>
            </w:pPr>
          </w:p>
        </w:tc>
        <w:tc>
          <w:tcPr>
            <w:tcW w:w="3014" w:type="dxa"/>
            <w:vAlign w:val="center"/>
          </w:tcPr>
          <w:p w14:paraId="64B38B7C" w14:textId="77777777" w:rsidR="00A827E9" w:rsidRPr="00A827E9" w:rsidRDefault="00A827E9" w:rsidP="00A827E9">
            <w:pPr>
              <w:spacing w:before="240" w:after="240" w:line="259" w:lineRule="auto"/>
              <w:jc w:val="center"/>
              <w:rPr>
                <w:bCs/>
              </w:rPr>
            </w:pPr>
          </w:p>
          <w:p w14:paraId="56FB0BA2" w14:textId="77777777" w:rsidR="00A827E9" w:rsidRPr="00A827E9" w:rsidRDefault="00A827E9" w:rsidP="00A827E9">
            <w:pPr>
              <w:spacing w:before="240" w:after="240" w:line="259" w:lineRule="auto"/>
              <w:jc w:val="center"/>
              <w:rPr>
                <w:bCs/>
              </w:rPr>
            </w:pPr>
          </w:p>
        </w:tc>
      </w:tr>
      <w:tr w:rsidR="00A827E9" w:rsidRPr="00A827E9" w14:paraId="2CFF973D" w14:textId="77777777" w:rsidTr="00A827E9">
        <w:trPr>
          <w:trHeight w:val="1115"/>
        </w:trPr>
        <w:tc>
          <w:tcPr>
            <w:tcW w:w="1134" w:type="dxa"/>
            <w:vAlign w:val="center"/>
          </w:tcPr>
          <w:p w14:paraId="510921B2" w14:textId="77777777" w:rsidR="00A827E9" w:rsidRPr="00A827E9" w:rsidRDefault="00A827E9" w:rsidP="00A827E9">
            <w:pPr>
              <w:spacing w:before="240" w:after="240" w:line="259" w:lineRule="auto"/>
              <w:jc w:val="center"/>
              <w:rPr>
                <w:bCs/>
              </w:rPr>
            </w:pPr>
            <w:r w:rsidRPr="00A827E9">
              <w:rPr>
                <w:bCs/>
              </w:rPr>
              <w:t>Ca. 10 Meter</w:t>
            </w:r>
          </w:p>
        </w:tc>
        <w:tc>
          <w:tcPr>
            <w:tcW w:w="2435" w:type="dxa"/>
            <w:vAlign w:val="center"/>
          </w:tcPr>
          <w:p w14:paraId="665E99AE" w14:textId="77777777" w:rsidR="00A827E9" w:rsidRPr="00A827E9" w:rsidRDefault="00A827E9" w:rsidP="00A827E9">
            <w:pPr>
              <w:spacing w:before="240" w:after="240" w:line="259" w:lineRule="auto"/>
              <w:jc w:val="center"/>
              <w:rPr>
                <w:bCs/>
              </w:rPr>
            </w:pPr>
          </w:p>
        </w:tc>
        <w:tc>
          <w:tcPr>
            <w:tcW w:w="2489" w:type="dxa"/>
            <w:vAlign w:val="center"/>
          </w:tcPr>
          <w:p w14:paraId="563A9741" w14:textId="77777777" w:rsidR="00A827E9" w:rsidRPr="00A827E9" w:rsidRDefault="00A827E9" w:rsidP="00A827E9">
            <w:pPr>
              <w:spacing w:before="240" w:after="240" w:line="259" w:lineRule="auto"/>
              <w:jc w:val="center"/>
              <w:rPr>
                <w:bCs/>
              </w:rPr>
            </w:pPr>
          </w:p>
        </w:tc>
        <w:tc>
          <w:tcPr>
            <w:tcW w:w="3014" w:type="dxa"/>
            <w:vAlign w:val="center"/>
          </w:tcPr>
          <w:p w14:paraId="20C979CC" w14:textId="77777777" w:rsidR="00A827E9" w:rsidRPr="00A827E9" w:rsidRDefault="00A827E9" w:rsidP="00A827E9">
            <w:pPr>
              <w:spacing w:before="240" w:after="240" w:line="259" w:lineRule="auto"/>
              <w:jc w:val="center"/>
              <w:rPr>
                <w:bCs/>
              </w:rPr>
            </w:pPr>
          </w:p>
          <w:p w14:paraId="6C525123" w14:textId="77777777" w:rsidR="00A827E9" w:rsidRPr="00A827E9" w:rsidRDefault="00A827E9" w:rsidP="00A827E9">
            <w:pPr>
              <w:spacing w:before="240" w:after="240" w:line="259" w:lineRule="auto"/>
              <w:jc w:val="center"/>
              <w:rPr>
                <w:bCs/>
              </w:rPr>
            </w:pPr>
          </w:p>
        </w:tc>
      </w:tr>
    </w:tbl>
    <w:bookmarkEnd w:id="3"/>
    <w:p w14:paraId="5B2F63A5" w14:textId="005AC3B0" w:rsidR="00A827E9" w:rsidRDefault="0062002A" w:rsidP="00A827E9">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839488" behindDoc="0" locked="0" layoutInCell="1" allowOverlap="1" wp14:anchorId="49B4B266" wp14:editId="3511D73C">
            <wp:simplePos x="0" y="0"/>
            <wp:positionH relativeFrom="leftMargin">
              <wp:align>right</wp:align>
            </wp:positionH>
            <wp:positionV relativeFrom="paragraph">
              <wp:posOffset>73660</wp:posOffset>
            </wp:positionV>
            <wp:extent cx="360000" cy="360000"/>
            <wp:effectExtent l="0" t="0" r="2540" b="2540"/>
            <wp:wrapNone/>
            <wp:docPr id="59465652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29">
                      <a:extLst>
                        <a:ext uri="{96DAC541-7B7A-43D3-8B79-37D633B846F1}">
                          <asvg:svgBlip xmlns:asvg="http://schemas.microsoft.com/office/drawing/2016/SVG/main" r:embed="rId3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A827E9" w:rsidRPr="009C1710">
        <w:rPr>
          <w:rFonts w:ascii="Source Sans Pro" w:eastAsia="Source Sans Pro" w:hAnsi="Source Sans Pro" w:cs="Source Sans Pro"/>
          <w:b/>
          <w:color w:val="252C30"/>
          <w:kern w:val="0"/>
          <w:sz w:val="20"/>
          <w:szCs w:val="20"/>
          <w:lang w:eastAsia="de-DE"/>
          <w14:ligatures w14:val="none"/>
        </w:rPr>
        <w:t xml:space="preserve">Aufgabe </w:t>
      </w:r>
      <w:r w:rsidR="00A827E9">
        <w:rPr>
          <w:rFonts w:ascii="Source Sans Pro" w:eastAsia="Source Sans Pro" w:hAnsi="Source Sans Pro" w:cs="Source Sans Pro"/>
          <w:b/>
          <w:color w:val="252C30"/>
          <w:kern w:val="0"/>
          <w:sz w:val="20"/>
          <w:szCs w:val="20"/>
          <w:lang w:eastAsia="de-DE"/>
          <w14:ligatures w14:val="none"/>
        </w:rPr>
        <w:t>6</w:t>
      </w:r>
      <w:r w:rsidR="00A827E9" w:rsidRPr="009C1710">
        <w:rPr>
          <w:rFonts w:ascii="Source Sans Pro" w:eastAsia="Source Sans Pro" w:hAnsi="Source Sans Pro" w:cs="Source Sans Pro"/>
          <w:b/>
          <w:color w:val="252C30"/>
          <w:kern w:val="0"/>
          <w:sz w:val="20"/>
          <w:szCs w:val="20"/>
          <w:lang w:eastAsia="de-DE"/>
          <w14:ligatures w14:val="none"/>
        </w:rPr>
        <w:t>:</w:t>
      </w:r>
    </w:p>
    <w:p w14:paraId="63D25639" w14:textId="2522CEA4" w:rsidR="00A827E9" w:rsidRPr="00A827E9" w:rsidRDefault="00A827E9" w:rsidP="00A827E9">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A827E9">
        <w:rPr>
          <w:rFonts w:ascii="Source Sans Pro" w:eastAsia="Source Sans Pro" w:hAnsi="Source Sans Pro" w:cs="Source Sans Pro"/>
          <w:bCs/>
          <w:color w:val="252C30"/>
          <w:kern w:val="0"/>
          <w:sz w:val="20"/>
          <w:szCs w:val="20"/>
          <w:lang w:eastAsia="de-DE"/>
          <w14:ligatures w14:val="none"/>
        </w:rPr>
        <w:t xml:space="preserve">Stelle eine begründete Vermutung an, warum die Algen am Boden haften müssen. Beziehe dazu deine Erkenntnisse aus </w:t>
      </w:r>
      <w:r w:rsidRPr="00A827E9">
        <w:rPr>
          <w:rFonts w:ascii="Source Sans Pro" w:eastAsia="Source Sans Pro" w:hAnsi="Source Sans Pro" w:cs="Source Sans Pro"/>
          <w:b/>
          <w:color w:val="252C30"/>
          <w:kern w:val="0"/>
          <w:sz w:val="20"/>
          <w:szCs w:val="20"/>
          <w:lang w:eastAsia="de-DE"/>
          <w14:ligatures w14:val="none"/>
        </w:rPr>
        <w:t>Aufgabe 4</w:t>
      </w:r>
      <w:r w:rsidRPr="00A827E9">
        <w:rPr>
          <w:rFonts w:ascii="Source Sans Pro" w:eastAsia="Source Sans Pro" w:hAnsi="Source Sans Pro" w:cs="Source Sans Pro"/>
          <w:bCs/>
          <w:color w:val="252C30"/>
          <w:kern w:val="0"/>
          <w:sz w:val="20"/>
          <w:szCs w:val="20"/>
          <w:lang w:eastAsia="de-DE"/>
          <w14:ligatures w14:val="none"/>
        </w:rPr>
        <w:t xml:space="preserve"> mit ein.</w:t>
      </w:r>
    </w:p>
    <w:p w14:paraId="48018E9E" w14:textId="07E9307E" w:rsidR="00A827E9" w:rsidRDefault="00A827E9" w:rsidP="00A827E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7EC91597" w14:textId="0405E7A5" w:rsidR="00A827E9" w:rsidRDefault="00A827E9" w:rsidP="00A827E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7DEFABB2" w14:textId="70F1EBF4" w:rsidR="00A827E9" w:rsidRDefault="0062002A" w:rsidP="00A827E9">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lastRenderedPageBreak/>
        <w:drawing>
          <wp:anchor distT="0" distB="0" distL="114300" distR="114300" simplePos="0" relativeHeight="251843584" behindDoc="0" locked="0" layoutInCell="1" allowOverlap="1" wp14:anchorId="0BF5F35E" wp14:editId="18EE39A0">
            <wp:simplePos x="0" y="0"/>
            <wp:positionH relativeFrom="leftMargin">
              <wp:align>right</wp:align>
            </wp:positionH>
            <wp:positionV relativeFrom="paragraph">
              <wp:posOffset>-99060</wp:posOffset>
            </wp:positionV>
            <wp:extent cx="360000" cy="360000"/>
            <wp:effectExtent l="0" t="0" r="2540" b="2540"/>
            <wp:wrapNone/>
            <wp:docPr id="1871171593"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A827E9" w:rsidRPr="009C1710">
        <w:rPr>
          <w:rFonts w:ascii="Source Sans Pro" w:eastAsia="Source Sans Pro" w:hAnsi="Source Sans Pro" w:cs="Source Sans Pro"/>
          <w:b/>
          <w:color w:val="252C30"/>
          <w:kern w:val="0"/>
          <w:sz w:val="20"/>
          <w:szCs w:val="20"/>
          <w:lang w:eastAsia="de-DE"/>
          <w14:ligatures w14:val="none"/>
        </w:rPr>
        <w:t xml:space="preserve">Aufgabe </w:t>
      </w:r>
      <w:r w:rsidR="00A827E9">
        <w:rPr>
          <w:rFonts w:ascii="Source Sans Pro" w:eastAsia="Source Sans Pro" w:hAnsi="Source Sans Pro" w:cs="Source Sans Pro"/>
          <w:b/>
          <w:color w:val="252C30"/>
          <w:kern w:val="0"/>
          <w:sz w:val="20"/>
          <w:szCs w:val="20"/>
          <w:lang w:eastAsia="de-DE"/>
          <w14:ligatures w14:val="none"/>
        </w:rPr>
        <w:t>7</w:t>
      </w:r>
      <w:r w:rsidR="00A827E9" w:rsidRPr="009C1710">
        <w:rPr>
          <w:rFonts w:ascii="Source Sans Pro" w:eastAsia="Source Sans Pro" w:hAnsi="Source Sans Pro" w:cs="Source Sans Pro"/>
          <w:b/>
          <w:color w:val="252C30"/>
          <w:kern w:val="0"/>
          <w:sz w:val="20"/>
          <w:szCs w:val="20"/>
          <w:lang w:eastAsia="de-DE"/>
          <w14:ligatures w14:val="none"/>
        </w:rPr>
        <w:t>:</w:t>
      </w:r>
    </w:p>
    <w:p w14:paraId="310174D2" w14:textId="0C6ADE57" w:rsidR="00A827E9" w:rsidRPr="00A827E9" w:rsidRDefault="00A827E9" w:rsidP="00A827E9">
      <w:pPr>
        <w:pStyle w:val="Listenabsatz"/>
        <w:numPr>
          <w:ilvl w:val="0"/>
          <w:numId w:val="24"/>
        </w:numPr>
        <w:spacing w:before="240" w:after="240" w:line="259" w:lineRule="auto"/>
        <w:jc w:val="both"/>
        <w:rPr>
          <w:rFonts w:ascii="Source Sans Pro" w:eastAsia="Source Sans Pro" w:hAnsi="Source Sans Pro" w:cs="Source Sans Pro"/>
          <w:bCs/>
          <w:color w:val="252C30"/>
          <w:kern w:val="0"/>
          <w:sz w:val="20"/>
          <w:szCs w:val="20"/>
          <w:u w:val="single"/>
          <w:lang w:eastAsia="de-DE"/>
          <w14:ligatures w14:val="none"/>
        </w:rPr>
      </w:pPr>
      <w:r w:rsidRPr="00A827E9">
        <w:rPr>
          <w:rFonts w:ascii="Source Sans Pro" w:eastAsia="Source Sans Pro" w:hAnsi="Source Sans Pro" w:cs="Source Sans Pro"/>
          <w:bCs/>
          <w:color w:val="252C30"/>
          <w:kern w:val="0"/>
          <w:sz w:val="20"/>
          <w:szCs w:val="20"/>
          <w:lang w:eastAsia="de-DE"/>
          <w14:ligatures w14:val="none"/>
        </w:rPr>
        <w:t xml:space="preserve">Lies die </w:t>
      </w:r>
      <w:r w:rsidRPr="00A827E9">
        <w:rPr>
          <w:rFonts w:ascii="Source Sans Pro" w:eastAsia="Source Sans Pro" w:hAnsi="Source Sans Pro" w:cs="Source Sans Pro"/>
          <w:b/>
          <w:bCs/>
          <w:color w:val="252C30"/>
          <w:kern w:val="0"/>
          <w:sz w:val="20"/>
          <w:szCs w:val="20"/>
          <w:lang w:eastAsia="de-DE"/>
          <w14:ligatures w14:val="none"/>
        </w:rPr>
        <w:t>Infokarte Nr. 2</w:t>
      </w:r>
      <w:r w:rsidRPr="00A827E9">
        <w:rPr>
          <w:rFonts w:ascii="Source Sans Pro" w:eastAsia="Source Sans Pro" w:hAnsi="Source Sans Pro" w:cs="Source Sans Pro"/>
          <w:bCs/>
          <w:color w:val="252C30"/>
          <w:kern w:val="0"/>
          <w:sz w:val="20"/>
          <w:szCs w:val="20"/>
          <w:lang w:eastAsia="de-DE"/>
          <w14:ligatures w14:val="none"/>
        </w:rPr>
        <w:t xml:space="preserve"> durch. Finde heraus, wie sich der Klimawandel auf die Großalgen und die mit ihnen verbundenen Meeresbewohnern auswirkt. </w:t>
      </w:r>
    </w:p>
    <w:p w14:paraId="0ECA8A94" w14:textId="77777777" w:rsidR="00A827E9" w:rsidRDefault="00A827E9" w:rsidP="00A827E9">
      <w:pPr>
        <w:pStyle w:val="Listenabsatz"/>
        <w:numPr>
          <w:ilvl w:val="0"/>
          <w:numId w:val="24"/>
        </w:num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A827E9">
        <w:rPr>
          <w:rFonts w:ascii="Source Sans Pro" w:eastAsia="Source Sans Pro" w:hAnsi="Source Sans Pro" w:cs="Source Sans Pro"/>
          <w:bCs/>
          <w:color w:val="252C30"/>
          <w:kern w:val="0"/>
          <w:sz w:val="20"/>
          <w:szCs w:val="20"/>
          <w:lang w:eastAsia="de-DE"/>
          <w14:ligatures w14:val="none"/>
        </w:rPr>
        <w:t xml:space="preserve">Lege dazu mit Hilfe der </w:t>
      </w:r>
      <w:r w:rsidRPr="00A827E9">
        <w:rPr>
          <w:rFonts w:ascii="Source Sans Pro" w:eastAsia="Source Sans Pro" w:hAnsi="Source Sans Pro" w:cs="Source Sans Pro"/>
          <w:b/>
          <w:color w:val="252C30"/>
          <w:kern w:val="0"/>
          <w:sz w:val="20"/>
          <w:szCs w:val="20"/>
          <w:lang w:eastAsia="de-DE"/>
          <w14:ligatures w14:val="none"/>
        </w:rPr>
        <w:t>Karten (Set B)</w:t>
      </w:r>
      <w:r w:rsidRPr="00A827E9">
        <w:rPr>
          <w:rFonts w:ascii="Source Sans Pro" w:eastAsia="Source Sans Pro" w:hAnsi="Source Sans Pro" w:cs="Source Sans Pro"/>
          <w:bCs/>
          <w:color w:val="252C30"/>
          <w:kern w:val="0"/>
          <w:sz w:val="20"/>
          <w:szCs w:val="20"/>
          <w:lang w:eastAsia="de-DE"/>
          <w14:ligatures w14:val="none"/>
        </w:rPr>
        <w:t xml:space="preserve"> und der </w:t>
      </w:r>
      <w:r w:rsidRPr="00A827E9">
        <w:rPr>
          <w:rFonts w:ascii="Source Sans Pro" w:eastAsia="Source Sans Pro" w:hAnsi="Source Sans Pro" w:cs="Source Sans Pro"/>
          <w:b/>
          <w:color w:val="252C30"/>
          <w:kern w:val="0"/>
          <w:sz w:val="20"/>
          <w:szCs w:val="20"/>
          <w:lang w:eastAsia="de-DE"/>
          <w14:ligatures w14:val="none"/>
        </w:rPr>
        <w:t>Pfeile</w:t>
      </w:r>
      <w:r w:rsidRPr="00A827E9">
        <w:rPr>
          <w:rFonts w:ascii="Source Sans Pro" w:eastAsia="Source Sans Pro" w:hAnsi="Source Sans Pro" w:cs="Source Sans Pro"/>
          <w:bCs/>
          <w:color w:val="252C30"/>
          <w:kern w:val="0"/>
          <w:sz w:val="20"/>
          <w:szCs w:val="20"/>
          <w:lang w:eastAsia="de-DE"/>
          <w14:ligatures w14:val="none"/>
        </w:rPr>
        <w:t xml:space="preserve"> ein Wirkungsgefüge auf de</w:t>
      </w:r>
      <w:r>
        <w:rPr>
          <w:rFonts w:ascii="Source Sans Pro" w:eastAsia="Source Sans Pro" w:hAnsi="Source Sans Pro" w:cs="Source Sans Pro"/>
          <w:bCs/>
          <w:color w:val="252C30"/>
          <w:kern w:val="0"/>
          <w:sz w:val="20"/>
          <w:szCs w:val="20"/>
          <w:lang w:eastAsia="de-DE"/>
          <w14:ligatures w14:val="none"/>
        </w:rPr>
        <w:t>n</w:t>
      </w:r>
      <w:r w:rsidRPr="00A827E9">
        <w:rPr>
          <w:rFonts w:ascii="Source Sans Pro" w:eastAsia="Source Sans Pro" w:hAnsi="Source Sans Pro" w:cs="Source Sans Pro"/>
          <w:bCs/>
          <w:color w:val="252C30"/>
          <w:kern w:val="0"/>
          <w:sz w:val="20"/>
          <w:szCs w:val="20"/>
          <w:lang w:eastAsia="de-DE"/>
          <w14:ligatures w14:val="none"/>
        </w:rPr>
        <w:t xml:space="preserve"> Boden</w:t>
      </w:r>
      <w:r>
        <w:rPr>
          <w:rFonts w:ascii="Source Sans Pro" w:eastAsia="Source Sans Pro" w:hAnsi="Source Sans Pro" w:cs="Source Sans Pro"/>
          <w:bCs/>
          <w:color w:val="252C30"/>
          <w:kern w:val="0"/>
          <w:sz w:val="20"/>
          <w:szCs w:val="20"/>
          <w:lang w:eastAsia="de-DE"/>
          <w14:ligatures w14:val="none"/>
        </w:rPr>
        <w:t xml:space="preserve">. </w:t>
      </w:r>
      <w:r w:rsidRPr="00A827E9">
        <w:rPr>
          <w:rFonts w:ascii="Source Sans Pro" w:eastAsia="Source Sans Pro" w:hAnsi="Source Sans Pro" w:cs="Source Sans Pro"/>
          <w:bCs/>
          <w:color w:val="252C30"/>
          <w:kern w:val="0"/>
          <w:sz w:val="20"/>
          <w:szCs w:val="20"/>
          <w:lang w:eastAsia="de-DE"/>
          <w14:ligatures w14:val="none"/>
        </w:rPr>
        <w:t xml:space="preserve">Eine Vorlage zur Grundstruktur findet ihr auf dem </w:t>
      </w:r>
      <w:r w:rsidRPr="00A827E9">
        <w:rPr>
          <w:rFonts w:ascii="Source Sans Pro" w:eastAsia="Source Sans Pro" w:hAnsi="Source Sans Pro" w:cs="Source Sans Pro"/>
          <w:b/>
          <w:color w:val="252C30"/>
          <w:kern w:val="0"/>
          <w:sz w:val="20"/>
          <w:szCs w:val="20"/>
          <w:lang w:eastAsia="de-DE"/>
          <w14:ligatures w14:val="none"/>
        </w:rPr>
        <w:t>Legeplan (DIN A3-Plan, Rückseite B)</w:t>
      </w:r>
      <w:r w:rsidRPr="00A827E9">
        <w:rPr>
          <w:rFonts w:ascii="Source Sans Pro" w:eastAsia="Source Sans Pro" w:hAnsi="Source Sans Pro" w:cs="Source Sans Pro"/>
          <w:bCs/>
          <w:color w:val="252C30"/>
          <w:kern w:val="0"/>
          <w:sz w:val="20"/>
          <w:szCs w:val="20"/>
          <w:lang w:eastAsia="de-DE"/>
          <w14:ligatures w14:val="none"/>
        </w:rPr>
        <w:t>.</w:t>
      </w:r>
    </w:p>
    <w:p w14:paraId="47F97933" w14:textId="7B116F5B" w:rsidR="00E35BCA" w:rsidRPr="00A827E9" w:rsidRDefault="00A827E9" w:rsidP="00A827E9">
      <w:pPr>
        <w:pStyle w:val="Listenabsatz"/>
        <w:numPr>
          <w:ilvl w:val="0"/>
          <w:numId w:val="24"/>
        </w:num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A827E9">
        <w:rPr>
          <w:rFonts w:ascii="Source Sans Pro" w:eastAsia="Source Sans Pro" w:hAnsi="Source Sans Pro" w:cs="Source Sans Pro"/>
          <w:bCs/>
          <w:color w:val="252C30"/>
          <w:kern w:val="0"/>
          <w:sz w:val="20"/>
          <w:szCs w:val="20"/>
          <w:lang w:eastAsia="de-DE"/>
          <w14:ligatures w14:val="none"/>
        </w:rPr>
        <w:t>Erläutere anschließend in 2-3 Sätzen, welche Konsequenzen der Klimawandel auf die Algengemeinschaft im Kongsfjord hat.</w:t>
      </w:r>
    </w:p>
    <w:p w14:paraId="5CB3E282" w14:textId="5C823145" w:rsidR="00A827E9" w:rsidRDefault="00A827E9" w:rsidP="00A827E9">
      <w:pPr>
        <w:spacing w:before="240" w:after="240" w:line="259" w:lineRule="auto"/>
        <w:ind w:firstLine="360"/>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w:t>
      </w:r>
    </w:p>
    <w:p w14:paraId="7C058983" w14:textId="2162C3CB" w:rsidR="00A827E9" w:rsidRDefault="00A827E9" w:rsidP="0062002A">
      <w:pPr>
        <w:spacing w:before="240" w:after="240" w:line="259" w:lineRule="auto"/>
        <w:ind w:firstLine="360"/>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w:t>
      </w:r>
    </w:p>
    <w:p w14:paraId="76DA47B4" w14:textId="4FAA7E70" w:rsidR="00A827E9" w:rsidRDefault="0062002A" w:rsidP="0062002A">
      <w:pPr>
        <w:spacing w:before="240" w:after="240" w:line="259" w:lineRule="auto"/>
        <w:ind w:firstLine="360"/>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41536" behindDoc="0" locked="0" layoutInCell="1" allowOverlap="1" wp14:anchorId="0B75B3F7" wp14:editId="5AC15EEF">
            <wp:simplePos x="0" y="0"/>
            <wp:positionH relativeFrom="leftMargin">
              <wp:align>right</wp:align>
            </wp:positionH>
            <wp:positionV relativeFrom="paragraph">
              <wp:posOffset>210185</wp:posOffset>
            </wp:positionV>
            <wp:extent cx="360000" cy="360000"/>
            <wp:effectExtent l="0" t="0" r="2540" b="0"/>
            <wp:wrapNone/>
            <wp:docPr id="103101777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43">
                      <a:extLst>
                        <a:ext uri="{96DAC541-7B7A-43D3-8B79-37D633B846F1}">
                          <asvg:svgBlip xmlns:asvg="http://schemas.microsoft.com/office/drawing/2016/SVG/main" r:embed="rId4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A827E9">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w:t>
      </w:r>
    </w:p>
    <w:p w14:paraId="3B3FED60" w14:textId="1B52B9B1" w:rsidR="0062002A" w:rsidRDefault="0062002A" w:rsidP="0062002A">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 xml:space="preserve">Aufgabe </w:t>
      </w:r>
      <w:r>
        <w:rPr>
          <w:rFonts w:ascii="Source Sans Pro" w:eastAsia="Source Sans Pro" w:hAnsi="Source Sans Pro" w:cs="Source Sans Pro"/>
          <w:b/>
          <w:color w:val="252C30"/>
          <w:kern w:val="0"/>
          <w:sz w:val="20"/>
          <w:szCs w:val="20"/>
          <w:lang w:eastAsia="de-DE"/>
          <w14:ligatures w14:val="none"/>
        </w:rPr>
        <w:t>8</w:t>
      </w:r>
      <w:r w:rsidRPr="009C1710">
        <w:rPr>
          <w:rFonts w:ascii="Source Sans Pro" w:eastAsia="Source Sans Pro" w:hAnsi="Source Sans Pro" w:cs="Source Sans Pro"/>
          <w:b/>
          <w:color w:val="252C30"/>
          <w:kern w:val="0"/>
          <w:sz w:val="20"/>
          <w:szCs w:val="20"/>
          <w:lang w:eastAsia="de-DE"/>
          <w14:ligatures w14:val="none"/>
        </w:rPr>
        <w:t>:</w:t>
      </w:r>
    </w:p>
    <w:bookmarkEnd w:id="2"/>
    <w:p w14:paraId="3E5138E2" w14:textId="77777777" w:rsidR="0062002A" w:rsidRPr="0062002A" w:rsidRDefault="0062002A" w:rsidP="0062002A">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62002A">
        <w:rPr>
          <w:rFonts w:ascii="Source Sans Pro" w:eastAsia="Source Sans Pro" w:hAnsi="Source Sans Pro" w:cs="Source Sans Pro"/>
          <w:bCs/>
          <w:color w:val="252C30"/>
          <w:kern w:val="0"/>
          <w:sz w:val="20"/>
          <w:szCs w:val="20"/>
          <w:lang w:eastAsia="de-DE"/>
          <w14:ligatures w14:val="none"/>
        </w:rPr>
        <w:t>Du kannst dazu beitragen, die Vielfalt zu erhalten! Plane kleine Maßnahmen, wie du in deinem Alltag etwas gegen den Klimawandel bewirken kannst bzw. nenne, was du bereits tust. Setze diese Maßnahmen auch um!</w:t>
      </w:r>
    </w:p>
    <w:p w14:paraId="09D7F7D8" w14:textId="77777777" w:rsidR="0062002A" w:rsidRDefault="0062002A" w:rsidP="0062002A">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3D4BC168" w14:textId="77777777" w:rsidR="0062002A" w:rsidRDefault="0062002A" w:rsidP="0062002A">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_________________________________________________________________________________________</w:t>
      </w:r>
    </w:p>
    <w:p w14:paraId="53243D84" w14:textId="77777777" w:rsid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2C32C3AD"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3058E1DF"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6F29815F" w14:textId="68D1DC4C" w:rsidR="00AC6890" w:rsidRPr="00AC6890" w:rsidRDefault="00AC6890" w:rsidP="00E35BCA">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4256" behindDoc="0" locked="0" layoutInCell="1" allowOverlap="1" wp14:anchorId="2A6E12CA" wp14:editId="5BD38687">
                <wp:simplePos x="0" y="0"/>
                <wp:positionH relativeFrom="column">
                  <wp:posOffset>691515</wp:posOffset>
                </wp:positionH>
                <wp:positionV relativeFrom="paragraph">
                  <wp:posOffset>302304</wp:posOffset>
                </wp:positionV>
                <wp:extent cx="1572895" cy="349250"/>
                <wp:effectExtent l="0" t="0" r="0" b="0"/>
                <wp:wrapNone/>
                <wp:docPr id="1140165695" name="Textfeld 2"/>
                <wp:cNvGraphicFramePr/>
                <a:graphic xmlns:a="http://schemas.openxmlformats.org/drawingml/2006/main">
                  <a:graphicData uri="http://schemas.microsoft.com/office/word/2010/wordprocessingShape">
                    <wps:wsp>
                      <wps:cNvSpPr txBox="1"/>
                      <wps:spPr>
                        <a:xfrm>
                          <a:off x="0" y="0"/>
                          <a:ext cx="1572895" cy="349250"/>
                        </a:xfrm>
                        <a:prstGeom prst="rect">
                          <a:avLst/>
                        </a:prstGeom>
                        <a:noFill/>
                        <a:ln w="6350">
                          <a:noFill/>
                        </a:ln>
                      </wps:spPr>
                      <wps:txbx>
                        <w:txbxContent>
                          <w:p w14:paraId="219F8317" w14:textId="412E6D68" w:rsidR="00AC6890" w:rsidRPr="004A370B" w:rsidRDefault="00AC6890" w:rsidP="00AC6890">
                            <w:pPr>
                              <w:rPr>
                                <w:rFonts w:ascii="Bradley Hand" w:hAnsi="Bradley Hand"/>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6E12CA" id="_x0000_s1036" type="#_x0000_t202" style="position:absolute;margin-left:54.45pt;margin-top:23.8pt;width:123.85pt;height:27.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" filled="f" stroked="f" strokeweight=".5pt">
                <v:textbox>
                  <w:txbxContent>
                    <w:p w14:paraId="219F8317" w14:textId="412E6D68" w:rsidR="00AC6890" w:rsidRPr="004A370B" w:rsidRDefault="00AC6890" w:rsidP="00AC6890">
                      <w:pPr>
                        <w:rPr>
                          <w:rFonts w:ascii="Bradley Hand" w:hAnsi="Bradley Hand"/>
                          <w:sz w:val="28"/>
                          <w:szCs w:val="28"/>
                        </w:rPr>
                      </w:pPr>
                    </w:p>
                  </w:txbxContent>
                </v:textbox>
              </v:shape>
            </w:pict>
          </mc:Fallback>
        </mc:AlternateContent>
      </w: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5280" behindDoc="0" locked="0" layoutInCell="1" allowOverlap="1" wp14:anchorId="5CDCDD41" wp14:editId="2020FC41">
                <wp:simplePos x="0" y="0"/>
                <wp:positionH relativeFrom="column">
                  <wp:posOffset>3662680</wp:posOffset>
                </wp:positionH>
                <wp:positionV relativeFrom="paragraph">
                  <wp:posOffset>227374</wp:posOffset>
                </wp:positionV>
                <wp:extent cx="1573024" cy="349250"/>
                <wp:effectExtent l="0" t="0" r="0" b="0"/>
                <wp:wrapNone/>
                <wp:docPr id="1018927644" name="Textfeld 2"/>
                <wp:cNvGraphicFramePr/>
                <a:graphic xmlns:a="http://schemas.openxmlformats.org/drawingml/2006/main">
                  <a:graphicData uri="http://schemas.microsoft.com/office/word/2010/wordprocessingShape">
                    <wps:wsp>
                      <wps:cNvSpPr txBox="1"/>
                      <wps:spPr>
                        <a:xfrm>
                          <a:off x="0" y="0"/>
                          <a:ext cx="1573024" cy="349250"/>
                        </a:xfrm>
                        <a:prstGeom prst="rect">
                          <a:avLst/>
                        </a:prstGeom>
                        <a:noFill/>
                        <a:ln w="6350">
                          <a:noFill/>
                        </a:ln>
                      </wps:spPr>
                      <wps:txbx>
                        <w:txbxContent>
                          <w:p w14:paraId="7F74DB8C" w14:textId="154CDFB2" w:rsidR="00AC6890" w:rsidRPr="004A370B" w:rsidRDefault="00AC6890" w:rsidP="00AC6890">
                            <w:pPr>
                              <w:rPr>
                                <w:rFonts w:ascii="Bradley Hand" w:hAnsi="Bradley Hand"/>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DCDD41" id="_x0000_s1037" type="#_x0000_t202" style="position:absolute;margin-left:288.4pt;margin-top:17.9pt;width:123.85pt;height:2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" filled="f" stroked="f" strokeweight=".5pt">
                <v:textbox>
                  <w:txbxContent>
                    <w:p w14:paraId="7F74DB8C" w14:textId="154CDFB2" w:rsidR="00AC6890" w:rsidRPr="004A370B" w:rsidRDefault="00AC6890" w:rsidP="00AC6890">
                      <w:pPr>
                        <w:rPr>
                          <w:rFonts w:ascii="Bradley Hand" w:hAnsi="Bradley Hand"/>
                          <w:sz w:val="28"/>
                          <w:szCs w:val="28"/>
                        </w:rPr>
                      </w:pPr>
                    </w:p>
                  </w:txbxContent>
                </v:textbox>
              </v:shape>
            </w:pict>
          </mc:Fallback>
        </mc:AlternateContent>
      </w:r>
    </w:p>
    <w:p w14:paraId="26550FD3"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284CE44D" w14:textId="77777777" w:rsid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1CE9B67A" w14:textId="77777777" w:rsidR="00FF7900" w:rsidRDefault="00FF790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0F4B547F" w14:textId="0E67140D" w:rsidR="00FF7900" w:rsidRPr="00AC6890" w:rsidRDefault="00FF790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7BE43198"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u w:val="single"/>
          <w:lang w:eastAsia="de-DE"/>
          <w14:ligatures w14:val="none"/>
        </w:rPr>
      </w:pPr>
    </w:p>
    <w:p w14:paraId="1559BF9E" w14:textId="77777777" w:rsidR="009C1710" w:rsidRDefault="009C1710">
      <w:pPr>
        <w:sectPr w:rsidR="009C1710" w:rsidSect="009C1710">
          <w:headerReference w:type="default" r:id="rId45"/>
          <w:footerReference w:type="default" r:id="rId46"/>
          <w:pgSz w:w="11906" w:h="16838"/>
          <w:pgMar w:top="1134" w:right="1417" w:bottom="1417" w:left="1417" w:header="1134" w:footer="1191" w:gutter="0"/>
          <w:pgNumType w:start="1"/>
          <w:cols w:space="720"/>
          <w:docGrid w:linePitch="326"/>
        </w:sectPr>
      </w:pPr>
    </w:p>
    <w:p w14:paraId="407404E4" w14:textId="14B280A3" w:rsidR="00224C06" w:rsidRPr="00A47804" w:rsidRDefault="00D25CF9" w:rsidP="00A47804">
      <w:pPr>
        <w:keepNext/>
        <w:keepLines/>
        <w:tabs>
          <w:tab w:val="left" w:pos="6996"/>
        </w:tab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noProof/>
        </w:rPr>
        <w:lastRenderedPageBreak/>
        <w:drawing>
          <wp:anchor distT="0" distB="0" distL="114300" distR="114300" simplePos="0" relativeHeight="251845632" behindDoc="0" locked="0" layoutInCell="1" allowOverlap="1" wp14:anchorId="4F708E07" wp14:editId="0457E8FA">
            <wp:simplePos x="0" y="0"/>
            <wp:positionH relativeFrom="leftMargin">
              <wp:align>right</wp:align>
            </wp:positionH>
            <wp:positionV relativeFrom="paragraph">
              <wp:posOffset>394970</wp:posOffset>
            </wp:positionV>
            <wp:extent cx="359410" cy="359410"/>
            <wp:effectExtent l="0" t="0" r="2540" b="2540"/>
            <wp:wrapNone/>
            <wp:docPr id="972904033"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29">
                      <a:extLst>
                        <a:ext uri="{96DAC541-7B7A-43D3-8B79-37D633B846F1}">
                          <asvg:svgBlip xmlns:asvg="http://schemas.microsoft.com/office/drawing/2016/SVG/main" r:embed="rId3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9C1710" w:rsidRPr="009C1710">
        <w:rPr>
          <w:rFonts w:ascii="Source Sans Pro" w:eastAsia="Arial" w:hAnsi="Source Sans Pro" w:cs="Arial"/>
          <w:b/>
          <w:noProof/>
          <w:color w:val="551C77"/>
          <w:kern w:val="0"/>
          <w:sz w:val="32"/>
          <w:szCs w:val="32"/>
          <w:lang w:eastAsia="de-DE"/>
          <w14:ligatures w14:val="none"/>
        </w:rPr>
        <w:drawing>
          <wp:anchor distT="0" distB="0" distL="114300" distR="114300" simplePos="0" relativeHeight="251692032" behindDoc="0" locked="0" layoutInCell="1" allowOverlap="1" wp14:anchorId="14485A95" wp14:editId="164C4836">
            <wp:simplePos x="0" y="0"/>
            <wp:positionH relativeFrom="margin">
              <wp:posOffset>4053840</wp:posOffset>
            </wp:positionH>
            <wp:positionV relativeFrom="paragraph">
              <wp:posOffset>-807085</wp:posOffset>
            </wp:positionV>
            <wp:extent cx="1271270" cy="754380"/>
            <wp:effectExtent l="0" t="0" r="5080" b="7620"/>
            <wp:wrapNone/>
            <wp:docPr id="105982052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9C1710" w:rsidRPr="009C1710">
        <w:rPr>
          <w:rFonts w:ascii="Source Sans Pro" w:eastAsia="Times New Roman" w:hAnsi="Source Sans Pro" w:cs="Times New Roman"/>
          <w:b/>
          <w:noProof/>
          <w:color w:val="551C77"/>
          <w:kern w:val="0"/>
          <w:sz w:val="36"/>
          <w:szCs w:val="32"/>
          <w:lang w:eastAsia="de-DE"/>
          <w14:ligatures w14:val="none"/>
        </w:rPr>
        <w:drawing>
          <wp:anchor distT="0" distB="0" distL="114300" distR="114300" simplePos="0" relativeHeight="251697152" behindDoc="0" locked="0" layoutInCell="1" allowOverlap="1" wp14:anchorId="2719E1A1" wp14:editId="26F1A51F">
            <wp:simplePos x="0" y="0"/>
            <wp:positionH relativeFrom="margin">
              <wp:posOffset>5364480</wp:posOffset>
            </wp:positionH>
            <wp:positionV relativeFrom="paragraph">
              <wp:posOffset>-814070</wp:posOffset>
            </wp:positionV>
            <wp:extent cx="993775" cy="784860"/>
            <wp:effectExtent l="0" t="0" r="0" b="0"/>
            <wp:wrapNone/>
            <wp:docPr id="119111457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9C1710" w:rsidRPr="009C1710">
        <w:rPr>
          <w:rFonts w:ascii="Source Sans Pro" w:eastAsia="Arial" w:hAnsi="Source Sans Pro" w:cs="Arial"/>
          <w:b/>
          <w:color w:val="551C77"/>
          <w:kern w:val="0"/>
          <w:sz w:val="32"/>
          <w:szCs w:val="32"/>
          <w:lang w:eastAsia="de-DE"/>
          <w14:ligatures w14:val="none"/>
        </w:rPr>
        <w:t xml:space="preserve">Lösungen: </w:t>
      </w:r>
      <w:r w:rsidR="004A530C" w:rsidRPr="004A530C">
        <w:rPr>
          <w:rFonts w:ascii="Source Sans Pro" w:eastAsia="Arial" w:hAnsi="Source Sans Pro" w:cs="Arial"/>
          <w:b/>
          <w:bCs/>
          <w:color w:val="551C77"/>
          <w:kern w:val="0"/>
          <w:sz w:val="32"/>
          <w:szCs w:val="32"/>
          <w:lang w:eastAsia="de-DE"/>
          <w14:ligatures w14:val="none"/>
        </w:rPr>
        <w:t>Konkurrenz um Lebensraum</w:t>
      </w:r>
      <w:r w:rsidR="009C1710" w:rsidRPr="009C1710">
        <w:rPr>
          <w:rFonts w:ascii="Source Sans Pro" w:eastAsia="Arial" w:hAnsi="Source Sans Pro" w:cs="Arial"/>
          <w:b/>
          <w:color w:val="551C77"/>
          <w:kern w:val="0"/>
          <w:sz w:val="32"/>
          <w:szCs w:val="32"/>
          <w:lang w:eastAsia="de-DE"/>
          <w14:ligatures w14:val="none"/>
        </w:rPr>
        <w:tab/>
      </w:r>
    </w:p>
    <w:p w14:paraId="3DEC78E4" w14:textId="1E681606" w:rsidR="00224C06" w:rsidRDefault="00224C06" w:rsidP="00224C06">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Aufgabe 1:</w:t>
      </w:r>
    </w:p>
    <w:p w14:paraId="6DDC735F" w14:textId="12839B74" w:rsidR="00224C06" w:rsidRPr="00FC0B15" w:rsidRDefault="00D25CF9" w:rsidP="00224C06">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09792" behindDoc="0" locked="0" layoutInCell="1" allowOverlap="1" wp14:anchorId="1154FCAB" wp14:editId="437B1881">
            <wp:simplePos x="0" y="0"/>
            <wp:positionH relativeFrom="leftMargin">
              <wp:align>right</wp:align>
            </wp:positionH>
            <wp:positionV relativeFrom="paragraph">
              <wp:posOffset>214630</wp:posOffset>
            </wp:positionV>
            <wp:extent cx="360000" cy="360000"/>
            <wp:effectExtent l="0" t="0" r="0" b="0"/>
            <wp:wrapNone/>
            <wp:docPr id="721110858"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FC0B15" w:rsidRPr="00FC0B15">
        <w:rPr>
          <w:rFonts w:ascii="Source Sans Pro" w:eastAsia="Source Sans Pro" w:hAnsi="Source Sans Pro" w:cs="Source Sans Pro"/>
          <w:bCs/>
          <w:color w:val="252C30"/>
          <w:kern w:val="0"/>
          <w:sz w:val="20"/>
          <w:szCs w:val="20"/>
          <w:lang w:eastAsia="de-DE"/>
          <w14:ligatures w14:val="none"/>
        </w:rPr>
        <w:t>Die Algen brauchen Licht und Boden. Wasser ist auch wichtig.</w:t>
      </w:r>
    </w:p>
    <w:p w14:paraId="3893579B" w14:textId="00244F33" w:rsidR="00FC0B15" w:rsidRDefault="00224C06" w:rsidP="00FC0B15">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color w:val="252C30"/>
          <w:kern w:val="0"/>
          <w:sz w:val="20"/>
          <w:szCs w:val="20"/>
          <w:lang w:eastAsia="de-DE"/>
          <w14:ligatures w14:val="none"/>
        </w:rPr>
        <w:t>Aufg</w:t>
      </w:r>
      <w:r w:rsidR="00D25CF9">
        <w:rPr>
          <w:rFonts w:ascii="Source Sans Pro" w:eastAsia="Source Sans Pro" w:hAnsi="Source Sans Pro" w:cs="Source Sans Pro"/>
          <w:b/>
          <w:color w:val="252C30"/>
          <w:kern w:val="0"/>
          <w:sz w:val="20"/>
          <w:szCs w:val="20"/>
          <w:lang w:eastAsia="de-DE"/>
          <w14:ligatures w14:val="none"/>
        </w:rPr>
        <w:t>abe 2:</w:t>
      </w:r>
    </w:p>
    <w:p w14:paraId="3718F5A4" w14:textId="56A5950F" w:rsidR="00D25CF9" w:rsidRDefault="00D25CF9" w:rsidP="00FC0B15">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47680" behindDoc="0" locked="0" layoutInCell="1" allowOverlap="1" wp14:anchorId="1F1B904C" wp14:editId="1F7AF87D">
            <wp:simplePos x="0" y="0"/>
            <wp:positionH relativeFrom="leftMargin">
              <wp:posOffset>537845</wp:posOffset>
            </wp:positionH>
            <wp:positionV relativeFrom="paragraph">
              <wp:posOffset>217805</wp:posOffset>
            </wp:positionV>
            <wp:extent cx="360000" cy="360000"/>
            <wp:effectExtent l="0" t="0" r="2540" b="2540"/>
            <wp:wrapNone/>
            <wp:docPr id="1683712209"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D25CF9">
        <w:rPr>
          <w:rFonts w:ascii="Source Sans Pro" w:eastAsia="Source Sans Pro" w:hAnsi="Source Sans Pro" w:cs="Source Sans Pro"/>
          <w:bCs/>
          <w:color w:val="252C30"/>
          <w:kern w:val="0"/>
          <w:sz w:val="20"/>
          <w:szCs w:val="20"/>
          <w:lang w:eastAsia="de-DE"/>
          <w14:ligatures w14:val="none"/>
        </w:rPr>
        <w:t>Mit den Haftorganen halten sich die Algen am Boden fest.</w:t>
      </w:r>
    </w:p>
    <w:p w14:paraId="53946F8A" w14:textId="4F45827D" w:rsidR="00D25CF9" w:rsidRDefault="00D25CF9" w:rsidP="00D25CF9">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color w:val="252C30"/>
          <w:kern w:val="0"/>
          <w:sz w:val="20"/>
          <w:szCs w:val="20"/>
          <w:lang w:eastAsia="de-DE"/>
          <w14:ligatures w14:val="none"/>
        </w:rPr>
        <w:t>Aufg</w:t>
      </w:r>
      <w:r>
        <w:rPr>
          <w:rFonts w:ascii="Source Sans Pro" w:eastAsia="Source Sans Pro" w:hAnsi="Source Sans Pro" w:cs="Source Sans Pro"/>
          <w:b/>
          <w:color w:val="252C30"/>
          <w:kern w:val="0"/>
          <w:sz w:val="20"/>
          <w:szCs w:val="20"/>
          <w:lang w:eastAsia="de-DE"/>
          <w14:ligatures w14:val="none"/>
        </w:rPr>
        <w:t>abe 3:</w:t>
      </w:r>
    </w:p>
    <w:p w14:paraId="21912082" w14:textId="0AE84047" w:rsidR="00D25CF9" w:rsidRPr="00D25CF9" w:rsidRDefault="00B15564" w:rsidP="00D25CF9">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55872" behindDoc="0" locked="0" layoutInCell="1" allowOverlap="1" wp14:anchorId="5DFB595F" wp14:editId="0AF6AC2D">
            <wp:simplePos x="0" y="0"/>
            <wp:positionH relativeFrom="leftMargin">
              <wp:align>right</wp:align>
            </wp:positionH>
            <wp:positionV relativeFrom="paragraph">
              <wp:posOffset>420370</wp:posOffset>
            </wp:positionV>
            <wp:extent cx="359410" cy="359410"/>
            <wp:effectExtent l="0" t="0" r="2540" b="2540"/>
            <wp:wrapNone/>
            <wp:docPr id="1764973580"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41953" name="Grafik 1620741953"/>
                    <pic:cNvPicPr/>
                  </pic:nvPicPr>
                  <pic:blipFill>
                    <a:blip r:embed="rId35">
                      <a:extLst>
                        <a:ext uri="{96DAC541-7B7A-43D3-8B79-37D633B846F1}">
                          <asvg:svgBlip xmlns:asvg="http://schemas.microsoft.com/office/drawing/2016/SVG/main" r:embed="rId3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D25CF9" w:rsidRPr="00D25CF9">
        <w:rPr>
          <w:rFonts w:ascii="Source Sans Pro" w:eastAsia="Source Sans Pro" w:hAnsi="Source Sans Pro" w:cs="Source Sans Pro"/>
          <w:bCs/>
          <w:color w:val="252C30"/>
          <w:kern w:val="0"/>
          <w:sz w:val="20"/>
          <w:szCs w:val="20"/>
          <w:lang w:eastAsia="de-DE"/>
          <w14:ligatures w14:val="none"/>
        </w:rPr>
        <w:t>Die Algen nutzen unterschiedliche Lichtfarben, um Photosynthese zu betreiben. So können sie in verschiedenen Tiefen wachsen.</w:t>
      </w:r>
    </w:p>
    <w:p w14:paraId="65CF7C6F" w14:textId="4487056F" w:rsidR="00D25CF9" w:rsidRPr="00D25CF9" w:rsidRDefault="00D25CF9" w:rsidP="00D25CF9">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color w:val="252C30"/>
          <w:kern w:val="0"/>
          <w:sz w:val="20"/>
          <w:szCs w:val="20"/>
          <w:lang w:eastAsia="de-DE"/>
          <w14:ligatures w14:val="none"/>
        </w:rPr>
        <w:t>Aufg</w:t>
      </w:r>
      <w:r>
        <w:rPr>
          <w:rFonts w:ascii="Source Sans Pro" w:eastAsia="Source Sans Pro" w:hAnsi="Source Sans Pro" w:cs="Source Sans Pro"/>
          <w:b/>
          <w:color w:val="252C30"/>
          <w:kern w:val="0"/>
          <w:sz w:val="20"/>
          <w:szCs w:val="20"/>
          <w:lang w:eastAsia="de-DE"/>
          <w14:ligatures w14:val="none"/>
        </w:rPr>
        <w:t>abe 4:</w:t>
      </w:r>
    </w:p>
    <w:tbl>
      <w:tblPr>
        <w:tblStyle w:val="Tabellenraster"/>
        <w:tblW w:w="0" w:type="auto"/>
        <w:jc w:val="center"/>
        <w:tblLook w:val="04A0" w:firstRow="1" w:lastRow="0" w:firstColumn="1" w:lastColumn="0" w:noHBand="0" w:noVBand="1"/>
      </w:tblPr>
      <w:tblGrid>
        <w:gridCol w:w="1838"/>
        <w:gridCol w:w="4111"/>
        <w:gridCol w:w="3111"/>
      </w:tblGrid>
      <w:tr w:rsidR="00D25CF9" w:rsidRPr="00E35BCA" w14:paraId="6F2F226F" w14:textId="77777777" w:rsidTr="00D25CF9">
        <w:trPr>
          <w:trHeight w:val="771"/>
          <w:jc w:val="center"/>
        </w:trPr>
        <w:tc>
          <w:tcPr>
            <w:tcW w:w="1838" w:type="dxa"/>
            <w:shd w:val="clear" w:color="auto" w:fill="F0E9E5"/>
            <w:vAlign w:val="center"/>
          </w:tcPr>
          <w:p w14:paraId="49054DEB" w14:textId="15B8D7A0" w:rsidR="00D25CF9" w:rsidRPr="00E35BCA" w:rsidRDefault="00D25CF9" w:rsidP="005F4922">
            <w:pPr>
              <w:spacing w:before="240" w:after="240" w:line="259" w:lineRule="auto"/>
              <w:jc w:val="center"/>
              <w:rPr>
                <w:b/>
                <w:bCs/>
              </w:rPr>
            </w:pPr>
            <w:r w:rsidRPr="00E35BCA">
              <w:rPr>
                <w:b/>
                <w:bCs/>
              </w:rPr>
              <w:t>Welche Filter werden genutzt?</w:t>
            </w:r>
          </w:p>
        </w:tc>
        <w:tc>
          <w:tcPr>
            <w:tcW w:w="4111" w:type="dxa"/>
            <w:shd w:val="clear" w:color="auto" w:fill="F0E9E5"/>
            <w:vAlign w:val="center"/>
          </w:tcPr>
          <w:p w14:paraId="6B8B15BF" w14:textId="38D289C4" w:rsidR="00D25CF9" w:rsidRPr="00E35BCA" w:rsidRDefault="00D25CF9" w:rsidP="005F4922">
            <w:pPr>
              <w:spacing w:before="240" w:after="240" w:line="259" w:lineRule="auto"/>
              <w:jc w:val="center"/>
              <w:rPr>
                <w:b/>
                <w:bCs/>
              </w:rPr>
            </w:pPr>
            <w:r w:rsidRPr="00E35BCA">
              <w:rPr>
                <w:b/>
                <w:bCs/>
              </w:rPr>
              <w:t>Welche Lichtfarbe kommt dabei heraus?</w:t>
            </w:r>
          </w:p>
        </w:tc>
        <w:tc>
          <w:tcPr>
            <w:tcW w:w="3111" w:type="dxa"/>
            <w:shd w:val="clear" w:color="auto" w:fill="F0E9E5"/>
            <w:vAlign w:val="center"/>
          </w:tcPr>
          <w:p w14:paraId="51CE375F" w14:textId="77777777" w:rsidR="00D25CF9" w:rsidRPr="00E35BCA" w:rsidRDefault="00D25CF9" w:rsidP="005F4922">
            <w:pPr>
              <w:spacing w:before="240" w:after="240" w:line="259" w:lineRule="auto"/>
              <w:jc w:val="center"/>
              <w:rPr>
                <w:b/>
                <w:bCs/>
              </w:rPr>
            </w:pPr>
            <w:r w:rsidRPr="00E35BCA">
              <w:rPr>
                <w:b/>
                <w:bCs/>
              </w:rPr>
              <w:t>Welche Algengruppe kann diese Lichtfarbe nutzen?</w:t>
            </w:r>
          </w:p>
        </w:tc>
      </w:tr>
      <w:tr w:rsidR="00D25CF9" w:rsidRPr="00E35BCA" w14:paraId="61CC32F5" w14:textId="77777777" w:rsidTr="00D25CF9">
        <w:trPr>
          <w:trHeight w:val="742"/>
          <w:jc w:val="center"/>
        </w:trPr>
        <w:tc>
          <w:tcPr>
            <w:tcW w:w="1838" w:type="dxa"/>
            <w:vAlign w:val="center"/>
          </w:tcPr>
          <w:p w14:paraId="7E48DDE1" w14:textId="77777777" w:rsidR="00D25CF9" w:rsidRPr="00E35BCA" w:rsidRDefault="00D25CF9" w:rsidP="005F4922">
            <w:pPr>
              <w:spacing w:before="240" w:after="240" w:line="259" w:lineRule="auto"/>
              <w:jc w:val="center"/>
              <w:rPr>
                <w:bCs/>
              </w:rPr>
            </w:pPr>
            <w:r w:rsidRPr="00E35BCA">
              <w:rPr>
                <w:bCs/>
              </w:rPr>
              <w:t>Cyan + Magenta</w:t>
            </w:r>
            <w:r w:rsidRPr="00E35BCA">
              <w:rPr>
                <w:bCs/>
              </w:rPr>
              <w:br/>
            </w:r>
            <w:r w:rsidRPr="0086179B">
              <w:rPr>
                <w:bCs/>
                <w:sz w:val="16"/>
                <w:szCs w:val="16"/>
              </w:rPr>
              <w:t>(</w:t>
            </w:r>
            <w:r w:rsidRPr="00E35BCA">
              <w:rPr>
                <w:bCs/>
                <w:sz w:val="16"/>
                <w:szCs w:val="16"/>
              </w:rPr>
              <w:t xml:space="preserve">Cyan </w:t>
            </w:r>
            <w:r w:rsidRPr="0086179B">
              <w:rPr>
                <w:bCs/>
                <w:sz w:val="16"/>
                <w:szCs w:val="16"/>
              </w:rPr>
              <w:t xml:space="preserve">= </w:t>
            </w:r>
            <w:r w:rsidRPr="00E35BCA">
              <w:rPr>
                <w:bCs/>
                <w:sz w:val="16"/>
                <w:szCs w:val="16"/>
              </w:rPr>
              <w:t xml:space="preserve">wie Blau; Magenta </w:t>
            </w:r>
            <w:r w:rsidRPr="0086179B">
              <w:rPr>
                <w:bCs/>
                <w:sz w:val="16"/>
                <w:szCs w:val="16"/>
              </w:rPr>
              <w:t>=</w:t>
            </w:r>
            <w:r w:rsidRPr="00E35BCA">
              <w:rPr>
                <w:bCs/>
                <w:sz w:val="16"/>
                <w:szCs w:val="16"/>
              </w:rPr>
              <w:t xml:space="preserve"> wie Pink</w:t>
            </w:r>
            <w:r w:rsidRPr="0086179B">
              <w:rPr>
                <w:bCs/>
                <w:sz w:val="16"/>
                <w:szCs w:val="16"/>
              </w:rPr>
              <w:t>)</w:t>
            </w:r>
          </w:p>
        </w:tc>
        <w:tc>
          <w:tcPr>
            <w:tcW w:w="4111" w:type="dxa"/>
            <w:vAlign w:val="center"/>
          </w:tcPr>
          <w:p w14:paraId="4C74EDC2" w14:textId="0CD3B87A" w:rsidR="00D25CF9" w:rsidRPr="00E35BCA" w:rsidRDefault="00D25CF9" w:rsidP="005F4922">
            <w:pPr>
              <w:spacing w:before="240" w:after="240" w:line="259" w:lineRule="auto"/>
              <w:jc w:val="center"/>
              <w:rPr>
                <w:bCs/>
              </w:rPr>
            </w:pPr>
            <w:r>
              <w:rPr>
                <w:bCs/>
              </w:rPr>
              <w:t>Blau</w:t>
            </w:r>
          </w:p>
        </w:tc>
        <w:tc>
          <w:tcPr>
            <w:tcW w:w="3111" w:type="dxa"/>
            <w:vAlign w:val="center"/>
          </w:tcPr>
          <w:p w14:paraId="3CD21068" w14:textId="77777777" w:rsidR="00D25CF9" w:rsidRPr="00E35BCA" w:rsidRDefault="00D25CF9" w:rsidP="005F4922">
            <w:pPr>
              <w:spacing w:before="240" w:after="240" w:line="259" w:lineRule="auto"/>
              <w:jc w:val="center"/>
              <w:rPr>
                <w:bCs/>
              </w:rPr>
            </w:pPr>
            <w:r w:rsidRPr="00E35BCA">
              <w:rPr>
                <w:bCs/>
              </w:rPr>
              <w:t>Rotalgen</w:t>
            </w:r>
          </w:p>
        </w:tc>
      </w:tr>
      <w:tr w:rsidR="00D25CF9" w:rsidRPr="00E35BCA" w14:paraId="70DF0B25" w14:textId="77777777" w:rsidTr="005F4922">
        <w:trPr>
          <w:jc w:val="center"/>
        </w:trPr>
        <w:tc>
          <w:tcPr>
            <w:tcW w:w="1838" w:type="dxa"/>
            <w:vAlign w:val="center"/>
          </w:tcPr>
          <w:p w14:paraId="71CBBE49" w14:textId="77777777" w:rsidR="00D25CF9" w:rsidRPr="00E35BCA" w:rsidRDefault="00D25CF9" w:rsidP="005F4922">
            <w:pPr>
              <w:spacing w:before="240" w:after="240" w:line="259" w:lineRule="auto"/>
              <w:jc w:val="center"/>
              <w:rPr>
                <w:bCs/>
              </w:rPr>
            </w:pPr>
            <w:r w:rsidRPr="00E35BCA">
              <w:rPr>
                <w:bCs/>
              </w:rPr>
              <w:t>Cyan + Gelb</w:t>
            </w:r>
          </w:p>
        </w:tc>
        <w:tc>
          <w:tcPr>
            <w:tcW w:w="4111" w:type="dxa"/>
            <w:vAlign w:val="center"/>
          </w:tcPr>
          <w:p w14:paraId="304FFC31" w14:textId="0B4DBAD8" w:rsidR="00D25CF9" w:rsidRPr="00E35BCA" w:rsidRDefault="00D25CF9" w:rsidP="005F4922">
            <w:pPr>
              <w:spacing w:before="240" w:after="240" w:line="259" w:lineRule="auto"/>
              <w:jc w:val="center"/>
              <w:rPr>
                <w:bCs/>
              </w:rPr>
            </w:pPr>
            <w:r>
              <w:rPr>
                <w:bCs/>
              </w:rPr>
              <w:t>Grün</w:t>
            </w:r>
          </w:p>
        </w:tc>
        <w:tc>
          <w:tcPr>
            <w:tcW w:w="3111" w:type="dxa"/>
            <w:vAlign w:val="center"/>
          </w:tcPr>
          <w:p w14:paraId="078ABF71" w14:textId="77777777" w:rsidR="00D25CF9" w:rsidRPr="00E35BCA" w:rsidRDefault="00D25CF9" w:rsidP="005F4922">
            <w:pPr>
              <w:spacing w:before="240" w:after="240" w:line="259" w:lineRule="auto"/>
              <w:jc w:val="center"/>
              <w:rPr>
                <w:bCs/>
              </w:rPr>
            </w:pPr>
            <w:r w:rsidRPr="00E35BCA">
              <w:rPr>
                <w:bCs/>
              </w:rPr>
              <w:t>Braunalgen</w:t>
            </w:r>
          </w:p>
        </w:tc>
      </w:tr>
      <w:tr w:rsidR="00D25CF9" w:rsidRPr="00E35BCA" w14:paraId="7D66A579" w14:textId="77777777" w:rsidTr="00D25CF9">
        <w:trPr>
          <w:trHeight w:val="487"/>
          <w:jc w:val="center"/>
        </w:trPr>
        <w:tc>
          <w:tcPr>
            <w:tcW w:w="1838" w:type="dxa"/>
            <w:vAlign w:val="center"/>
          </w:tcPr>
          <w:p w14:paraId="37BB7404" w14:textId="77777777" w:rsidR="00D25CF9" w:rsidRPr="00E35BCA" w:rsidRDefault="00D25CF9" w:rsidP="005F4922">
            <w:pPr>
              <w:spacing w:before="240" w:after="240" w:line="259" w:lineRule="auto"/>
              <w:jc w:val="center"/>
              <w:rPr>
                <w:bCs/>
              </w:rPr>
            </w:pPr>
            <w:r w:rsidRPr="00E35BCA">
              <w:rPr>
                <w:bCs/>
              </w:rPr>
              <w:t>Gelb + Magenta</w:t>
            </w:r>
          </w:p>
        </w:tc>
        <w:tc>
          <w:tcPr>
            <w:tcW w:w="4111" w:type="dxa"/>
            <w:vAlign w:val="center"/>
          </w:tcPr>
          <w:p w14:paraId="2D5E94BF" w14:textId="06BAFF54" w:rsidR="00D25CF9" w:rsidRPr="00E35BCA" w:rsidRDefault="00D25CF9" w:rsidP="005F4922">
            <w:pPr>
              <w:spacing w:before="240" w:after="240" w:line="259" w:lineRule="auto"/>
              <w:jc w:val="center"/>
              <w:rPr>
                <w:bCs/>
              </w:rPr>
            </w:pPr>
            <w:r>
              <w:rPr>
                <w:bCs/>
              </w:rPr>
              <w:t>Rot</w:t>
            </w:r>
          </w:p>
        </w:tc>
        <w:tc>
          <w:tcPr>
            <w:tcW w:w="3111" w:type="dxa"/>
            <w:vAlign w:val="center"/>
          </w:tcPr>
          <w:p w14:paraId="207D2E51" w14:textId="77777777" w:rsidR="00D25CF9" w:rsidRPr="00E35BCA" w:rsidRDefault="00D25CF9" w:rsidP="005F4922">
            <w:pPr>
              <w:spacing w:before="240" w:after="240" w:line="259" w:lineRule="auto"/>
              <w:jc w:val="center"/>
              <w:rPr>
                <w:bCs/>
              </w:rPr>
            </w:pPr>
            <w:r w:rsidRPr="00E35BCA">
              <w:rPr>
                <w:bCs/>
              </w:rPr>
              <w:t>Grünalgen</w:t>
            </w:r>
          </w:p>
        </w:tc>
      </w:tr>
    </w:tbl>
    <w:p w14:paraId="4283FB46" w14:textId="5096716B" w:rsidR="00D25CF9" w:rsidRPr="0086179B" w:rsidRDefault="00B15564" w:rsidP="00D25CF9">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857920" behindDoc="0" locked="0" layoutInCell="1" allowOverlap="1" wp14:anchorId="0972264F" wp14:editId="3739A0DC">
            <wp:simplePos x="0" y="0"/>
            <wp:positionH relativeFrom="margin">
              <wp:posOffset>5546090</wp:posOffset>
            </wp:positionH>
            <wp:positionV relativeFrom="paragraph">
              <wp:posOffset>471805</wp:posOffset>
            </wp:positionV>
            <wp:extent cx="360000" cy="360000"/>
            <wp:effectExtent l="0" t="0" r="0" b="0"/>
            <wp:wrapNone/>
            <wp:docPr id="1848662648"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80187" name="Grafik 483580187"/>
                    <pic:cNvPicPr/>
                  </pic:nvPicPr>
                  <pic:blipFill>
                    <a:blip r:embed="rId37">
                      <a:extLst>
                        <a:ext uri="{96DAC541-7B7A-43D3-8B79-37D633B846F1}">
                          <asvg:svgBlip xmlns:asvg="http://schemas.microsoft.com/office/drawing/2016/SVG/main" r:embed="rId38"/>
                        </a:ext>
                      </a:extLst>
                    </a:blip>
                    <a:stretch>
                      <a:fillRect/>
                    </a:stretch>
                  </pic:blipFill>
                  <pic:spPr>
                    <a:xfrm rot="4467107">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622FFB" w:rsidRPr="0086179B">
        <w:rPr>
          <w:rFonts w:ascii="Source Sans Pro" w:eastAsia="Source Sans Pro" w:hAnsi="Source Sans Pro" w:cs="Source Sans Pro"/>
          <w:bCs/>
          <w:noProof/>
          <w:color w:val="252C30"/>
          <w:kern w:val="0"/>
          <w:sz w:val="20"/>
          <w:szCs w:val="20"/>
          <w:lang w:eastAsia="de-DE"/>
          <w14:ligatures w14:val="none"/>
        </w:rPr>
        <mc:AlternateContent>
          <mc:Choice Requires="wps">
            <w:drawing>
              <wp:anchor distT="45720" distB="45720" distL="114300" distR="114300" simplePos="0" relativeHeight="251849728" behindDoc="0" locked="0" layoutInCell="1" allowOverlap="1" wp14:anchorId="2AAA028D" wp14:editId="7ED839FD">
                <wp:simplePos x="0" y="0"/>
                <wp:positionH relativeFrom="margin">
                  <wp:align>right</wp:align>
                </wp:positionH>
                <wp:positionV relativeFrom="paragraph">
                  <wp:posOffset>598170</wp:posOffset>
                </wp:positionV>
                <wp:extent cx="2362200" cy="1714500"/>
                <wp:effectExtent l="0" t="0" r="19050" b="19050"/>
                <wp:wrapSquare wrapText="bothSides"/>
                <wp:docPr id="18214390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714500"/>
                        </a:xfrm>
                        <a:prstGeom prst="rect">
                          <a:avLst/>
                        </a:prstGeom>
                        <a:noFill/>
                        <a:ln w="9525">
                          <a:solidFill>
                            <a:srgbClr val="000000"/>
                          </a:solidFill>
                          <a:prstDash val="dash"/>
                          <a:miter lim="800000"/>
                          <a:headEnd/>
                          <a:tailEnd/>
                        </a:ln>
                      </wps:spPr>
                      <wps:txbx>
                        <w:txbxContent>
                          <w:p w14:paraId="25546B21" w14:textId="77777777" w:rsidR="00622FFB" w:rsidRDefault="00D25CF9" w:rsidP="00D25CF9">
                            <w:pPr>
                              <w:spacing w:before="240"/>
                              <w:rPr>
                                <w:rFonts w:ascii="Source Sans Pro" w:hAnsi="Source Sans Pro" w:cs="Arial"/>
                                <w:sz w:val="20"/>
                                <w:szCs w:val="20"/>
                              </w:rPr>
                            </w:pPr>
                            <w:r>
                              <w:rPr>
                                <w:rFonts w:ascii="Source Sans Pro" w:hAnsi="Source Sans Pro" w:cs="Arial"/>
                                <w:sz w:val="20"/>
                                <w:szCs w:val="20"/>
                              </w:rPr>
                              <w:t>Mehr Informationen dazu findet ihr hier:</w:t>
                            </w:r>
                          </w:p>
                          <w:p w14:paraId="49B94361" w14:textId="48358C88" w:rsidR="00D25CF9" w:rsidRDefault="00622FFB" w:rsidP="00622FFB">
                            <w:pPr>
                              <w:spacing w:before="240"/>
                              <w:jc w:val="center"/>
                            </w:pPr>
                            <w:r>
                              <w:rPr>
                                <w:rFonts w:ascii="Source Sans Pro" w:eastAsia="Source Sans Pro" w:hAnsi="Source Sans Pro" w:cs="Source Sans Pro"/>
                                <w:b/>
                                <w:noProof/>
                                <w:color w:val="252C30"/>
                                <w:kern w:val="0"/>
                                <w:sz w:val="20"/>
                                <w:szCs w:val="20"/>
                                <w:lang w:eastAsia="de-DE"/>
                              </w:rPr>
                              <w:drawing>
                                <wp:inline distT="0" distB="0" distL="0" distR="0" wp14:anchorId="541F8173" wp14:editId="57B5F47D">
                                  <wp:extent cx="971550" cy="971550"/>
                                  <wp:effectExtent l="19050" t="19050" r="19050" b="19050"/>
                                  <wp:docPr id="239341409" name="Grafik 55" descr="Ein Bild, das Muster, nähen, monochro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41409" name="Grafik 55" descr="Ein Bild, das Muster, nähen, monochrom enthält.&#10;&#10;KI-generierte Inhalte können fehlerhaft sei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71550" cy="971550"/>
                                          </a:xfrm>
                                          <a:prstGeom prst="rect">
                                            <a:avLst/>
                                          </a:prstGeom>
                                          <a:ln w="12700">
                                            <a:solidFill>
                                              <a:srgbClr val="551C77"/>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A028D" id="_x0000_s1038" type="#_x0000_t202" style="position:absolute;margin-left:134.8pt;margin-top:47.1pt;width:186pt;height:135pt;z-index:251849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" filled="f">
                <v:stroke dashstyle="dash"/>
                <v:textbox>
                  <w:txbxContent>
                    <w:p w14:paraId="25546B21" w14:textId="77777777" w:rsidR="00622FFB" w:rsidRDefault="00D25CF9" w:rsidP="00D25CF9">
                      <w:pPr>
                        <w:spacing w:before="240"/>
                        <w:rPr>
                          <w:rFonts w:ascii="Source Sans Pro" w:hAnsi="Source Sans Pro" w:cs="Arial"/>
                          <w:sz w:val="20"/>
                          <w:szCs w:val="20"/>
                        </w:rPr>
                      </w:pPr>
                      <w:r>
                        <w:rPr>
                          <w:rFonts w:ascii="Source Sans Pro" w:hAnsi="Source Sans Pro" w:cs="Arial"/>
                          <w:sz w:val="20"/>
                          <w:szCs w:val="20"/>
                        </w:rPr>
                        <w:t>Mehr Informationen dazu findet ihr hier:</w:t>
                      </w:r>
                    </w:p>
                    <w:p w14:paraId="49B94361" w14:textId="48358C88" w:rsidR="00D25CF9" w:rsidRDefault="00622FFB" w:rsidP="00622FFB">
                      <w:pPr>
                        <w:spacing w:before="240"/>
                        <w:jc w:val="center"/>
                      </w:pPr>
                      <w:r>
                        <w:rPr>
                          <w:rFonts w:ascii="Source Sans Pro" w:eastAsia="Source Sans Pro" w:hAnsi="Source Sans Pro" w:cs="Source Sans Pro"/>
                          <w:b/>
                          <w:noProof/>
                          <w:color w:val="252C30"/>
                          <w:kern w:val="0"/>
                          <w:sz w:val="20"/>
                          <w:szCs w:val="20"/>
                          <w:lang w:eastAsia="de-DE"/>
                        </w:rPr>
                        <w:drawing>
                          <wp:inline distT="0" distB="0" distL="0" distR="0" wp14:anchorId="541F8173" wp14:editId="57B5F47D">
                            <wp:extent cx="971550" cy="971550"/>
                            <wp:effectExtent l="19050" t="19050" r="19050" b="19050"/>
                            <wp:docPr id="239341409" name="Grafik 55" descr="Ein Bild, das Muster, nähen, monochro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41409" name="Grafik 55" descr="Ein Bild, das Muster, nähen, monochrom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71550" cy="971550"/>
                                    </a:xfrm>
                                    <a:prstGeom prst="rect">
                                      <a:avLst/>
                                    </a:prstGeom>
                                    <a:ln w="12700">
                                      <a:solidFill>
                                        <a:srgbClr val="551C77"/>
                                      </a:solidFill>
                                    </a:ln>
                                  </pic:spPr>
                                </pic:pic>
                              </a:graphicData>
                            </a:graphic>
                          </wp:inline>
                        </w:drawing>
                      </w:r>
                    </w:p>
                  </w:txbxContent>
                </v:textbox>
                <w10:wrap type="square" anchorx="margin"/>
              </v:shape>
            </w:pict>
          </mc:Fallback>
        </mc:AlternateContent>
      </w:r>
      <w:r w:rsidR="00D25CF9" w:rsidRPr="00D25CF9">
        <w:rPr>
          <w:rFonts w:ascii="Source Sans Pro" w:eastAsia="Source Sans Pro" w:hAnsi="Source Sans Pro" w:cs="Source Sans Pro"/>
          <w:b/>
          <w:color w:val="252C30"/>
          <w:kern w:val="0"/>
          <w:sz w:val="20"/>
          <w:szCs w:val="20"/>
          <w:lang w:eastAsia="de-DE"/>
          <w14:ligatures w14:val="none"/>
        </w:rPr>
        <w:t>Bonusaufgabe</w:t>
      </w:r>
      <w:r w:rsidR="00D25CF9">
        <w:rPr>
          <w:rFonts w:ascii="Source Sans Pro" w:eastAsia="Source Sans Pro" w:hAnsi="Source Sans Pro" w:cs="Source Sans Pro"/>
          <w:b/>
          <w:color w:val="252C30"/>
          <w:kern w:val="0"/>
          <w:sz w:val="20"/>
          <w:szCs w:val="20"/>
          <w:lang w:eastAsia="de-DE"/>
          <w14:ligatures w14:val="none"/>
        </w:rPr>
        <w:t>:</w:t>
      </w:r>
      <w:r w:rsidRPr="00B15564">
        <w:rPr>
          <w:noProof/>
        </w:rPr>
        <w:t xml:space="preserve"> </w:t>
      </w:r>
    </w:p>
    <w:tbl>
      <w:tblPr>
        <w:tblStyle w:val="Tabellenraster"/>
        <w:tblW w:w="0" w:type="auto"/>
        <w:jc w:val="center"/>
        <w:tblLook w:val="04A0" w:firstRow="1" w:lastRow="0" w:firstColumn="1" w:lastColumn="0" w:noHBand="0" w:noVBand="1"/>
      </w:tblPr>
      <w:tblGrid>
        <w:gridCol w:w="2408"/>
        <w:gridCol w:w="2269"/>
      </w:tblGrid>
      <w:tr w:rsidR="00D25CF9" w:rsidRPr="00A827E9" w14:paraId="70058272" w14:textId="77777777" w:rsidTr="005F4922">
        <w:trPr>
          <w:jc w:val="center"/>
        </w:trPr>
        <w:tc>
          <w:tcPr>
            <w:tcW w:w="2408" w:type="dxa"/>
            <w:shd w:val="clear" w:color="auto" w:fill="F0E9E5"/>
          </w:tcPr>
          <w:p w14:paraId="5C4B9255" w14:textId="77777777" w:rsidR="00D25CF9" w:rsidRPr="00A827E9" w:rsidRDefault="00D25CF9" w:rsidP="005F4922">
            <w:pPr>
              <w:spacing w:before="240" w:after="240" w:line="259" w:lineRule="auto"/>
              <w:jc w:val="center"/>
              <w:rPr>
                <w:b/>
              </w:rPr>
            </w:pPr>
            <w:r w:rsidRPr="00A827E9">
              <w:rPr>
                <w:b/>
              </w:rPr>
              <w:t>Farbfilter</w:t>
            </w:r>
          </w:p>
        </w:tc>
        <w:tc>
          <w:tcPr>
            <w:tcW w:w="2269" w:type="dxa"/>
            <w:shd w:val="clear" w:color="auto" w:fill="F0E9E5"/>
          </w:tcPr>
          <w:p w14:paraId="5A39A1EA" w14:textId="3254107A" w:rsidR="00D25CF9" w:rsidRPr="00A827E9" w:rsidRDefault="00D25CF9" w:rsidP="005F4922">
            <w:pPr>
              <w:spacing w:before="240" w:after="240" w:line="259" w:lineRule="auto"/>
              <w:jc w:val="center"/>
              <w:rPr>
                <w:b/>
              </w:rPr>
            </w:pPr>
            <w:r w:rsidRPr="00A827E9">
              <w:rPr>
                <w:b/>
              </w:rPr>
              <w:t>Absorbierte Lichtfarbe</w:t>
            </w:r>
          </w:p>
        </w:tc>
      </w:tr>
      <w:tr w:rsidR="00D25CF9" w:rsidRPr="0086179B" w14:paraId="161AE2B2" w14:textId="77777777" w:rsidTr="005F4922">
        <w:trPr>
          <w:jc w:val="center"/>
        </w:trPr>
        <w:tc>
          <w:tcPr>
            <w:tcW w:w="2408" w:type="dxa"/>
          </w:tcPr>
          <w:p w14:paraId="1E6A3398" w14:textId="77777777" w:rsidR="00D25CF9" w:rsidRPr="0086179B" w:rsidRDefault="00D25CF9" w:rsidP="005F4922">
            <w:pPr>
              <w:spacing w:before="240" w:after="240" w:line="259" w:lineRule="auto"/>
              <w:jc w:val="center"/>
              <w:rPr>
                <w:bCs/>
              </w:rPr>
            </w:pPr>
            <w:r w:rsidRPr="0086179B">
              <w:rPr>
                <w:bCs/>
              </w:rPr>
              <w:t>Cyan</w:t>
            </w:r>
          </w:p>
        </w:tc>
        <w:tc>
          <w:tcPr>
            <w:tcW w:w="2269" w:type="dxa"/>
          </w:tcPr>
          <w:p w14:paraId="6B4A2283" w14:textId="7A251881" w:rsidR="00D25CF9" w:rsidRPr="0086179B" w:rsidRDefault="00D25CF9" w:rsidP="005F4922">
            <w:pPr>
              <w:spacing w:before="240" w:after="240" w:line="259" w:lineRule="auto"/>
              <w:jc w:val="center"/>
              <w:rPr>
                <w:bCs/>
              </w:rPr>
            </w:pPr>
            <w:r>
              <w:rPr>
                <w:bCs/>
              </w:rPr>
              <w:t>Rot</w:t>
            </w:r>
          </w:p>
        </w:tc>
      </w:tr>
      <w:tr w:rsidR="00D25CF9" w:rsidRPr="0086179B" w14:paraId="14DECAA4" w14:textId="77777777" w:rsidTr="005F4922">
        <w:trPr>
          <w:jc w:val="center"/>
        </w:trPr>
        <w:tc>
          <w:tcPr>
            <w:tcW w:w="2408" w:type="dxa"/>
          </w:tcPr>
          <w:p w14:paraId="207777BF" w14:textId="77777777" w:rsidR="00D25CF9" w:rsidRPr="0086179B" w:rsidRDefault="00D25CF9" w:rsidP="005F4922">
            <w:pPr>
              <w:spacing w:before="240" w:after="240" w:line="259" w:lineRule="auto"/>
              <w:jc w:val="center"/>
              <w:rPr>
                <w:bCs/>
              </w:rPr>
            </w:pPr>
            <w:r w:rsidRPr="0086179B">
              <w:rPr>
                <w:bCs/>
              </w:rPr>
              <w:t>Gelb</w:t>
            </w:r>
          </w:p>
        </w:tc>
        <w:tc>
          <w:tcPr>
            <w:tcW w:w="2269" w:type="dxa"/>
          </w:tcPr>
          <w:p w14:paraId="22398CE4" w14:textId="6A8D9E9F" w:rsidR="00D25CF9" w:rsidRPr="0086179B" w:rsidRDefault="00D25CF9" w:rsidP="005F4922">
            <w:pPr>
              <w:spacing w:before="240" w:after="240" w:line="259" w:lineRule="auto"/>
              <w:jc w:val="center"/>
              <w:rPr>
                <w:bCs/>
              </w:rPr>
            </w:pPr>
            <w:r>
              <w:rPr>
                <w:bCs/>
              </w:rPr>
              <w:t>Blau</w:t>
            </w:r>
          </w:p>
        </w:tc>
      </w:tr>
      <w:tr w:rsidR="00D25CF9" w:rsidRPr="0086179B" w14:paraId="455A1B54" w14:textId="77777777" w:rsidTr="005F4922">
        <w:trPr>
          <w:jc w:val="center"/>
        </w:trPr>
        <w:tc>
          <w:tcPr>
            <w:tcW w:w="2408" w:type="dxa"/>
          </w:tcPr>
          <w:p w14:paraId="4210B7D1" w14:textId="77777777" w:rsidR="00D25CF9" w:rsidRPr="0086179B" w:rsidRDefault="00D25CF9" w:rsidP="005F4922">
            <w:pPr>
              <w:spacing w:before="240" w:after="240" w:line="259" w:lineRule="auto"/>
              <w:jc w:val="center"/>
              <w:rPr>
                <w:bCs/>
              </w:rPr>
            </w:pPr>
            <w:r w:rsidRPr="0086179B">
              <w:rPr>
                <w:bCs/>
              </w:rPr>
              <w:t>Magenta</w:t>
            </w:r>
          </w:p>
        </w:tc>
        <w:tc>
          <w:tcPr>
            <w:tcW w:w="2269" w:type="dxa"/>
          </w:tcPr>
          <w:p w14:paraId="16689649" w14:textId="5E181A77" w:rsidR="00D25CF9" w:rsidRPr="0086179B" w:rsidRDefault="00D25CF9" w:rsidP="005F4922">
            <w:pPr>
              <w:spacing w:before="240" w:after="240" w:line="259" w:lineRule="auto"/>
              <w:jc w:val="center"/>
              <w:rPr>
                <w:bCs/>
              </w:rPr>
            </w:pPr>
            <w:r>
              <w:rPr>
                <w:bCs/>
              </w:rPr>
              <w:t>Grün</w:t>
            </w:r>
          </w:p>
        </w:tc>
      </w:tr>
    </w:tbl>
    <w:p w14:paraId="7FB48B9C" w14:textId="77777777" w:rsidR="00D25CF9" w:rsidRDefault="00D25CF9" w:rsidP="00D25CF9">
      <w:pPr>
        <w:spacing w:before="240" w:after="240" w:line="259" w:lineRule="auto"/>
        <w:rPr>
          <w:rFonts w:ascii="Source Sans Pro" w:eastAsia="Source Sans Pro" w:hAnsi="Source Sans Pro" w:cs="Source Sans Pro"/>
          <w:bCs/>
          <w:color w:val="252C30"/>
          <w:kern w:val="0"/>
          <w:sz w:val="20"/>
          <w:szCs w:val="20"/>
          <w:lang w:eastAsia="de-DE"/>
          <w14:ligatures w14:val="none"/>
        </w:rPr>
      </w:pPr>
    </w:p>
    <w:p w14:paraId="024B4F6A" w14:textId="77777777" w:rsidR="00622FFB" w:rsidRDefault="00622FFB" w:rsidP="00D25CF9">
      <w:pPr>
        <w:spacing w:before="240" w:after="240" w:line="259" w:lineRule="auto"/>
        <w:rPr>
          <w:rFonts w:ascii="Source Sans Pro" w:eastAsia="Source Sans Pro" w:hAnsi="Source Sans Pro" w:cs="Source Sans Pro"/>
          <w:bCs/>
          <w:color w:val="252C30"/>
          <w:kern w:val="0"/>
          <w:sz w:val="20"/>
          <w:szCs w:val="20"/>
          <w:lang w:eastAsia="de-DE"/>
          <w14:ligatures w14:val="none"/>
        </w:rPr>
      </w:pPr>
    </w:p>
    <w:p w14:paraId="5F0A428B" w14:textId="468CCD17" w:rsidR="00622FFB" w:rsidRPr="00622FFB" w:rsidRDefault="00622FFB" w:rsidP="00622FFB">
      <w:p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622FFB">
        <w:rPr>
          <w:rFonts w:ascii="Source Sans Pro" w:eastAsia="Source Sans Pro" w:hAnsi="Source Sans Pro" w:cs="Source Sans Pro"/>
          <w:bCs/>
          <w:noProof/>
          <w:color w:val="252C30"/>
          <w:kern w:val="0"/>
          <w:sz w:val="20"/>
          <w:szCs w:val="20"/>
          <w:lang w:eastAsia="de-DE"/>
          <w14:ligatures w14:val="none"/>
        </w:rPr>
        <w:lastRenderedPageBreak/>
        <w:drawing>
          <wp:anchor distT="0" distB="0" distL="114300" distR="114300" simplePos="0" relativeHeight="251853824" behindDoc="0" locked="0" layoutInCell="1" allowOverlap="1" wp14:anchorId="7A3B5BDD" wp14:editId="14A5F0BE">
            <wp:simplePos x="0" y="0"/>
            <wp:positionH relativeFrom="leftMargin">
              <wp:align>right</wp:align>
            </wp:positionH>
            <wp:positionV relativeFrom="paragraph">
              <wp:posOffset>-76200</wp:posOffset>
            </wp:positionV>
            <wp:extent cx="360000" cy="360000"/>
            <wp:effectExtent l="0" t="0" r="0" b="2540"/>
            <wp:wrapNone/>
            <wp:docPr id="329310110"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39">
                      <a:extLst>
                        <a:ext uri="{96DAC541-7B7A-43D3-8B79-37D633B846F1}">
                          <asvg:svgBlip xmlns:asvg="http://schemas.microsoft.com/office/drawing/2016/SVG/main" r:embed="rId4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622FFB">
        <w:rPr>
          <w:rFonts w:ascii="Source Sans Pro" w:eastAsia="Source Sans Pro" w:hAnsi="Source Sans Pro" w:cs="Source Sans Pro"/>
          <w:b/>
          <w:bCs/>
          <w:color w:val="252C30"/>
          <w:kern w:val="0"/>
          <w:sz w:val="20"/>
          <w:szCs w:val="20"/>
          <w:lang w:eastAsia="de-DE"/>
          <w14:ligatures w14:val="none"/>
        </w:rPr>
        <w:t>Aufgabe 5:</w:t>
      </w:r>
      <w:r w:rsidRPr="00622FFB">
        <w:rPr>
          <w:rFonts w:ascii="Source Sans Pro" w:eastAsia="Source Sans Pro" w:hAnsi="Source Sans Pro" w:cs="Source Sans Pro"/>
          <w:bCs/>
          <w:color w:val="252C30"/>
          <w:kern w:val="0"/>
          <w:sz w:val="20"/>
          <w:szCs w:val="20"/>
          <w:lang w:eastAsia="de-DE"/>
          <w14:ligatures w14:val="none"/>
        </w:rPr>
        <w:t xml:space="preserve">  </w:t>
      </w:r>
    </w:p>
    <w:tbl>
      <w:tblPr>
        <w:tblStyle w:val="Tabellenraster"/>
        <w:tblW w:w="9072" w:type="dxa"/>
        <w:tblInd w:w="-5" w:type="dxa"/>
        <w:tblLook w:val="04A0" w:firstRow="1" w:lastRow="0" w:firstColumn="1" w:lastColumn="0" w:noHBand="0" w:noVBand="1"/>
      </w:tblPr>
      <w:tblGrid>
        <w:gridCol w:w="1134"/>
        <w:gridCol w:w="2435"/>
        <w:gridCol w:w="2489"/>
        <w:gridCol w:w="3014"/>
      </w:tblGrid>
      <w:tr w:rsidR="00622FFB" w:rsidRPr="00622FFB" w14:paraId="43D0FDAB" w14:textId="77777777" w:rsidTr="005F4922">
        <w:tc>
          <w:tcPr>
            <w:tcW w:w="1134" w:type="dxa"/>
            <w:shd w:val="clear" w:color="auto" w:fill="F0E9E5"/>
            <w:vAlign w:val="center"/>
          </w:tcPr>
          <w:p w14:paraId="27A7AB56" w14:textId="77777777" w:rsidR="00622FFB" w:rsidRPr="00622FFB" w:rsidRDefault="00622FFB" w:rsidP="00622FFB">
            <w:pPr>
              <w:spacing w:before="240" w:after="240" w:line="259" w:lineRule="auto"/>
              <w:jc w:val="center"/>
              <w:rPr>
                <w:b/>
                <w:bCs/>
              </w:rPr>
            </w:pPr>
            <w:r w:rsidRPr="00622FFB">
              <w:rPr>
                <w:b/>
                <w:bCs/>
              </w:rPr>
              <w:t>Tiefe</w:t>
            </w:r>
          </w:p>
        </w:tc>
        <w:tc>
          <w:tcPr>
            <w:tcW w:w="2435" w:type="dxa"/>
            <w:shd w:val="clear" w:color="auto" w:fill="F0E9E5"/>
            <w:vAlign w:val="center"/>
          </w:tcPr>
          <w:p w14:paraId="6664B7BD" w14:textId="77777777" w:rsidR="00622FFB" w:rsidRPr="00622FFB" w:rsidRDefault="00622FFB" w:rsidP="00622FFB">
            <w:pPr>
              <w:spacing w:before="240" w:after="240" w:line="259" w:lineRule="auto"/>
              <w:jc w:val="center"/>
              <w:rPr>
                <w:b/>
                <w:bCs/>
              </w:rPr>
            </w:pPr>
            <w:r w:rsidRPr="00622FFB">
              <w:rPr>
                <w:b/>
                <w:bCs/>
              </w:rPr>
              <w:t>Algenart</w:t>
            </w:r>
          </w:p>
        </w:tc>
        <w:tc>
          <w:tcPr>
            <w:tcW w:w="2489" w:type="dxa"/>
            <w:shd w:val="clear" w:color="auto" w:fill="F0E9E5"/>
            <w:vAlign w:val="center"/>
          </w:tcPr>
          <w:p w14:paraId="40E9C206" w14:textId="77777777" w:rsidR="00622FFB" w:rsidRPr="00622FFB" w:rsidRDefault="00622FFB" w:rsidP="00622FFB">
            <w:pPr>
              <w:spacing w:before="240" w:after="240" w:line="259" w:lineRule="auto"/>
              <w:jc w:val="center"/>
              <w:rPr>
                <w:b/>
                <w:bCs/>
              </w:rPr>
            </w:pPr>
            <w:r w:rsidRPr="00622FFB">
              <w:rPr>
                <w:b/>
                <w:bCs/>
              </w:rPr>
              <w:t>Algengruppe</w:t>
            </w:r>
          </w:p>
        </w:tc>
        <w:tc>
          <w:tcPr>
            <w:tcW w:w="3014" w:type="dxa"/>
            <w:shd w:val="clear" w:color="auto" w:fill="F0E9E5"/>
            <w:vAlign w:val="center"/>
          </w:tcPr>
          <w:p w14:paraId="62C53D64" w14:textId="77777777" w:rsidR="00622FFB" w:rsidRPr="00622FFB" w:rsidRDefault="00622FFB" w:rsidP="00622FFB">
            <w:pPr>
              <w:spacing w:before="240" w:after="240" w:line="259" w:lineRule="auto"/>
              <w:jc w:val="center"/>
              <w:rPr>
                <w:b/>
                <w:bCs/>
              </w:rPr>
            </w:pPr>
            <w:r w:rsidRPr="00622FFB">
              <w:rPr>
                <w:b/>
                <w:bCs/>
              </w:rPr>
              <w:t>Haftorgan</w:t>
            </w:r>
          </w:p>
        </w:tc>
      </w:tr>
      <w:tr w:rsidR="00622FFB" w:rsidRPr="00622FFB" w14:paraId="5246F75C" w14:textId="77777777" w:rsidTr="005F4922">
        <w:trPr>
          <w:trHeight w:val="1097"/>
        </w:trPr>
        <w:tc>
          <w:tcPr>
            <w:tcW w:w="1134" w:type="dxa"/>
            <w:vAlign w:val="center"/>
          </w:tcPr>
          <w:p w14:paraId="43A068E1" w14:textId="77777777" w:rsidR="00622FFB" w:rsidRPr="00622FFB" w:rsidRDefault="00622FFB" w:rsidP="00622FFB">
            <w:pPr>
              <w:spacing w:before="240" w:after="240" w:line="259" w:lineRule="auto"/>
              <w:jc w:val="center"/>
              <w:rPr>
                <w:bCs/>
              </w:rPr>
            </w:pPr>
            <w:r w:rsidRPr="00622FFB">
              <w:rPr>
                <w:bCs/>
              </w:rPr>
              <w:t>Ca. 2 Meter</w:t>
            </w:r>
          </w:p>
        </w:tc>
        <w:tc>
          <w:tcPr>
            <w:tcW w:w="2435" w:type="dxa"/>
            <w:vAlign w:val="center"/>
          </w:tcPr>
          <w:p w14:paraId="19283055" w14:textId="77777777" w:rsidR="00622FFB" w:rsidRDefault="00622FFB" w:rsidP="00622FFB">
            <w:pPr>
              <w:spacing w:before="240" w:line="259" w:lineRule="auto"/>
              <w:jc w:val="center"/>
              <w:rPr>
                <w:bCs/>
              </w:rPr>
            </w:pPr>
            <w:r w:rsidRPr="00622FFB">
              <w:rPr>
                <w:bCs/>
                <w:i/>
                <w:iCs/>
              </w:rPr>
              <w:t>Chaetomorpha melagonium</w:t>
            </w:r>
            <w:r w:rsidRPr="00622FFB">
              <w:rPr>
                <w:bCs/>
              </w:rPr>
              <w:t xml:space="preserve"> </w:t>
            </w:r>
          </w:p>
          <w:p w14:paraId="7BE45ED2" w14:textId="47DA34CB" w:rsidR="00622FFB" w:rsidRPr="00622FFB" w:rsidRDefault="00622FFB" w:rsidP="00622FFB">
            <w:pPr>
              <w:spacing w:after="240" w:line="259" w:lineRule="auto"/>
              <w:jc w:val="center"/>
              <w:rPr>
                <w:bCs/>
              </w:rPr>
            </w:pPr>
            <w:r w:rsidRPr="00622FFB">
              <w:rPr>
                <w:bCs/>
              </w:rPr>
              <w:t>(Dickfädiges Borstenhaar)</w:t>
            </w:r>
          </w:p>
        </w:tc>
        <w:tc>
          <w:tcPr>
            <w:tcW w:w="2489" w:type="dxa"/>
            <w:vAlign w:val="center"/>
          </w:tcPr>
          <w:p w14:paraId="03168B64" w14:textId="5C173BAC" w:rsidR="00622FFB" w:rsidRPr="00622FFB" w:rsidRDefault="00622FFB" w:rsidP="00622FFB">
            <w:pPr>
              <w:spacing w:before="240" w:after="240" w:line="259" w:lineRule="auto"/>
              <w:jc w:val="center"/>
              <w:rPr>
                <w:bCs/>
              </w:rPr>
            </w:pPr>
            <w:r>
              <w:rPr>
                <w:bCs/>
              </w:rPr>
              <w:t>Grünalgen</w:t>
            </w:r>
          </w:p>
        </w:tc>
        <w:tc>
          <w:tcPr>
            <w:tcW w:w="3014" w:type="dxa"/>
            <w:vAlign w:val="center"/>
          </w:tcPr>
          <w:p w14:paraId="537889B0" w14:textId="0D5B4B4E" w:rsidR="00622FFB" w:rsidRPr="00622FFB" w:rsidRDefault="00622FFB" w:rsidP="00622FFB">
            <w:pPr>
              <w:spacing w:before="240" w:after="240" w:line="259" w:lineRule="auto"/>
              <w:jc w:val="center"/>
              <w:rPr>
                <w:bCs/>
              </w:rPr>
            </w:pPr>
            <w:r w:rsidRPr="00622FFB">
              <w:rPr>
                <w:bCs/>
              </w:rPr>
              <w:t>Haftkralle, die aussieht wie eine wurzelartige Verankerung</w:t>
            </w:r>
          </w:p>
        </w:tc>
      </w:tr>
      <w:tr w:rsidR="00622FFB" w:rsidRPr="00622FFB" w14:paraId="3DD29D58" w14:textId="77777777" w:rsidTr="005F4922">
        <w:trPr>
          <w:trHeight w:val="1127"/>
        </w:trPr>
        <w:tc>
          <w:tcPr>
            <w:tcW w:w="1134" w:type="dxa"/>
            <w:vAlign w:val="center"/>
          </w:tcPr>
          <w:p w14:paraId="078C56C6" w14:textId="77777777" w:rsidR="00622FFB" w:rsidRPr="00622FFB" w:rsidRDefault="00622FFB" w:rsidP="00622FFB">
            <w:pPr>
              <w:spacing w:before="240" w:after="240" w:line="259" w:lineRule="auto"/>
              <w:jc w:val="center"/>
              <w:rPr>
                <w:bCs/>
              </w:rPr>
            </w:pPr>
            <w:r w:rsidRPr="00622FFB">
              <w:rPr>
                <w:bCs/>
              </w:rPr>
              <w:t>Ca. 5 Meter</w:t>
            </w:r>
          </w:p>
        </w:tc>
        <w:tc>
          <w:tcPr>
            <w:tcW w:w="2435" w:type="dxa"/>
            <w:vAlign w:val="center"/>
          </w:tcPr>
          <w:p w14:paraId="2DE98EF2" w14:textId="0EADB81A" w:rsidR="00622FFB" w:rsidRPr="00622FFB" w:rsidRDefault="00622FFB" w:rsidP="00622FFB">
            <w:pPr>
              <w:spacing w:before="240" w:after="240" w:line="259" w:lineRule="auto"/>
              <w:jc w:val="center"/>
              <w:rPr>
                <w:bCs/>
              </w:rPr>
            </w:pPr>
            <w:r w:rsidRPr="00622FFB">
              <w:rPr>
                <w:bCs/>
                <w:i/>
                <w:iCs/>
              </w:rPr>
              <w:t>Laminaria digitata</w:t>
            </w:r>
            <w:r w:rsidRPr="00622FFB">
              <w:rPr>
                <w:bCs/>
              </w:rPr>
              <w:t xml:space="preserve"> (Fingertang)</w:t>
            </w:r>
          </w:p>
        </w:tc>
        <w:tc>
          <w:tcPr>
            <w:tcW w:w="2489" w:type="dxa"/>
            <w:vAlign w:val="center"/>
          </w:tcPr>
          <w:p w14:paraId="30F916A2" w14:textId="7C37294E" w:rsidR="00622FFB" w:rsidRPr="00622FFB" w:rsidRDefault="00622FFB" w:rsidP="00622FFB">
            <w:pPr>
              <w:spacing w:before="240" w:after="240" w:line="259" w:lineRule="auto"/>
              <w:jc w:val="center"/>
              <w:rPr>
                <w:bCs/>
              </w:rPr>
            </w:pPr>
            <w:r>
              <w:rPr>
                <w:bCs/>
              </w:rPr>
              <w:t>Braunalgen</w:t>
            </w:r>
          </w:p>
        </w:tc>
        <w:tc>
          <w:tcPr>
            <w:tcW w:w="3014" w:type="dxa"/>
            <w:vAlign w:val="center"/>
          </w:tcPr>
          <w:p w14:paraId="3C204A63" w14:textId="6B4D5034" w:rsidR="00622FFB" w:rsidRPr="00622FFB" w:rsidRDefault="00622FFB" w:rsidP="00622FFB">
            <w:pPr>
              <w:spacing w:before="240" w:after="240" w:line="259" w:lineRule="auto"/>
              <w:jc w:val="center"/>
              <w:rPr>
                <w:bCs/>
              </w:rPr>
            </w:pPr>
            <w:r w:rsidRPr="00622FFB">
              <w:rPr>
                <w:bCs/>
              </w:rPr>
              <w:t>An jedem Ende eine scheibenförmige Haftzelle</w:t>
            </w:r>
          </w:p>
        </w:tc>
      </w:tr>
      <w:tr w:rsidR="00622FFB" w:rsidRPr="00622FFB" w14:paraId="1AE910EF" w14:textId="77777777" w:rsidTr="005F4922">
        <w:trPr>
          <w:trHeight w:val="1115"/>
        </w:trPr>
        <w:tc>
          <w:tcPr>
            <w:tcW w:w="1134" w:type="dxa"/>
            <w:vAlign w:val="center"/>
          </w:tcPr>
          <w:p w14:paraId="53EB0997" w14:textId="77777777" w:rsidR="00622FFB" w:rsidRPr="00622FFB" w:rsidRDefault="00622FFB" w:rsidP="00622FFB">
            <w:pPr>
              <w:spacing w:before="240" w:after="240" w:line="259" w:lineRule="auto"/>
              <w:jc w:val="center"/>
              <w:rPr>
                <w:bCs/>
              </w:rPr>
            </w:pPr>
            <w:r w:rsidRPr="00622FFB">
              <w:rPr>
                <w:bCs/>
              </w:rPr>
              <w:t>Ca. 10 Meter</w:t>
            </w:r>
          </w:p>
        </w:tc>
        <w:tc>
          <w:tcPr>
            <w:tcW w:w="2435" w:type="dxa"/>
            <w:vAlign w:val="center"/>
          </w:tcPr>
          <w:p w14:paraId="76BC2BCE" w14:textId="77777777" w:rsidR="00622FFB" w:rsidRDefault="00622FFB" w:rsidP="00622FFB">
            <w:pPr>
              <w:spacing w:before="240" w:line="259" w:lineRule="auto"/>
              <w:jc w:val="center"/>
              <w:rPr>
                <w:bCs/>
              </w:rPr>
            </w:pPr>
            <w:r w:rsidRPr="00622FFB">
              <w:rPr>
                <w:bCs/>
                <w:i/>
                <w:iCs/>
              </w:rPr>
              <w:t>Phycodrys rubens</w:t>
            </w:r>
            <w:r w:rsidRPr="00622FFB">
              <w:rPr>
                <w:bCs/>
              </w:rPr>
              <w:t xml:space="preserve"> </w:t>
            </w:r>
          </w:p>
          <w:p w14:paraId="7ADBD0C6" w14:textId="35D2E587" w:rsidR="00622FFB" w:rsidRPr="00622FFB" w:rsidRDefault="00622FFB" w:rsidP="00622FFB">
            <w:pPr>
              <w:spacing w:after="240" w:line="259" w:lineRule="auto"/>
              <w:jc w:val="center"/>
              <w:rPr>
                <w:bCs/>
              </w:rPr>
            </w:pPr>
            <w:r w:rsidRPr="00622FFB">
              <w:rPr>
                <w:bCs/>
              </w:rPr>
              <w:t>(Roter Eichtang)</w:t>
            </w:r>
          </w:p>
        </w:tc>
        <w:tc>
          <w:tcPr>
            <w:tcW w:w="2489" w:type="dxa"/>
            <w:vAlign w:val="center"/>
          </w:tcPr>
          <w:p w14:paraId="5DE543D9" w14:textId="2881D227" w:rsidR="00622FFB" w:rsidRPr="00622FFB" w:rsidRDefault="00622FFB" w:rsidP="00622FFB">
            <w:pPr>
              <w:spacing w:before="240" w:after="240" w:line="259" w:lineRule="auto"/>
              <w:jc w:val="center"/>
              <w:rPr>
                <w:bCs/>
              </w:rPr>
            </w:pPr>
            <w:r>
              <w:rPr>
                <w:bCs/>
              </w:rPr>
              <w:t>Rotalgen</w:t>
            </w:r>
          </w:p>
        </w:tc>
        <w:tc>
          <w:tcPr>
            <w:tcW w:w="3014" w:type="dxa"/>
            <w:vAlign w:val="center"/>
          </w:tcPr>
          <w:p w14:paraId="31EE380D" w14:textId="3A2BE676" w:rsidR="00622FFB" w:rsidRPr="00622FFB" w:rsidRDefault="004577A5" w:rsidP="004577A5">
            <w:pPr>
              <w:spacing w:before="240" w:after="240" w:line="259" w:lineRule="auto"/>
              <w:jc w:val="center"/>
              <w:rPr>
                <w:bCs/>
              </w:rPr>
            </w:pPr>
            <w:r>
              <w:rPr>
                <w:bCs/>
              </w:rPr>
              <w:t>S</w:t>
            </w:r>
            <w:r w:rsidR="00622FFB" w:rsidRPr="00622FFB">
              <w:rPr>
                <w:bCs/>
              </w:rPr>
              <w:t>cheibenförmige Haftscheibe</w:t>
            </w:r>
          </w:p>
        </w:tc>
      </w:tr>
    </w:tbl>
    <w:p w14:paraId="354D3CB3" w14:textId="28D1687A" w:rsidR="00B15564" w:rsidRPr="00B15564" w:rsidRDefault="00B15564" w:rsidP="00B15564">
      <w:pPr>
        <w:pStyle w:val="Listenabsatz"/>
        <w:numPr>
          <w:ilvl w:val="0"/>
          <w:numId w:val="26"/>
        </w:numPr>
        <w:spacing w:before="240" w:after="240" w:line="259" w:lineRule="auto"/>
        <w:rPr>
          <w:rFonts w:ascii="Source Sans Pro" w:eastAsia="Source Sans Pro" w:hAnsi="Source Sans Pro" w:cs="Source Sans Pro"/>
          <w:color w:val="252C30"/>
          <w:kern w:val="0"/>
          <w:sz w:val="20"/>
          <w:szCs w:val="20"/>
          <w:lang w:eastAsia="de-DE"/>
          <w14:ligatures w14:val="none"/>
        </w:rPr>
      </w:pPr>
      <w:bookmarkStart w:id="4" w:name="_Hlk208670565"/>
      <w:r>
        <w:rPr>
          <w:noProof/>
        </w:rPr>
        <w:drawing>
          <wp:anchor distT="0" distB="0" distL="114300" distR="114300" simplePos="0" relativeHeight="251859968" behindDoc="0" locked="0" layoutInCell="1" allowOverlap="1" wp14:anchorId="274D5748" wp14:editId="04A1C932">
            <wp:simplePos x="0" y="0"/>
            <wp:positionH relativeFrom="leftMargin">
              <wp:align>right</wp:align>
            </wp:positionH>
            <wp:positionV relativeFrom="paragraph">
              <wp:posOffset>362585</wp:posOffset>
            </wp:positionV>
            <wp:extent cx="360000" cy="360000"/>
            <wp:effectExtent l="0" t="0" r="2540" b="2540"/>
            <wp:wrapNone/>
            <wp:docPr id="876974963"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29">
                      <a:extLst>
                        <a:ext uri="{96DAC541-7B7A-43D3-8B79-37D633B846F1}">
                          <asvg:svgBlip xmlns:asvg="http://schemas.microsoft.com/office/drawing/2016/SVG/main" r:embed="rId3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B15564">
        <w:rPr>
          <w:rFonts w:ascii="Source Sans Pro" w:eastAsia="Source Sans Pro" w:hAnsi="Source Sans Pro" w:cs="Source Sans Pro"/>
          <w:color w:val="252C30"/>
          <w:kern w:val="0"/>
          <w:sz w:val="20"/>
          <w:szCs w:val="20"/>
          <w:lang w:eastAsia="de-DE"/>
          <w14:ligatures w14:val="none"/>
        </w:rPr>
        <w:t xml:space="preserve">Die Lösungen zum </w:t>
      </w:r>
      <w:r w:rsidRPr="00B15564">
        <w:rPr>
          <w:rFonts w:ascii="Source Sans Pro" w:eastAsia="Source Sans Pro" w:hAnsi="Source Sans Pro" w:cs="Source Sans Pro"/>
          <w:b/>
          <w:bCs/>
          <w:color w:val="252C30"/>
          <w:kern w:val="0"/>
          <w:sz w:val="20"/>
          <w:szCs w:val="20"/>
          <w:lang w:eastAsia="de-DE"/>
          <w14:ligatures w14:val="none"/>
        </w:rPr>
        <w:t xml:space="preserve">Legeplan (Seite A) </w:t>
      </w:r>
      <w:r w:rsidRPr="00B15564">
        <w:rPr>
          <w:rFonts w:ascii="Source Sans Pro" w:eastAsia="Source Sans Pro" w:hAnsi="Source Sans Pro" w:cs="Source Sans Pro"/>
          <w:color w:val="252C30"/>
          <w:kern w:val="0"/>
          <w:sz w:val="20"/>
          <w:szCs w:val="20"/>
          <w:lang w:eastAsia="de-DE"/>
          <w14:ligatures w14:val="none"/>
        </w:rPr>
        <w:t>findet ihr weiter hinten in den Lösungen.</w:t>
      </w:r>
    </w:p>
    <w:bookmarkEnd w:id="4"/>
    <w:p w14:paraId="2D09F300" w14:textId="781DC311" w:rsidR="004577A5" w:rsidRPr="00622FFB" w:rsidRDefault="004577A5" w:rsidP="004577A5">
      <w:p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622FFB">
        <w:rPr>
          <w:rFonts w:ascii="Source Sans Pro" w:eastAsia="Source Sans Pro" w:hAnsi="Source Sans Pro" w:cs="Source Sans Pro"/>
          <w:b/>
          <w:bCs/>
          <w:color w:val="252C30"/>
          <w:kern w:val="0"/>
          <w:sz w:val="20"/>
          <w:szCs w:val="20"/>
          <w:lang w:eastAsia="de-DE"/>
          <w14:ligatures w14:val="none"/>
        </w:rPr>
        <w:t xml:space="preserve">Aufgabe </w:t>
      </w:r>
      <w:r>
        <w:rPr>
          <w:rFonts w:ascii="Source Sans Pro" w:eastAsia="Source Sans Pro" w:hAnsi="Source Sans Pro" w:cs="Source Sans Pro"/>
          <w:b/>
          <w:bCs/>
          <w:color w:val="252C30"/>
          <w:kern w:val="0"/>
          <w:sz w:val="20"/>
          <w:szCs w:val="20"/>
          <w:lang w:eastAsia="de-DE"/>
          <w14:ligatures w14:val="none"/>
        </w:rPr>
        <w:t>6</w:t>
      </w:r>
      <w:r w:rsidRPr="00622FFB">
        <w:rPr>
          <w:rFonts w:ascii="Source Sans Pro" w:eastAsia="Source Sans Pro" w:hAnsi="Source Sans Pro" w:cs="Source Sans Pro"/>
          <w:b/>
          <w:bCs/>
          <w:color w:val="252C30"/>
          <w:kern w:val="0"/>
          <w:sz w:val="20"/>
          <w:szCs w:val="20"/>
          <w:lang w:eastAsia="de-DE"/>
          <w14:ligatures w14:val="none"/>
        </w:rPr>
        <w:t>:</w:t>
      </w:r>
      <w:r w:rsidRPr="00622FFB">
        <w:rPr>
          <w:rFonts w:ascii="Source Sans Pro" w:eastAsia="Source Sans Pro" w:hAnsi="Source Sans Pro" w:cs="Source Sans Pro"/>
          <w:bCs/>
          <w:color w:val="252C30"/>
          <w:kern w:val="0"/>
          <w:sz w:val="20"/>
          <w:szCs w:val="20"/>
          <w:lang w:eastAsia="de-DE"/>
          <w14:ligatures w14:val="none"/>
        </w:rPr>
        <w:t xml:space="preserve">  </w:t>
      </w:r>
    </w:p>
    <w:p w14:paraId="03E4CA4B" w14:textId="729A097C" w:rsidR="004577A5" w:rsidRDefault="00B15564" w:rsidP="004577A5">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62016" behindDoc="0" locked="0" layoutInCell="1" allowOverlap="1" wp14:anchorId="2D0431D4" wp14:editId="1A6AC832">
            <wp:simplePos x="0" y="0"/>
            <wp:positionH relativeFrom="leftMargin">
              <wp:align>right</wp:align>
            </wp:positionH>
            <wp:positionV relativeFrom="paragraph">
              <wp:posOffset>374650</wp:posOffset>
            </wp:positionV>
            <wp:extent cx="360000" cy="360000"/>
            <wp:effectExtent l="0" t="0" r="2540" b="2540"/>
            <wp:wrapNone/>
            <wp:docPr id="1582411259"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4577A5" w:rsidRPr="004577A5">
        <w:rPr>
          <w:rFonts w:ascii="Source Sans Pro" w:eastAsia="Source Sans Pro" w:hAnsi="Source Sans Pro" w:cs="Source Sans Pro"/>
          <w:bCs/>
          <w:color w:val="252C30"/>
          <w:kern w:val="0"/>
          <w:sz w:val="20"/>
          <w:szCs w:val="20"/>
          <w:lang w:eastAsia="de-DE"/>
          <w14:ligatures w14:val="none"/>
        </w:rPr>
        <w:t>Die Algen dürfen nicht wegtreiben, weil sonst ihr Prinzip der Tiefen-Zonierung nicht funktioniert. Ansonsten könnten sie nur weniger effektiv oder kaum Photosynthese betreiben.</w:t>
      </w:r>
    </w:p>
    <w:p w14:paraId="7140AEC7" w14:textId="3D86ACA5" w:rsidR="004577A5" w:rsidRPr="004577A5" w:rsidRDefault="004577A5" w:rsidP="004577A5">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4577A5">
        <w:rPr>
          <w:rFonts w:ascii="Source Sans Pro" w:eastAsia="Source Sans Pro" w:hAnsi="Source Sans Pro" w:cs="Source Sans Pro"/>
          <w:b/>
          <w:color w:val="252C30"/>
          <w:kern w:val="0"/>
          <w:sz w:val="20"/>
          <w:szCs w:val="20"/>
          <w:lang w:eastAsia="de-DE"/>
          <w14:ligatures w14:val="none"/>
        </w:rPr>
        <w:t xml:space="preserve">Aufgabe 7: </w:t>
      </w:r>
    </w:p>
    <w:p w14:paraId="6BDB6A50" w14:textId="0F17CA05" w:rsidR="00B15564" w:rsidRDefault="00B15564" w:rsidP="00B15564">
      <w:pPr>
        <w:pStyle w:val="Listenabsatz"/>
        <w:numPr>
          <w:ilvl w:val="0"/>
          <w:numId w:val="28"/>
        </w:numPr>
        <w:rPr>
          <w:rFonts w:ascii="Source Sans Pro" w:eastAsia="Source Sans Pro" w:hAnsi="Source Sans Pro" w:cs="Source Sans Pro"/>
          <w:bCs/>
          <w:color w:val="252C30"/>
          <w:kern w:val="0"/>
          <w:sz w:val="20"/>
          <w:szCs w:val="20"/>
          <w:lang w:eastAsia="de-DE"/>
          <w14:ligatures w14:val="none"/>
        </w:rPr>
      </w:pPr>
      <w:r w:rsidRPr="00B15564">
        <w:rPr>
          <w:rFonts w:ascii="Source Sans Pro" w:eastAsia="Source Sans Pro" w:hAnsi="Source Sans Pro" w:cs="Source Sans Pro"/>
          <w:bCs/>
          <w:color w:val="252C30"/>
          <w:kern w:val="0"/>
          <w:sz w:val="20"/>
          <w:szCs w:val="20"/>
          <w:lang w:eastAsia="de-DE"/>
          <w14:ligatures w14:val="none"/>
        </w:rPr>
        <w:t xml:space="preserve">Die Lösungen zum </w:t>
      </w:r>
      <w:r w:rsidRPr="00B15564">
        <w:rPr>
          <w:rFonts w:ascii="Source Sans Pro" w:eastAsia="Source Sans Pro" w:hAnsi="Source Sans Pro" w:cs="Source Sans Pro"/>
          <w:b/>
          <w:bCs/>
          <w:color w:val="252C30"/>
          <w:kern w:val="0"/>
          <w:sz w:val="20"/>
          <w:szCs w:val="20"/>
          <w:lang w:eastAsia="de-DE"/>
          <w14:ligatures w14:val="none"/>
        </w:rPr>
        <w:t>Legeplan (</w:t>
      </w:r>
      <w:r>
        <w:rPr>
          <w:rFonts w:ascii="Source Sans Pro" w:eastAsia="Source Sans Pro" w:hAnsi="Source Sans Pro" w:cs="Source Sans Pro"/>
          <w:b/>
          <w:bCs/>
          <w:color w:val="252C30"/>
          <w:kern w:val="0"/>
          <w:sz w:val="20"/>
          <w:szCs w:val="20"/>
          <w:lang w:eastAsia="de-DE"/>
          <w14:ligatures w14:val="none"/>
        </w:rPr>
        <w:t>Rückseite</w:t>
      </w:r>
      <w:r w:rsidRPr="00B15564">
        <w:rPr>
          <w:rFonts w:ascii="Source Sans Pro" w:eastAsia="Source Sans Pro" w:hAnsi="Source Sans Pro" w:cs="Source Sans Pro"/>
          <w:b/>
          <w:bCs/>
          <w:color w:val="252C30"/>
          <w:kern w:val="0"/>
          <w:sz w:val="20"/>
          <w:szCs w:val="20"/>
          <w:lang w:eastAsia="de-DE"/>
          <w14:ligatures w14:val="none"/>
        </w:rPr>
        <w:t xml:space="preserve"> </w:t>
      </w:r>
      <w:r>
        <w:rPr>
          <w:rFonts w:ascii="Source Sans Pro" w:eastAsia="Source Sans Pro" w:hAnsi="Source Sans Pro" w:cs="Source Sans Pro"/>
          <w:b/>
          <w:bCs/>
          <w:color w:val="252C30"/>
          <w:kern w:val="0"/>
          <w:sz w:val="20"/>
          <w:szCs w:val="20"/>
          <w:lang w:eastAsia="de-DE"/>
          <w14:ligatures w14:val="none"/>
        </w:rPr>
        <w:t>B</w:t>
      </w:r>
      <w:r w:rsidRPr="00B15564">
        <w:rPr>
          <w:rFonts w:ascii="Source Sans Pro" w:eastAsia="Source Sans Pro" w:hAnsi="Source Sans Pro" w:cs="Source Sans Pro"/>
          <w:b/>
          <w:bCs/>
          <w:color w:val="252C30"/>
          <w:kern w:val="0"/>
          <w:sz w:val="20"/>
          <w:szCs w:val="20"/>
          <w:lang w:eastAsia="de-DE"/>
          <w14:ligatures w14:val="none"/>
        </w:rPr>
        <w:t xml:space="preserve">) </w:t>
      </w:r>
      <w:r w:rsidRPr="00B15564">
        <w:rPr>
          <w:rFonts w:ascii="Source Sans Pro" w:eastAsia="Source Sans Pro" w:hAnsi="Source Sans Pro" w:cs="Source Sans Pro"/>
          <w:bCs/>
          <w:color w:val="252C30"/>
          <w:kern w:val="0"/>
          <w:sz w:val="20"/>
          <w:szCs w:val="20"/>
          <w:lang w:eastAsia="de-DE"/>
          <w14:ligatures w14:val="none"/>
        </w:rPr>
        <w:t>findet ihr weiter hinten in den Lösungen.</w:t>
      </w:r>
    </w:p>
    <w:p w14:paraId="5107D9AE" w14:textId="239E164F" w:rsidR="004577A5" w:rsidRPr="00B15564" w:rsidRDefault="00B15564" w:rsidP="00B15564">
      <w:pPr>
        <w:pStyle w:val="Listenabsatz"/>
        <w:numPr>
          <w:ilvl w:val="0"/>
          <w:numId w:val="28"/>
        </w:numPr>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64064" behindDoc="0" locked="0" layoutInCell="1" allowOverlap="1" wp14:anchorId="633E7343" wp14:editId="02CA906C">
            <wp:simplePos x="0" y="0"/>
            <wp:positionH relativeFrom="leftMargin">
              <wp:align>right</wp:align>
            </wp:positionH>
            <wp:positionV relativeFrom="paragraph">
              <wp:posOffset>595630</wp:posOffset>
            </wp:positionV>
            <wp:extent cx="360000" cy="360000"/>
            <wp:effectExtent l="0" t="0" r="2540" b="0"/>
            <wp:wrapNone/>
            <wp:docPr id="273374378"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43">
                      <a:extLst>
                        <a:ext uri="{96DAC541-7B7A-43D3-8B79-37D633B846F1}">
                          <asvg:svgBlip xmlns:asvg="http://schemas.microsoft.com/office/drawing/2016/SVG/main" r:embed="rId4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4577A5" w:rsidRPr="00B15564">
        <w:rPr>
          <w:rFonts w:ascii="Source Sans Pro" w:eastAsia="Source Sans Pro" w:hAnsi="Source Sans Pro" w:cs="Source Sans Pro"/>
          <w:bCs/>
          <w:color w:val="252C30"/>
          <w:kern w:val="0"/>
          <w:sz w:val="20"/>
          <w:szCs w:val="20"/>
          <w:lang w:eastAsia="de-DE"/>
          <w14:ligatures w14:val="none"/>
        </w:rPr>
        <w:t xml:space="preserve">Durch mehr Licht breitet sich </w:t>
      </w:r>
      <w:r w:rsidR="004577A5" w:rsidRPr="00B15564">
        <w:rPr>
          <w:rFonts w:ascii="Source Sans Pro" w:eastAsia="Source Sans Pro" w:hAnsi="Source Sans Pro" w:cs="Source Sans Pro"/>
          <w:bCs/>
          <w:i/>
          <w:iCs/>
          <w:color w:val="252C30"/>
          <w:kern w:val="0"/>
          <w:sz w:val="20"/>
          <w:szCs w:val="20"/>
          <w:lang w:eastAsia="de-DE"/>
          <w14:ligatures w14:val="none"/>
        </w:rPr>
        <w:t>L. digitata</w:t>
      </w:r>
      <w:r w:rsidR="004577A5" w:rsidRPr="00B15564">
        <w:rPr>
          <w:rFonts w:ascii="Source Sans Pro" w:eastAsia="Source Sans Pro" w:hAnsi="Source Sans Pro" w:cs="Source Sans Pro"/>
          <w:bCs/>
          <w:color w:val="252C30"/>
          <w:kern w:val="0"/>
          <w:sz w:val="20"/>
          <w:szCs w:val="20"/>
          <w:lang w:eastAsia="de-DE"/>
          <w14:ligatures w14:val="none"/>
        </w:rPr>
        <w:t xml:space="preserve"> (Fingertang) aus. Die andere Algenart verschwindet bzw. wandert immer weiter polwärts. Da der Fingertang so glatt ist, verlieren andere Lebewesen ihren Lebensraum, weil sie sich nicht mehr festhaften können. Die Artenvielfalt sinkt.</w:t>
      </w:r>
    </w:p>
    <w:p w14:paraId="47E54FD4" w14:textId="62A9B553" w:rsidR="004577A5" w:rsidRPr="004577A5" w:rsidRDefault="004577A5" w:rsidP="004577A5">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4577A5">
        <w:rPr>
          <w:rFonts w:ascii="Source Sans Pro" w:eastAsia="Source Sans Pro" w:hAnsi="Source Sans Pro" w:cs="Source Sans Pro"/>
          <w:b/>
          <w:color w:val="252C30"/>
          <w:kern w:val="0"/>
          <w:sz w:val="20"/>
          <w:szCs w:val="20"/>
          <w:lang w:eastAsia="de-DE"/>
          <w14:ligatures w14:val="none"/>
        </w:rPr>
        <w:t>Aufgabe 8:</w:t>
      </w:r>
    </w:p>
    <w:p w14:paraId="3536BF94" w14:textId="0D951E4A" w:rsidR="004577A5" w:rsidRPr="004577A5" w:rsidRDefault="004577A5" w:rsidP="004577A5">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 xml:space="preserve">Hier handelt es sich nicht um eine </w:t>
      </w:r>
      <w:r w:rsidRPr="004577A5">
        <w:rPr>
          <w:rFonts w:ascii="Source Sans Pro" w:eastAsia="Source Sans Pro" w:hAnsi="Source Sans Pro" w:cs="Source Sans Pro"/>
          <w:bCs/>
          <w:color w:val="252C30"/>
          <w:kern w:val="0"/>
          <w:sz w:val="20"/>
          <w:szCs w:val="20"/>
          <w:lang w:eastAsia="de-DE"/>
          <w14:ligatures w14:val="none"/>
        </w:rPr>
        <w:t xml:space="preserve">allgemeingültige Lösung, </w:t>
      </w:r>
      <w:r>
        <w:rPr>
          <w:rFonts w:ascii="Source Sans Pro" w:eastAsia="Source Sans Pro" w:hAnsi="Source Sans Pro" w:cs="Source Sans Pro"/>
          <w:bCs/>
          <w:color w:val="252C30"/>
          <w:kern w:val="0"/>
          <w:sz w:val="20"/>
          <w:szCs w:val="20"/>
          <w:lang w:eastAsia="de-DE"/>
          <w14:ligatures w14:val="none"/>
        </w:rPr>
        <w:t>sondern um</w:t>
      </w:r>
      <w:r w:rsidRPr="004577A5">
        <w:rPr>
          <w:rFonts w:ascii="Source Sans Pro" w:eastAsia="Source Sans Pro" w:hAnsi="Source Sans Pro" w:cs="Source Sans Pro"/>
          <w:bCs/>
          <w:color w:val="252C30"/>
          <w:kern w:val="0"/>
          <w:sz w:val="20"/>
          <w:szCs w:val="20"/>
          <w:lang w:eastAsia="de-DE"/>
          <w14:ligatures w14:val="none"/>
        </w:rPr>
        <w:t xml:space="preserve"> Vorschläge</w:t>
      </w:r>
      <w:r>
        <w:rPr>
          <w:rFonts w:ascii="Source Sans Pro" w:eastAsia="Source Sans Pro" w:hAnsi="Source Sans Pro" w:cs="Source Sans Pro"/>
          <w:bCs/>
          <w:color w:val="252C30"/>
          <w:kern w:val="0"/>
          <w:sz w:val="20"/>
          <w:szCs w:val="20"/>
          <w:lang w:eastAsia="de-DE"/>
          <w14:ligatures w14:val="none"/>
        </w:rPr>
        <w:t>.</w:t>
      </w:r>
      <w:r w:rsidRPr="004577A5">
        <w:rPr>
          <w:rFonts w:ascii="Source Sans Pro" w:eastAsia="Source Sans Pro" w:hAnsi="Source Sans Pro" w:cs="Source Sans Pro"/>
          <w:bCs/>
          <w:color w:val="252C30"/>
          <w:kern w:val="0"/>
          <w:sz w:val="20"/>
          <w:szCs w:val="20"/>
          <w:lang w:eastAsia="de-DE"/>
          <w14:ligatures w14:val="none"/>
        </w:rPr>
        <w:t xml:space="preserve"> </w:t>
      </w:r>
    </w:p>
    <w:p w14:paraId="3E9A8E7C" w14:textId="77777777" w:rsidR="004577A5" w:rsidRPr="004577A5" w:rsidRDefault="004577A5" w:rsidP="004577A5">
      <w:pPr>
        <w:pStyle w:val="Listenabsatz"/>
        <w:numPr>
          <w:ilvl w:val="0"/>
          <w:numId w:val="25"/>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4577A5">
        <w:rPr>
          <w:rFonts w:ascii="Source Sans Pro" w:eastAsia="Source Sans Pro" w:hAnsi="Source Sans Pro" w:cs="Source Sans Pro"/>
          <w:bCs/>
          <w:color w:val="252C30"/>
          <w:kern w:val="0"/>
          <w:sz w:val="20"/>
          <w:szCs w:val="20"/>
          <w:lang w:eastAsia="de-DE"/>
          <w14:ligatures w14:val="none"/>
        </w:rPr>
        <w:t xml:space="preserve">Mit dem Fahrrad zur Schule fahren. </w:t>
      </w:r>
    </w:p>
    <w:p w14:paraId="533D1439" w14:textId="77777777" w:rsidR="004577A5" w:rsidRPr="004577A5" w:rsidRDefault="004577A5" w:rsidP="004577A5">
      <w:pPr>
        <w:pStyle w:val="Listenabsatz"/>
        <w:numPr>
          <w:ilvl w:val="0"/>
          <w:numId w:val="25"/>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4577A5">
        <w:rPr>
          <w:rFonts w:ascii="Source Sans Pro" w:eastAsia="Source Sans Pro" w:hAnsi="Source Sans Pro" w:cs="Source Sans Pro"/>
          <w:bCs/>
          <w:color w:val="252C30"/>
          <w:kern w:val="0"/>
          <w:sz w:val="20"/>
          <w:szCs w:val="20"/>
          <w:lang w:eastAsia="de-DE"/>
          <w14:ligatures w14:val="none"/>
        </w:rPr>
        <w:t>Weniger Fleisch essen.</w:t>
      </w:r>
    </w:p>
    <w:p w14:paraId="106062AA" w14:textId="693DB6A1" w:rsidR="004577A5" w:rsidRPr="004577A5" w:rsidRDefault="004577A5" w:rsidP="004577A5">
      <w:pPr>
        <w:pStyle w:val="Listenabsatz"/>
        <w:numPr>
          <w:ilvl w:val="0"/>
          <w:numId w:val="25"/>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4577A5">
        <w:rPr>
          <w:rFonts w:ascii="Source Sans Pro" w:eastAsia="Source Sans Pro" w:hAnsi="Source Sans Pro" w:cs="Source Sans Pro"/>
          <w:bCs/>
          <w:color w:val="252C30"/>
          <w:kern w:val="0"/>
          <w:sz w:val="20"/>
          <w:szCs w:val="20"/>
          <w:lang w:eastAsia="de-DE"/>
          <w14:ligatures w14:val="none"/>
        </w:rPr>
        <w:t xml:space="preserve">Licht öfter ausmachen. </w:t>
      </w:r>
    </w:p>
    <w:p w14:paraId="74D7023D" w14:textId="4CB8C3E5" w:rsidR="004577A5" w:rsidRPr="004577A5" w:rsidRDefault="004577A5" w:rsidP="004577A5">
      <w:pPr>
        <w:pStyle w:val="Listenabsatz"/>
        <w:numPr>
          <w:ilvl w:val="0"/>
          <w:numId w:val="25"/>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w:t>
      </w:r>
    </w:p>
    <w:p w14:paraId="1FD6D04F" w14:textId="77777777" w:rsidR="004577A5" w:rsidRDefault="004577A5" w:rsidP="004577A5">
      <w:pPr>
        <w:spacing w:before="240" w:after="240" w:line="259" w:lineRule="auto"/>
        <w:rPr>
          <w:rFonts w:ascii="Source Sans Pro" w:eastAsia="Source Sans Pro" w:hAnsi="Source Sans Pro" w:cs="Source Sans Pro"/>
          <w:b/>
          <w:bCs/>
          <w:color w:val="252C30"/>
          <w:kern w:val="0"/>
          <w:sz w:val="20"/>
          <w:szCs w:val="20"/>
          <w:lang w:eastAsia="de-DE"/>
          <w14:ligatures w14:val="none"/>
        </w:rPr>
      </w:pPr>
    </w:p>
    <w:p w14:paraId="44653D6E" w14:textId="77777777" w:rsidR="004577A5" w:rsidRDefault="004577A5" w:rsidP="004577A5">
      <w:pPr>
        <w:spacing w:before="240" w:after="240" w:line="259" w:lineRule="auto"/>
        <w:rPr>
          <w:rFonts w:ascii="Source Sans Pro" w:eastAsia="Source Sans Pro" w:hAnsi="Source Sans Pro" w:cs="Source Sans Pro"/>
          <w:b/>
          <w:bCs/>
          <w:color w:val="252C30"/>
          <w:kern w:val="0"/>
          <w:sz w:val="20"/>
          <w:szCs w:val="20"/>
          <w:lang w:eastAsia="de-DE"/>
          <w14:ligatures w14:val="none"/>
        </w:rPr>
      </w:pPr>
    </w:p>
    <w:p w14:paraId="438FD4CD" w14:textId="77777777" w:rsidR="004577A5" w:rsidRDefault="004577A5" w:rsidP="004577A5">
      <w:pPr>
        <w:spacing w:before="240" w:after="240" w:line="259" w:lineRule="auto"/>
        <w:rPr>
          <w:rFonts w:ascii="Source Sans Pro" w:eastAsia="Source Sans Pro" w:hAnsi="Source Sans Pro" w:cs="Source Sans Pro"/>
          <w:b/>
          <w:bCs/>
          <w:color w:val="252C30"/>
          <w:kern w:val="0"/>
          <w:sz w:val="20"/>
          <w:szCs w:val="20"/>
          <w:lang w:eastAsia="de-DE"/>
          <w14:ligatures w14:val="none"/>
        </w:rPr>
      </w:pPr>
    </w:p>
    <w:p w14:paraId="583B560B" w14:textId="77777777" w:rsidR="004577A5" w:rsidRDefault="004577A5" w:rsidP="004577A5">
      <w:pPr>
        <w:spacing w:before="240" w:after="240" w:line="259" w:lineRule="auto"/>
        <w:rPr>
          <w:rFonts w:ascii="Source Sans Pro" w:eastAsia="Source Sans Pro" w:hAnsi="Source Sans Pro" w:cs="Source Sans Pro"/>
          <w:b/>
          <w:bCs/>
          <w:color w:val="252C30"/>
          <w:kern w:val="0"/>
          <w:sz w:val="20"/>
          <w:szCs w:val="20"/>
          <w:lang w:eastAsia="de-DE"/>
          <w14:ligatures w14:val="none"/>
        </w:rPr>
      </w:pPr>
    </w:p>
    <w:p w14:paraId="598CDC4E" w14:textId="77777777" w:rsidR="004577A5" w:rsidRDefault="004577A5" w:rsidP="004577A5">
      <w:pPr>
        <w:spacing w:before="240" w:after="240" w:line="259" w:lineRule="auto"/>
        <w:rPr>
          <w:rFonts w:ascii="Source Sans Pro" w:eastAsia="Source Sans Pro" w:hAnsi="Source Sans Pro" w:cs="Source Sans Pro"/>
          <w:b/>
          <w:bCs/>
          <w:color w:val="252C30"/>
          <w:kern w:val="0"/>
          <w:sz w:val="20"/>
          <w:szCs w:val="20"/>
          <w:lang w:eastAsia="de-DE"/>
          <w14:ligatures w14:val="none"/>
        </w:rPr>
      </w:pPr>
    </w:p>
    <w:p w14:paraId="5408972B" w14:textId="1BEEF297" w:rsidR="004577A5" w:rsidRDefault="004577A5" w:rsidP="004577A5">
      <w:pPr>
        <w:spacing w:before="240" w:after="240" w:line="259" w:lineRule="auto"/>
        <w:rPr>
          <w:rFonts w:ascii="Source Sans Pro" w:eastAsia="Source Sans Pro" w:hAnsi="Source Sans Pro" w:cs="Source Sans Pro"/>
          <w:b/>
          <w:bCs/>
          <w:color w:val="252C30"/>
          <w:kern w:val="0"/>
          <w:sz w:val="20"/>
          <w:szCs w:val="20"/>
          <w:lang w:eastAsia="de-DE"/>
          <w14:ligatures w14:val="none"/>
        </w:rPr>
      </w:pPr>
      <w:r>
        <w:rPr>
          <w:rFonts w:ascii="Source Sans Pro" w:eastAsia="Source Sans Pro" w:hAnsi="Source Sans Pro" w:cs="Source Sans Pro"/>
          <w:b/>
          <w:bCs/>
          <w:color w:val="252C30"/>
          <w:kern w:val="0"/>
          <w:sz w:val="20"/>
          <w:szCs w:val="20"/>
          <w:lang w:eastAsia="de-DE"/>
          <w14:ligatures w14:val="none"/>
        </w:rPr>
        <w:lastRenderedPageBreak/>
        <w:t>Legeplan Seite A:</w:t>
      </w:r>
    </w:p>
    <w:p w14:paraId="698B1D41" w14:textId="75BD849E" w:rsidR="004577A5" w:rsidRPr="00DD4C8A" w:rsidRDefault="00DD4C8A" w:rsidP="00DD4C8A">
      <w:pPr>
        <w:spacing w:before="240" w:after="240" w:line="259" w:lineRule="auto"/>
        <w:jc w:val="center"/>
        <w:rPr>
          <w:rFonts w:ascii="Source Sans Pro" w:eastAsia="Source Sans Pro" w:hAnsi="Source Sans Pro" w:cs="Source Sans Pro"/>
          <w:b/>
          <w:bCs/>
          <w:color w:val="252C30"/>
          <w:kern w:val="0"/>
          <w:sz w:val="20"/>
          <w:szCs w:val="20"/>
          <w:lang w:eastAsia="de-DE"/>
          <w14:ligatures w14:val="none"/>
        </w:rPr>
      </w:pPr>
      <w:r w:rsidRPr="00DD4C8A">
        <w:rPr>
          <w:rFonts w:ascii="Source Sans Pro" w:eastAsia="Source Sans Pro" w:hAnsi="Source Sans Pro" w:cs="Source Sans Pro"/>
          <w:b/>
          <w:bCs/>
          <w:noProof/>
          <w:color w:val="252C30"/>
          <w:kern w:val="0"/>
          <w:sz w:val="20"/>
          <w:szCs w:val="20"/>
          <w:lang w:eastAsia="de-DE"/>
          <w14:ligatures w14:val="none"/>
        </w:rPr>
        <w:drawing>
          <wp:inline distT="0" distB="0" distL="0" distR="0" wp14:anchorId="70960B6E" wp14:editId="4D752749">
            <wp:extent cx="8240482" cy="5775241"/>
            <wp:effectExtent l="13653" t="24447" r="21907" b="21908"/>
            <wp:docPr id="318778555" name="Grafik 1" descr="Ein Bild, das Text, Screenshot, Diagramm,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78555" name="Grafik 1" descr="Ein Bild, das Text, Screenshot, Diagramm, Design enthält.&#10;&#10;KI-generierte Inhalte können fehlerhaft sein."/>
                    <pic:cNvPicPr/>
                  </pic:nvPicPr>
                  <pic:blipFill>
                    <a:blip r:embed="rId50"/>
                    <a:stretch>
                      <a:fillRect/>
                    </a:stretch>
                  </pic:blipFill>
                  <pic:spPr>
                    <a:xfrm rot="16200000">
                      <a:off x="0" y="0"/>
                      <a:ext cx="8280897" cy="5803566"/>
                    </a:xfrm>
                    <a:prstGeom prst="rect">
                      <a:avLst/>
                    </a:prstGeom>
                    <a:ln w="12700">
                      <a:solidFill>
                        <a:srgbClr val="551C77"/>
                      </a:solidFill>
                    </a:ln>
                  </pic:spPr>
                </pic:pic>
              </a:graphicData>
            </a:graphic>
          </wp:inline>
        </w:drawing>
      </w:r>
    </w:p>
    <w:p w14:paraId="56040881" w14:textId="7E955A23" w:rsidR="004577A5" w:rsidRDefault="004577A5" w:rsidP="00D25CF9">
      <w:pPr>
        <w:spacing w:before="240" w:after="240" w:line="259" w:lineRule="auto"/>
        <w:rPr>
          <w:rFonts w:ascii="Source Sans Pro" w:eastAsia="Source Sans Pro" w:hAnsi="Source Sans Pro" w:cs="Source Sans Pro"/>
          <w:b/>
          <w:bCs/>
          <w:color w:val="252C30"/>
          <w:kern w:val="0"/>
          <w:sz w:val="20"/>
          <w:szCs w:val="20"/>
          <w:lang w:eastAsia="de-DE"/>
          <w14:ligatures w14:val="none"/>
        </w:rPr>
      </w:pPr>
      <w:r>
        <w:rPr>
          <w:rFonts w:ascii="Source Sans Pro" w:eastAsia="Source Sans Pro" w:hAnsi="Source Sans Pro" w:cs="Source Sans Pro"/>
          <w:b/>
          <w:bCs/>
          <w:color w:val="252C30"/>
          <w:kern w:val="0"/>
          <w:sz w:val="20"/>
          <w:szCs w:val="20"/>
          <w:lang w:eastAsia="de-DE"/>
          <w14:ligatures w14:val="none"/>
        </w:rPr>
        <w:lastRenderedPageBreak/>
        <w:t>Legeplan Rückseite B:</w:t>
      </w:r>
    </w:p>
    <w:p w14:paraId="4FE503F0" w14:textId="007A48CD" w:rsidR="001900F8" w:rsidRDefault="005F4922" w:rsidP="004577A5">
      <w:pPr>
        <w:spacing w:before="240" w:after="240" w:line="259" w:lineRule="auto"/>
        <w:jc w:val="center"/>
        <w:rPr>
          <w:b/>
          <w:noProof/>
        </w:rPr>
      </w:pPr>
      <w:r w:rsidRPr="005F4922">
        <w:rPr>
          <w:b/>
          <w:noProof/>
        </w:rPr>
        <w:drawing>
          <wp:inline distT="0" distB="0" distL="0" distR="0" wp14:anchorId="6E47A16F" wp14:editId="7D5CD940">
            <wp:extent cx="6040669" cy="8265968"/>
            <wp:effectExtent l="19050" t="19050" r="17780" b="20955"/>
            <wp:docPr id="1884182981" name="Grafik 1" descr="Ein Bild, das Text, Screenshot, Diagramm, parall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82981" name="Grafik 1" descr="Ein Bild, das Text, Screenshot, Diagramm, parallel enthält.&#10;&#10;KI-generierte Inhalte können fehlerhaft sein."/>
                    <pic:cNvPicPr/>
                  </pic:nvPicPr>
                  <pic:blipFill>
                    <a:blip r:embed="rId51"/>
                    <a:stretch>
                      <a:fillRect/>
                    </a:stretch>
                  </pic:blipFill>
                  <pic:spPr>
                    <a:xfrm>
                      <a:off x="0" y="0"/>
                      <a:ext cx="6052160" cy="8281692"/>
                    </a:xfrm>
                    <a:prstGeom prst="rect">
                      <a:avLst/>
                    </a:prstGeom>
                    <a:ln w="12700">
                      <a:solidFill>
                        <a:srgbClr val="551C77"/>
                      </a:solidFill>
                    </a:ln>
                  </pic:spPr>
                </pic:pic>
              </a:graphicData>
            </a:graphic>
          </wp:inline>
        </w:drawing>
      </w:r>
    </w:p>
    <w:p w14:paraId="59FC5D15" w14:textId="0F4CE900" w:rsidR="001900F8" w:rsidRPr="004577A5" w:rsidRDefault="001900F8" w:rsidP="001900F8">
      <w:pPr>
        <w:spacing w:before="240" w:after="240" w:line="259" w:lineRule="auto"/>
        <w:rPr>
          <w:rFonts w:ascii="Source Sans Pro" w:eastAsia="Source Sans Pro" w:hAnsi="Source Sans Pro" w:cs="Source Sans Pro"/>
          <w:b/>
          <w:bCs/>
          <w:color w:val="252C30"/>
          <w:kern w:val="0"/>
          <w:sz w:val="20"/>
          <w:szCs w:val="20"/>
          <w:lang w:eastAsia="de-DE"/>
          <w14:ligatures w14:val="none"/>
        </w:rPr>
        <w:sectPr w:rsidR="001900F8" w:rsidRPr="004577A5" w:rsidSect="009C1710">
          <w:headerReference w:type="even" r:id="rId52"/>
          <w:headerReference w:type="default" r:id="rId53"/>
          <w:footerReference w:type="even" r:id="rId54"/>
          <w:footerReference w:type="default" r:id="rId55"/>
          <w:headerReference w:type="first" r:id="rId56"/>
          <w:footerReference w:type="first" r:id="rId57"/>
          <w:pgSz w:w="11906" w:h="16838"/>
          <w:pgMar w:top="1134" w:right="1417" w:bottom="1417" w:left="1417" w:header="1134" w:footer="1191" w:gutter="0"/>
          <w:pgNumType w:start="1"/>
          <w:cols w:space="720"/>
        </w:sectPr>
      </w:pPr>
    </w:p>
    <w:p w14:paraId="35F048E3" w14:textId="27CEEE23" w:rsidR="009C1710" w:rsidRDefault="004A530C" w:rsidP="009C1710">
      <w:pPr>
        <w:keepNext/>
        <w:keepLines/>
        <w:spacing w:before="240" w:after="0" w:line="259" w:lineRule="auto"/>
        <w:outlineLvl w:val="0"/>
        <w:rPr>
          <w:rFonts w:ascii="Source Sans Pro" w:eastAsia="Arial" w:hAnsi="Source Sans Pro" w:cs="Arial"/>
          <w:b/>
          <w:bCs/>
          <w:color w:val="551C77"/>
          <w:kern w:val="0"/>
          <w:sz w:val="32"/>
          <w:szCs w:val="32"/>
          <w:lang w:eastAsia="de-DE"/>
          <w14:ligatures w14:val="none"/>
        </w:rPr>
      </w:pPr>
      <w:r w:rsidRPr="004A530C">
        <w:rPr>
          <w:rFonts w:ascii="Source Sans Pro" w:eastAsia="Arial" w:hAnsi="Source Sans Pro" w:cs="Arial"/>
          <w:b/>
          <w:bCs/>
          <w:color w:val="551C77"/>
          <w:kern w:val="0"/>
          <w:sz w:val="32"/>
          <w:szCs w:val="32"/>
          <w:lang w:eastAsia="de-DE"/>
          <w14:ligatures w14:val="none"/>
        </w:rPr>
        <w:lastRenderedPageBreak/>
        <w:t>Konkurrenz um Lebensraum</w:t>
      </w:r>
    </w:p>
    <w:p w14:paraId="47098C05" w14:textId="60687607" w:rsidR="00032583" w:rsidRPr="00032583" w:rsidRDefault="00032583" w:rsidP="009C1710">
      <w:pPr>
        <w:keepNext/>
        <w:keepLines/>
        <w:spacing w:before="240" w:after="0" w:line="259" w:lineRule="auto"/>
        <w:outlineLvl w:val="0"/>
        <w:rPr>
          <w:rFonts w:ascii="Source Sans Pro" w:eastAsia="Arial" w:hAnsi="Source Sans Pro" w:cs="Arial"/>
          <w:b/>
          <w:i/>
          <w:iCs/>
          <w:color w:val="551C77"/>
          <w:kern w:val="0"/>
          <w:sz w:val="20"/>
          <w:szCs w:val="20"/>
          <w:lang w:eastAsia="de-DE"/>
          <w14:ligatures w14:val="none"/>
        </w:rPr>
      </w:pPr>
      <w:r w:rsidRPr="00032583">
        <w:rPr>
          <w:rFonts w:ascii="Source Sans Pro" w:eastAsia="Arial" w:hAnsi="Source Sans Pro" w:cs="Arial"/>
          <w:b/>
          <w:i/>
          <w:iCs/>
          <w:color w:val="551C77"/>
          <w:kern w:val="0"/>
          <w:sz w:val="20"/>
          <w:szCs w:val="20"/>
          <w:lang w:eastAsia="de-DE"/>
          <w14:ligatures w14:val="none"/>
        </w:rPr>
        <w:t>Giannina Fleischer</w:t>
      </w:r>
    </w:p>
    <w:p w14:paraId="7E66A3EF" w14:textId="77777777" w:rsidR="00032583" w:rsidRPr="00032583" w:rsidRDefault="00032583" w:rsidP="00032583">
      <w:pPr>
        <w:numPr>
          <w:ilvl w:val="0"/>
          <w:numId w:val="22"/>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Kurzbeschreibung</w:t>
      </w:r>
    </w:p>
    <w:p w14:paraId="42AC02C8" w14:textId="6E527128" w:rsidR="00032583" w:rsidRPr="00032583" w:rsidRDefault="00032583" w:rsidP="00032583">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Im Bildungsplan für Gymnasien in Baden-Württemberg ist im Fach Biologie (V2) in den Klassenstufen 7/8 der Themenbereich Ökologie (3.2.3) angesiedelt. Hier befindet sich bei den inhaltsbezogenen Kompetenzen die Vorgabe (2), dass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die Angepasstheit von Arten an einen Umweltfaktor (z. B. Licht, Temperatur, Feuchtigkeit) erläutern können sollen. Mit Hinblick auf diese Kompetenz, wird den Lernenden im Rahmen dieser Lehr-Lern-Station die Angepasstheit von Algen an die Umweltfaktoren Licht und Hartboden vermittelt. Bei der Station lernen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wie verschiedene Algengruppen (Rot-, Grün- und Braunalgen) mit ihren Photosynthesepigmenten unterschiedliche Lichtfarben nutzen und somit der Konkurrenz um Platz auf dem Meeresboden entgehen. </w:t>
      </w:r>
    </w:p>
    <w:p w14:paraId="29CEF0E5" w14:textId="14AF5B8F"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Dazu gibt es ein Experiment, bei dem mit Hilfe von verschiedenen Lichtfiltern herausgefunden wird, welche Algengruppe welches Licht nutzen kann. Auf einem Legeplan können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auf Basis der aus dem Experiment gewonnenen Erkenntnisse mit Legekärtchen anschließend herausfinden, welche Algengruppe entsprechend ihrer Lichtnutzung in welcher Tiefe vorkommt. Dazu wird für jede Algengruppe eine exemplarische Algenart vorgegeben. Zudem wird durch die Legekärtchen deutlich, wie das jeweilige Haftorgan aussieht, mit dem sich die Alge auf dem Hartboden festhält. Anschließend lernen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welche negativen Einflüsse der Klimawandel auf die arktische Algengemeinschaft sowie die Artenvielfalt im Kongsfjord hat. Auch das geschieht mit Hilfe von Legekarten, mit denen auf dem Boden im Raum ein großes Wirkungsgefüge gelegt wird. Dadurch wird ein Bewegungsaspekt integriert, da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sich hierfür im Raum bewegen müssen. </w:t>
      </w:r>
    </w:p>
    <w:p w14:paraId="02FC5770" w14:textId="77777777" w:rsidR="00032583" w:rsidRPr="00032583" w:rsidRDefault="00032583" w:rsidP="00032583">
      <w:pPr>
        <w:numPr>
          <w:ilvl w:val="0"/>
          <w:numId w:val="22"/>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Rahmenbedingungen</w:t>
      </w:r>
    </w:p>
    <w:p w14:paraId="25B319CA" w14:textId="77777777" w:rsidR="00032583" w:rsidRPr="00032583" w:rsidRDefault="00032583" w:rsidP="00032583">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Zielgruppe: Jahrgangsstufe 7/8</w:t>
      </w:r>
    </w:p>
    <w:p w14:paraId="62F11367" w14:textId="4BC8DD93" w:rsidR="00032583" w:rsidRPr="00032583" w:rsidRDefault="00032583" w:rsidP="00032583">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Anzahl der Schüler</w:t>
      </w:r>
      <w:r w:rsidR="002E0F45">
        <w:rPr>
          <w:rFonts w:ascii="Source Sans Pro" w:eastAsia="Source Sans Pro" w:hAnsi="Source Sans Pro" w:cs="Source Sans Pro"/>
          <w:bCs/>
          <w:color w:val="252C30"/>
          <w:kern w:val="0"/>
          <w:sz w:val="20"/>
          <w:szCs w:val="20"/>
          <w:lang w:eastAsia="de-DE"/>
          <w14:ligatures w14:val="none"/>
        </w:rPr>
        <w:t>:</w:t>
      </w:r>
      <w:r w:rsidRPr="00032583">
        <w:rPr>
          <w:rFonts w:ascii="Source Sans Pro" w:eastAsia="Source Sans Pro" w:hAnsi="Source Sans Pro" w:cs="Source Sans Pro"/>
          <w:bCs/>
          <w:color w:val="252C30"/>
          <w:kern w:val="0"/>
          <w:sz w:val="20"/>
          <w:szCs w:val="20"/>
          <w:lang w:eastAsia="de-DE"/>
          <w14:ligatures w14:val="none"/>
        </w:rPr>
        <w:t>innen: 1-4</w:t>
      </w:r>
    </w:p>
    <w:p w14:paraId="55825007" w14:textId="77777777" w:rsidR="00032583" w:rsidRPr="00032583" w:rsidRDefault="00032583" w:rsidP="00032583">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Zeitlicher Rahmen: 25-35 Minuten</w:t>
      </w:r>
    </w:p>
    <w:p w14:paraId="0344EED1" w14:textId="7628968F" w:rsidR="00032583" w:rsidRPr="00032583" w:rsidRDefault="00032583" w:rsidP="00032583">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Räumlichkeiten: Etwas Platz (ca. 2 m</w:t>
      </w:r>
      <w:r w:rsidRPr="00032583">
        <w:rPr>
          <w:rFonts w:ascii="Source Sans Pro" w:eastAsia="Source Sans Pro" w:hAnsi="Source Sans Pro" w:cs="Source Sans Pro"/>
          <w:bCs/>
          <w:color w:val="252C30"/>
          <w:kern w:val="0"/>
          <w:sz w:val="20"/>
          <w:szCs w:val="20"/>
          <w:vertAlign w:val="superscript"/>
          <w:lang w:eastAsia="de-DE"/>
          <w14:ligatures w14:val="none"/>
        </w:rPr>
        <w:t>2</w:t>
      </w:r>
      <w:r w:rsidRPr="00032583">
        <w:rPr>
          <w:rFonts w:ascii="Source Sans Pro" w:eastAsia="Source Sans Pro" w:hAnsi="Source Sans Pro" w:cs="Source Sans Pro"/>
          <w:bCs/>
          <w:color w:val="252C30"/>
          <w:kern w:val="0"/>
          <w:sz w:val="20"/>
          <w:szCs w:val="20"/>
          <w:lang w:eastAsia="de-DE"/>
          <w14:ligatures w14:val="none"/>
        </w:rPr>
        <w:t>) wird benötigt, damit das Wirkungsschema auf dem Boden ausgebreitet werden kan</w:t>
      </w:r>
      <w:r w:rsidR="002E0F45">
        <w:rPr>
          <w:rFonts w:ascii="Source Sans Pro" w:eastAsia="Source Sans Pro" w:hAnsi="Source Sans Pro" w:cs="Source Sans Pro"/>
          <w:bCs/>
          <w:color w:val="252C30"/>
          <w:kern w:val="0"/>
          <w:sz w:val="20"/>
          <w:szCs w:val="20"/>
          <w:lang w:eastAsia="de-DE"/>
          <w14:ligatures w14:val="none"/>
        </w:rPr>
        <w:t>n.</w:t>
      </w:r>
    </w:p>
    <w:p w14:paraId="1FB4B455" w14:textId="3E027DCE" w:rsidR="00032583" w:rsidRPr="00032583" w:rsidRDefault="00032583" w:rsidP="002E0F45">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Material: </w:t>
      </w:r>
      <w:r w:rsidR="002E0F45">
        <w:rPr>
          <w:rFonts w:ascii="Source Sans Pro" w:eastAsia="Source Sans Pro" w:hAnsi="Source Sans Pro" w:cs="Source Sans Pro"/>
          <w:bCs/>
          <w:color w:val="252C30"/>
          <w:kern w:val="0"/>
          <w:sz w:val="20"/>
          <w:szCs w:val="20"/>
          <w:lang w:eastAsia="de-DE"/>
          <w14:ligatures w14:val="none"/>
        </w:rPr>
        <w:t>St</w:t>
      </w:r>
      <w:r w:rsidRPr="00032583">
        <w:rPr>
          <w:rFonts w:ascii="Source Sans Pro" w:eastAsia="Source Sans Pro" w:hAnsi="Source Sans Pro" w:cs="Source Sans Pro"/>
          <w:bCs/>
          <w:color w:val="252C30"/>
          <w:kern w:val="0"/>
          <w:sz w:val="20"/>
          <w:szCs w:val="20"/>
          <w:lang w:eastAsia="de-DE"/>
          <w14:ligatures w14:val="none"/>
        </w:rPr>
        <w:t>ations</w:t>
      </w:r>
      <w:r w:rsidR="002E0F45">
        <w:rPr>
          <w:rFonts w:ascii="Source Sans Pro" w:eastAsia="Source Sans Pro" w:hAnsi="Source Sans Pro" w:cs="Source Sans Pro"/>
          <w:bCs/>
          <w:color w:val="252C30"/>
          <w:kern w:val="0"/>
          <w:sz w:val="20"/>
          <w:szCs w:val="20"/>
          <w:lang w:eastAsia="de-DE"/>
          <w14:ligatures w14:val="none"/>
        </w:rPr>
        <w:t xml:space="preserve">sschild, </w:t>
      </w:r>
      <w:r w:rsidRPr="00032583">
        <w:rPr>
          <w:rFonts w:ascii="Source Sans Pro" w:eastAsia="Source Sans Pro" w:hAnsi="Source Sans Pro" w:cs="Source Sans Pro"/>
          <w:bCs/>
          <w:color w:val="252C30"/>
          <w:kern w:val="0"/>
          <w:sz w:val="20"/>
          <w:szCs w:val="20"/>
          <w:lang w:eastAsia="de-DE"/>
          <w14:ligatures w14:val="none"/>
        </w:rPr>
        <w:t>Arbeitsblätter</w:t>
      </w:r>
      <w:r w:rsidR="002E0F45">
        <w:rPr>
          <w:rFonts w:ascii="Source Sans Pro" w:eastAsia="Source Sans Pro" w:hAnsi="Source Sans Pro" w:cs="Source Sans Pro"/>
          <w:bCs/>
          <w:color w:val="252C30"/>
          <w:kern w:val="0"/>
          <w:sz w:val="20"/>
          <w:szCs w:val="20"/>
          <w:lang w:eastAsia="de-DE"/>
          <w14:ligatures w14:val="none"/>
        </w:rPr>
        <w:t xml:space="preserve">, Checkliste, </w:t>
      </w:r>
      <w:r w:rsidRPr="00032583">
        <w:rPr>
          <w:rFonts w:ascii="Source Sans Pro" w:eastAsia="Source Sans Pro" w:hAnsi="Source Sans Pro" w:cs="Source Sans Pro"/>
          <w:bCs/>
          <w:color w:val="252C30"/>
          <w:kern w:val="0"/>
          <w:sz w:val="20"/>
          <w:szCs w:val="20"/>
          <w:lang w:eastAsia="de-DE"/>
          <w14:ligatures w14:val="none"/>
        </w:rPr>
        <w:t>Lösung</w:t>
      </w:r>
      <w:r w:rsidR="002E0F45">
        <w:rPr>
          <w:rFonts w:ascii="Source Sans Pro" w:eastAsia="Source Sans Pro" w:hAnsi="Source Sans Pro" w:cs="Source Sans Pro"/>
          <w:bCs/>
          <w:color w:val="252C30"/>
          <w:kern w:val="0"/>
          <w:sz w:val="20"/>
          <w:szCs w:val="20"/>
          <w:lang w:eastAsia="de-DE"/>
          <w14:ligatures w14:val="none"/>
        </w:rPr>
        <w:t xml:space="preserve">en zum Arbeitsblatt, Infoblatt, </w:t>
      </w:r>
      <w:r w:rsidRPr="00032583">
        <w:rPr>
          <w:rFonts w:ascii="Source Sans Pro" w:eastAsia="Source Sans Pro" w:hAnsi="Source Sans Pro" w:cs="Source Sans Pro"/>
          <w:bCs/>
          <w:color w:val="252C30"/>
          <w:kern w:val="0"/>
          <w:sz w:val="20"/>
          <w:szCs w:val="20"/>
          <w:lang w:eastAsia="de-DE"/>
          <w14:ligatures w14:val="none"/>
        </w:rPr>
        <w:t>Legeplan (DIN A3, doppelseitig)</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Legekärtchen Set A</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Legekärtchen Set B</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Pfeile</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Taschenlampe</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3 Lichtfilter (Blau, Pink, Gelb)</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Weißes laminiertes Blatt (DIN A5)</w:t>
      </w:r>
    </w:p>
    <w:p w14:paraId="7276D1E1" w14:textId="77777777" w:rsidR="00032583" w:rsidRPr="00032583" w:rsidRDefault="00032583" w:rsidP="00032583">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Digitale Zusatzmaterialien: keine</w:t>
      </w:r>
    </w:p>
    <w:p w14:paraId="535E9CFF" w14:textId="77777777" w:rsidR="00032583" w:rsidRPr="00032583" w:rsidRDefault="00032583" w:rsidP="00032583">
      <w:pPr>
        <w:numPr>
          <w:ilvl w:val="0"/>
          <w:numId w:val="22"/>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Sachanalyse</w:t>
      </w:r>
    </w:p>
    <w:p w14:paraId="6FB9D101"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Es gibt drei Arten von Makroalgen: Die Grünalgen (Cholorphyta), die Braunalgen (Phaeophyta) und die Rotalgen (Rhodophyta). Die Namen der Algen beruhen auf ihrem Erscheinungsbild, das ihnen durch ihre </w:t>
      </w:r>
      <w:r w:rsidRPr="00032583">
        <w:rPr>
          <w:rFonts w:ascii="Source Sans Pro" w:eastAsia="Source Sans Pro" w:hAnsi="Source Sans Pro" w:cs="Source Sans Pro"/>
          <w:bCs/>
          <w:color w:val="252C30"/>
          <w:kern w:val="0"/>
          <w:sz w:val="20"/>
          <w:szCs w:val="20"/>
          <w:lang w:eastAsia="de-DE"/>
          <w14:ligatures w14:val="none"/>
        </w:rPr>
        <w:lastRenderedPageBreak/>
        <w:t xml:space="preserve">Photosynthesepigmente verliehen wird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{"citationID":"ZTb9yitw","properties":{"formattedCitation":"(Bischof &amp; Molis, 2017)","plainCitation":"(Bischof &amp; Molis, 2017)","noteIndex":0},"citationItems":[{"id":64,"uris":["http://zotero.org/users/local/3bDYbad6/items/Y9LWQXSI"],"itemData":{"id":64,"type":"chapter","container-title":"Faszination Meeresforschung","event-place":"Berlin, Heidelberg","ISBN":"978-3-662-49713-5","language":"de","note":"DOI: 10.1007/978-3-662-49714-2_27","page":"281-290","publisher":"Springer Berlin Heidelberg","publisher-place":"Berlin, Heidelberg","source":"DOI.org (Crossref)","title":"Wälder unter Wasser – Großalgengemeinschaften","URL":"http://link.springer.com/10.1007/978-3-662-49714-2_27","editor":[{"family":"Hempel","given":"Gotthilf"},{"family":"Bischof","given":"Kai"},{"family":"Hagen","given":"Wilhelm"}],"author":[{"family":"Bischof","given":"Kai"},{"family":"Molis","given":"Markus"}],"accessed":{"date-parts":[["2024",5,13]]},"issued":{"date-parts":[["2017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(Bischof &amp; Molis, 2017)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Durch diese können sie unterschiedliche Wellenlängen des Lichtspektrums absorbieren. </w:t>
      </w:r>
    </w:p>
    <w:p w14:paraId="3732F0B5" w14:textId="418FD045"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Das Licht im Ozean durchdringt diesen nicht in seinem gesamten Spektrum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{"citationID":"ECU9AGuR","properties":{"formattedCitation":"(Kremer, 1983)","plainCitation":"(Kremer, 1983)","noteIndex":0},"citationItems":[{"id":68,"uris":["http://zotero.org/users/local/3bDYbad6/items/P39HD7I4"],"itemData":{"id":68,"type":"article-journal","container-title":"Biologie in unserer Zeit","DOI":"10.1002/biuz.19830130405","ISSN":"0045-205X, 1521-415X","issue":"4","journalAbbreviation":"Biologie in unserer Zeit","language":"en","license":"http://onlinelibrary.wiley.com/termsAndConditions#vor","page":"104-108","source":"DOI.org (Crossref)","title":"Die chromatische Adaptation der Meeresalgen","volume":"13","author":[{"family":"Kremer","given":"Bruno P."}],"issued":{"date-parts":[["1983"]]}}}],"schema":"https://github.com/citation-style-language/schema/raw/master/csl-citation.json"}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(Kremer, 1983)</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sondern nimmt exponentiell mit der Tiefe ab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{"citationID":"7KAAL3SW","properties":{"formattedCitation":"(Sommer, 1998)","plainCitation":"(Sommer, 1998)","noteIndex":0},"citationItems":[{"id":65,"uris":["http://zotero.org/users/local/3bDYbad6/items/77F3DLV5"],"itemData":{"id":65,"type":"book","collection-title":"Springer-Lehrbuch","event-place":"Berlin Heidelberg New York Barcelona Budapest Hongkong London Mailand Paris Santa Clara Singapur Tokio","ISBN":"978-3-540-63512-3","language":"ger","number-of-pages":"475","publisher":"Springer","publisher-place":"Berlin Heidelberg New York Barcelona Budapest Hongkong London Mailand Paris Santa Clara Singapur Tokio","source":"K10plus ISBN","title":"Biologische Meereskunde","author":[{"family":"Sommer","given":"Ulrich"}],"issued":{"date-parts":[["1998"]]}}}],"schema":"https://github.com/citation-style-language/schema/raw/master/csl-citation.json"}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(Sommer, 1998)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Das liegt daran, dass sich im Wasser Partikel befinden, die das Licht streuen oder absorbieren. Je nach Trübungsgrad des Wassers dringen unterschiedliche Spektralbereiche des Lichts unterschiedlich tief in den Wasserkörper ein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{"citationID":"1CcI9dPg","properties":{"formattedCitation":"(Kremer, 1983)","plainCitation":"(Kremer, 1983)","noteIndex":0},"citationItems":[{"id":68,"uris":["http://zotero.org/users/local/3bDYbad6/items/P39HD7I4"],"itemData":{"id":68,"type":"article-journal","container-title":"Biologie in unserer Zeit","DOI":"10.1002/biuz.19830130405","ISSN":"0045-205X, 1521-415X","issue":"4","journalAbbreviation":"Biologie in unserer Zeit","language":"en","license":"http://onlinelibrary.wiley.com/termsAndConditions#vor","page":"104-108","source":"DOI.org (Crossref)","title":"Die chromatische Adaptation der Meeresalgen","volume":"13","author":[{"family":"Kremer","given":"Bruno P."}],"issued":{"date-parts":[["1983"]]}}}],"schema":"https://github.com/citation-style-language/schema/raw/master/csl-citation.json"}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(Kremer, 1983)</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Mit zunehmender Tiefe wird nicht nur die Intensität an sich geringer, sondern der Spektralbereich des Lichts verengt sich zunehmend und wird monochromatischer. Zuerst wird rotes Licht gefiltert. Das Licht, das die größten Tiefen des Ozeans erreicht, ist meist grün bis bläulich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{"citationID":"LMLcg2cr","properties":{"formattedCitation":"(Kremer, 1983)","plainCitation":"(Kremer, 1983)","noteIndex":0},"citationItems":[{"id":68,"uris":["http://zotero.org/users/local/3bDYbad6/items/P39HD7I4"],"itemData":{"id":68,"type":"article-journal","container-title":"Biologie in unserer Zeit","DOI":"10.1002/biuz.19830130405","ISSN":"0045-205X, 1521-415X","issue":"4","journalAbbreviation":"Biologie in unserer Zeit","language":"en","license":"http://onlinelibrary.wiley.com/termsAndConditions#vor","page":"104-108","source":"DOI.org (Crossref)","title":"Die chromatische Adaptation der Meeresalgen","volume":"13","author":[{"family":"Kremer","given":"Bruno P."}],"issued":{"date-parts":[["1983"]]}}}],"schema":"https://github.com/citation-style-language/schema/raw/master/csl-citation.json"}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(Kremer, 1983)</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Die vertikale Meereszone, in der Photosynthese noch möglich ist, nennt sich euphotische Zone. Deren Grenze liegt in besonders klaren Ozeanen meist bei rund 200 Metern Tiefe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{"citationID":"XcsiIsEB","properties":{"formattedCitation":"(Sommer, 1998)","plainCitation":"(Sommer, 1998)","noteIndex":0},"citationItems":[{"id":65,"uris":["http://zotero.org/users/local/3bDYbad6/items/77F3DLV5"],"itemData":{"id":65,"type":"book","collection-title":"Springer-Lehrbuch","event-place":"Berlin Heidelberg New York Barcelona Budapest Hongkong London Mailand Paris Santa Clara Singapur Tokio","ISBN":"978-3-540-63512-3","language":"ger","number-of-pages":"475","publisher":"Springer","publisher-place":"Berlin Heidelberg New York Barcelona Budapest Hongkong London Mailand Paris Santa Clara Singapur Tokio","source":"K10plus ISBN","title":"Biologische Meereskunde","author":[{"family":"Sommer","given":"Ulrich"}],"issued":{"date-parts":[["1998"]]}}}],"schema":"https://github.com/citation-style-language/schema/raw/master/csl-citation.json"}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(Sommer, 1998)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was aber je nach Klarheit auch noch tiefer liegen kann.</w:t>
      </w:r>
    </w:p>
    <w:p w14:paraId="6632C767" w14:textId="38285916"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Grünalgen erscheinen, ähnlich zu den Landpflanzen, aufgrund ihrer Photosynthesepigmente Chlorophyll a und b grün. Sie können wegen der sogenannten Grünlücke kaum Licht aus dem grünen Wellenbereich absorbieren und für ihre Photosynthese nutzen, weshalb sie sich auf rotes und orangenes Licht spezialisiert haben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{"citationID":"3l5GSYQN","properties":{"formattedCitation":"(Sommer, 1998)","plainCitation":"(Sommer, 1998)","noteIndex":0},"citationItems":[{"id":65,"uris":["http://zotero.org/users/local/3bDYbad6/items/77F3DLV5"],"itemData":{"id":65,"type":"book","collection-title":"Springer-Lehrbuch","event-place":"Berlin Heidelberg New York Barcelona Budapest Hongkong London Mailand Paris Santa Clara Singapur Tokio","ISBN":"978-3-540-63512-3","language":"ger","number-of-pages":"475","publisher":"Springer","publisher-place":"Berlin Heidelberg New York Barcelona Budapest Hongkong London Mailand Paris Santa Clara Singapur Tokio","source":"K10plus ISBN","title":"Biologische Meereskunde","author":[{"family":"Sommer","given":"Ulrich"}],"issued":{"date-parts":[["1998"]]}}}],"schema":"https://github.com/citation-style-language/schema/raw/master/csl-citation.json"}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(Sommer, 1998)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Dieses Licht ist langwellig und dringt nur in die flachen Bereiche des Ozeans ein. Indem die Grünalgen das rote Licht absorbieren, reflektieren sie optisch nur den gelblichen bis grün-blauen Lichtbereich. Daher erscheinen sie von außen oftmals grünlich, was ihnen, wie zuvor angedeutet, ihren Namen verleiht. Da sie nur das Licht aus den flachen Wasserschichten nutzen können, wachsen Grünalgen auch vorwiegend in Wassertiefen von 0-15 Metern. Es gibt bei den Grünalgen auch Ausnahmen, die weitere Lichtpigmente besitzen und somit die Grünlücke etwas schließen können, weshalb einige Grünalgenarten auch in tieferen Meereszonen zu finden sind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{"citationID":"LKc9NHfC","properties":{"formattedCitation":"(Bischof &amp; Molis, 2017)","plainCitation":"(Bischof &amp; Molis, 2017)","noteIndex":0},"citationItems":[{"id":64,"uris":["http://zotero.org/users/local/3bDYbad6/items/Y9LWQXSI"],"itemData":{"id":64,"type":"chapter","container-title":"Faszination Meeresforschung","event-place":"Berlin, Heidelberg","ISBN":"978-3-662-49713-5","language":"de","note":"DOI: 10.1007/978-3-662-49714-2_27","page":"281-290","publisher":"Springer Berlin Heidelberg","publisher-place":"Berlin, Heidelberg","source":"DOI.org (Crossref)","title":"Wälder unter Wasser – Großalgengemeinschaften","URL":"http://link.springer.com/10.1007/978-3-662-49714-2_27","editor":[{"family":"Hempel","given":"Gotthilf"},{"family":"Bischof","given":"Kai"},{"family":"Hagen","given":"Wilhelm"}],"author":[{"family":"Bischof","given":"Kai"},{"family":"Molis","given":"Markus"}],"accessed":{"date-parts":[["2024",5,13]]},"issued":{"date-parts":[["2017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(Bischof &amp; Molis, 2017)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Ein Beispiel für eine Grünalgenart ist </w:t>
      </w:r>
      <w:r w:rsidRPr="00032583">
        <w:rPr>
          <w:rFonts w:ascii="Source Sans Pro" w:eastAsia="Source Sans Pro" w:hAnsi="Source Sans Pro" w:cs="Source Sans Pro"/>
          <w:bCs/>
          <w:i/>
          <w:iCs/>
          <w:color w:val="252C30"/>
          <w:kern w:val="0"/>
          <w:sz w:val="20"/>
          <w:szCs w:val="20"/>
          <w:lang w:eastAsia="de-DE"/>
          <w14:ligatures w14:val="none"/>
        </w:rPr>
        <w:t>Chaetomorpha melagonium</w:t>
      </w:r>
      <w:r w:rsidRPr="00032583">
        <w:rPr>
          <w:rFonts w:ascii="Source Sans Pro" w:eastAsia="Source Sans Pro" w:hAnsi="Source Sans Pro" w:cs="Source Sans Pro"/>
          <w:bCs/>
          <w:color w:val="252C30"/>
          <w:kern w:val="0"/>
          <w:sz w:val="20"/>
          <w:szCs w:val="20"/>
          <w:lang w:eastAsia="de-DE"/>
          <w14:ligatures w14:val="none"/>
        </w:rPr>
        <w:t xml:space="preserve">, auch als dickfädiges Borstenhaar bekannt. Diese Algenart besteht aus bis zu 30 cm langen, unverzweigten Fäden, die wiederum aus einfachen Zellreihen bestehen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{"citationID":"m30caNnp","properties":{"formattedCitation":"(Braune, 2008)","plainCitation":"(Braune, 2008)","noteIndex":0},"citationItems":[{"id":88,"uris":["http://zotero.org/users/local/3bDYbad6/items/5F3EWHN5"],"itemData":{"id":88,"type":"book","event-place":"Ruggell (FL)","ISBN":"978-3-906166-69-8","language":"ger","number-of-pages":"596","publisher":"Gantner","publisher-place":"Ruggell (FL)","source":"K10plus ISBN","title":"Meeresalgen: ein Farbbildführer zu den verbreiteten benthischen Grün-, Braun- und Rotalgen der Weltmeere","title-short":"Meeresalgen","editor":[{"family":"Braune","given":"Wolfram"}],"issued":{"date-parts":[["2008"]]}}}],"schema":"https://github.com/citation-style-language/schema/raw/master/csl-citation.json"}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(Braune, 2008)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Diese Fäden sind am Boden jeweils durch eine einzelne diskusförmige, basale Haftscheibe befestigt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{"citationID":"I7vI0sJb","properties":{"formattedCitation":"(Blair, 1983)","plainCitation":"(Blair, 1983)","noteIndex":0},"citationItems":[{"id":91,"uris":["http://zotero.org/users/local/3bDYbad6/items/FC36VWY7"],"itemData":{"id":91,"type":"article-journal","collection-title":"Rhodora","issue":"842","language":"Englisch","page":"175-211","title":"TAXONOMIC TREATMENT OF THE CHAETOMORPHA AND RHIZOCLONIUM SPECIES (CLADOPHORALES; CHLOROPHYTA) IN NEW ENGLAND","volume":"85","author":[{"family":"Blair","given":"Stephen M."}],"issued":{"date-parts":[["1983"]]}}}],"schema":"https://github.com/citation-style-language/schema/raw/master/csl-citation.json"}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(Blair, 1983)</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Diese Algenart kommt in der Gezeitenzone, dem sogenannten Eulitoral, vor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{"citationID":"8jbfNQGX","properties":{"formattedCitation":"(Braune, 2008)","plainCitation":"(Braune, 2008)","noteIndex":0},"citationItems":[{"id":88,"uris":["http://zotero.org/users/local/3bDYbad6/items/5F3EWHN5"],"itemData":{"id":88,"type":"book","event-place":"Ruggell (FL)","ISBN":"978-3-906166-69-8","language":"ger","number-of-pages":"596","publisher":"Gantner","publisher-place":"Ruggell (FL)","source":"K10plus ISBN","title":"Meeresalgen: ein Farbbildführer zu den verbreiteten benthischen Grün-, Braun- und Rotalgen der Weltmeere","title-short":"Meeresalgen","editor":[{"family":"Braune","given":"Wolfram"}],"issued":{"date-parts":[["2008"]]}}}],"schema":"https://github.com/citation-style-language/schema/raw/master/csl-citation.json"}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(Braune, 2008)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w:t>
      </w:r>
    </w:p>
    <w:p w14:paraId="4518A651"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Braunalgen besitzen die Pigmente Chlorophyll a und c und weisen zusätzlich dazu das Xantophyll Fucoxanthin, ein Carotinoid, auf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{"citationID":"K1KlHovk","properties":{"formattedCitation":"(Bischof &amp; Molis, 2017)","plainCitation":"(Bischof &amp; Molis, 2017)","noteIndex":0},"citationItems":[{"id":64,"uris":["http://zotero.org/users/local/3bDYbad6/items/Y9LWQXSI"],"itemData":{"id":64,"type":"chapter","container-title":"Faszination Meeresforschung","event-place":"Berlin, Heidelberg","ISBN":"978-3-662-49713-5","language":"de","note":"DOI: 10.1007/978-3-662-49714-2_27","page":"281-290","publisher":"Springer Berlin Heidelberg","publisher-place":"Berlin, Heidelberg","source":"DOI.org (Crossref)","title":"Wälder unter Wasser – Großalgengemeinschaften","URL":"http://link.springer.com/10.1007/978-3-662-49714-2_27","editor":[{"family":"Hempel","given":"Gotthilf"},{"family":"Bischof","given":"Kai"},{"family":"Hagen","given":"Wilhelm"}],"author":[{"family":"Bischof","given":"Kai"},{"family":"Molis","given":"Markus"}],"accessed":{"date-parts":[["2024",5,13]]},"issued":{"date-parts":[["2017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(Bischof &amp; Molis, 2017)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Sie absorbieren rotes, orangenes, gelbes und teilweise auch grünes Licht, weshalb sie optisch bräunlich-lila erscheinen und in tieferen Meereszonen wachsen können. Eine bekannte Braunalgenart ist beispielsweise </w:t>
      </w:r>
      <w:r w:rsidRPr="00032583">
        <w:rPr>
          <w:rFonts w:ascii="Source Sans Pro" w:eastAsia="Source Sans Pro" w:hAnsi="Source Sans Pro" w:cs="Source Sans Pro"/>
          <w:bCs/>
          <w:i/>
          <w:iCs/>
          <w:color w:val="252C30"/>
          <w:kern w:val="0"/>
          <w:sz w:val="20"/>
          <w:szCs w:val="20"/>
          <w:lang w:eastAsia="de-DE"/>
          <w14:ligatures w14:val="none"/>
        </w:rPr>
        <w:t>Laminaria digitata</w:t>
      </w:r>
      <w:r w:rsidRPr="00032583">
        <w:rPr>
          <w:rFonts w:ascii="Source Sans Pro" w:eastAsia="Source Sans Pro" w:hAnsi="Source Sans Pro" w:cs="Source Sans Pro"/>
          <w:bCs/>
          <w:color w:val="252C30"/>
          <w:kern w:val="0"/>
          <w:sz w:val="20"/>
          <w:szCs w:val="20"/>
          <w:lang w:eastAsia="de-DE"/>
          <w14:ligatures w14:val="none"/>
        </w:rPr>
        <w:t xml:space="preserve">, der Fingertang. Dieser Name kommt daher, dass das Phylloid (mit den Blättern von Pflanzen zu vergleichen) dieser Alge hand- bzw. fingerförmig geteilt ist. Es fühlt sich lederartig fest an und die Oberfläche ist sehr glatt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{"citationID":"rtxdpju6","properties":{"formattedCitation":"(Braune, 2008)","plainCitation":"(Braune, 2008)","noteIndex":0},"citationItems":[{"id":88,"uris":["http://zotero.org/users/local/3bDYbad6/items/5F3EWHN5"],"itemData":{"id":88,"type":"book","event-place":"Ruggell (FL)","ISBN":"978-3-906166-69-8","language":"ger","number-of-pages":"596","publisher":"Gantner","publisher-place":"Ruggell (FL)","source":"K10plus ISBN","title":"Meeresalgen: ein Farbbildführer zu den verbreiteten benthischen Grün-, Braun- und Rotalgen der Weltmeere","title-short":"Meeresalgen","editor":[{"family":"Braune","given":"Wolfram"}],"issued":{"date-parts":[["2008"]]}}}],"schema":"https://github.com/citation-style-language/schema/raw/master/csl-citation.json"}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(Braune, 2008)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Diese Algenart kann bis zu 2 Metern groß werden und ist vor allem im oberen Sublitoral anzutreffen, also der Zone, die ständig unter Wasser ist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{"citationID":"IrmlB4Fl","properties":{"formattedCitation":"(Braune, 2008)","plainCitation":"(Braune, 2008)","noteIndex":0},"citationItems":[{"id":88,"uris":["http://zotero.org/users/local/3bDYbad6/items/5F3EWHN5"],"itemData":{"id":88,"type":"book","event-place":"Ruggell (FL)","ISBN":"978-3-906166-69-8","language":"ger","number-of-pages":"596","publisher":"Gantner","publisher-place":"Ruggell (FL)","source":"K10plus ISBN","title":"Meeresalgen: ein Farbbildführer zu den verbreiteten benthischen Grün-, Braun- und Rotalgen der Weltmeere","title-short":"Meeresalgen","editor":[{"family":"Braune","given":"Wolfram"}],"issued":{"date-parts":[["2008"]]}}}],"schema":"https://github.com/citation-style-language/schema/raw/master/csl-citation.json"}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(Braune, 2008)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Sie kommt im Kongsfjord beispielsweise in der Tiefe von ca. 5 Metern vor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{"citationID":"TXRW2qCm","properties":{"formattedCitation":"(Ronowicz et al., 2020)","plainCitation":"(Ronowicz et al., 2020)","noteIndex":0},"citationItems":[{"id":92,"uris":["http://zotero.org/users/local/3bDYbad6/items/YZ4Z5XIF"],"itemData":{"id":92,"type":"article-journal","container-title":"Continental Shelf Research","DOI":"10.1016/j.csr.2019.104045","ISSN":"02784343","journalAbbreviation":"Continental Shelf Research","language":"en","page":"104045","source":"DOI.org (Crossref)","title":"Glacial and depth influence on sublittoral macroalgal standing stock in a high-Arctic fjord","volume":"194","author":[{"family":"Ronowicz","given":"Marta"},{"family":"Włodarska-Kowalczuk","given":"Maria"},{"family":"Kukliński","given":"Piotr"}],"issued":{"date-parts":[["2020",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(Ronowicz et al., 2020)</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w:t>
      </w:r>
    </w:p>
    <w:p w14:paraId="5DB13A7B"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Rotalgen besitzen neben Chlorophyll a in ihrem Photosyntheseapparat Phycobilisomen, also Proteinkomplexe bestehend aus einem Proteinanteil und je einem von drei Chromophoren: Phycoerythrin, Phycocyanin und Allophycocyanin. Diese dienen als Lichtsammler. Durch dieses spezielle System gibt es bei der Photosynthese weniger Energieverluste und auch geringere Lichtintensitäten können genutzt werden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{"citationID":"rYdyBB6w","properties":{"formattedCitation":"(Bischof &amp; Molis, 2017)","plainCitation":"(Bischof &amp; Molis, 2017)","noteIndex":0},"citationItems":[{"id":64,"uris":["http://zotero.org/users/local/3bDYbad6/items/Y9LWQXSI"],"itemData":{"id":64,"type":"chapter","container-title":"Faszination Meeresforschung","event-place":"Berlin, Heidelberg","ISBN":"978-3-662-49713-5","language":"de","note":"DOI: 10.1007/978-3-662-49714-2_27","page":"281-290","publisher":"Springer Berlin Heidelberg","publisher-place":"Berlin, Heidelberg","source":"DOI.org (Crossref)","title":"Wälder unter Wasser – Großalgengemeinschaften","URL":"http://link.springer.com/10.1007/978-3-662-49714-2_27","editor":[{"family":"Hempel","given":"Gotthilf"},{"family":"Bischof","given":"Kai"},{"family":"Hagen","given":"Wilhelm"}],"author":[{"family":"Bischof","given":"Kai"},{"family":"Molis","given":"Markus"}],"accessed":{"date-parts":[["2024",5,13]]},"issued":{"date-parts":[["2017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(Bischof &amp; Molis, 2017)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Daher ist es Rotalgen möglich, noch in großen Tiefen vorzukommen – der Tiefenrekord liegt bei 263 m – und dort Photosynthese zu betreiben. Hier können sie das grün-blaue Licht für sich nutzen und absorbieren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{"citationID":"T0kVRNXB","properties":{"formattedCitation":"(Bischof &amp; Molis, 2017)","plainCitation":"(Bischof &amp; Molis, 2017)","noteIndex":0},"citationItems":[{"id":64,"uris":["http://zotero.org/users/local/3bDYbad6/items/Y9LWQXSI"],"itemData":{"id":64,"type":"chapter","container-title":"Faszination Meeresforschung","event-place":"Berlin, Heidelberg","ISBN":"978-3-662-49713-5","language":"de","note":"DOI: 10.1007/978-3-662-49714-2_27","page":"281-290","publisher":"Springer Berlin Heidelberg","publisher-place":"Berlin, Heidelberg","source":"DOI.org (Crossref)","title":"Wälder unter Wasser – Großalgengemeinschaften","URL":"http://link.springer.com/10.1007/978-3-662-49714-2_27","editor":[{"family":"Hempel","given":"Gotthilf"},{"family":"Bischof","given":"Kai"},{"family":"Hagen","given":"Wilhelm"}],"author":[{"family":"Bischof","given":"Kai"},{"family":"Molis","given":"Markus"}],"accessed":{"date-parts":[["2024",5,13]]},"issued":{"date-parts":[["2017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(Bischof &amp; Molis, 2017)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Ein konkretes Beispiel für eine Rotalge ist </w:t>
      </w:r>
      <w:r w:rsidRPr="00032583">
        <w:rPr>
          <w:rFonts w:ascii="Source Sans Pro" w:eastAsia="Source Sans Pro" w:hAnsi="Source Sans Pro" w:cs="Source Sans Pro"/>
          <w:bCs/>
          <w:i/>
          <w:iCs/>
          <w:color w:val="252C30"/>
          <w:kern w:val="0"/>
          <w:sz w:val="20"/>
          <w:szCs w:val="20"/>
          <w:lang w:eastAsia="de-DE"/>
          <w14:ligatures w14:val="none"/>
        </w:rPr>
        <w:t>Phycodrys rubens</w:t>
      </w:r>
      <w:r w:rsidRPr="00032583">
        <w:rPr>
          <w:rFonts w:ascii="Source Sans Pro" w:eastAsia="Source Sans Pro" w:hAnsi="Source Sans Pro" w:cs="Source Sans Pro"/>
          <w:bCs/>
          <w:color w:val="252C30"/>
          <w:kern w:val="0"/>
          <w:sz w:val="20"/>
          <w:szCs w:val="20"/>
          <w:lang w:eastAsia="de-DE"/>
          <w14:ligatures w14:val="none"/>
        </w:rPr>
        <w:t xml:space="preserve">, auch als roter Eichtang bekannt. Die ‚Blätter‘ dieser Algenart erinnern an die Blätter einer Eiche. Es ist eine sichtbare Mittelrippe auszumachen und die Alge ist durch eine diskusförmige Haftscheibe mit verzweigten </w:t>
      </w:r>
      <w:r w:rsidRPr="00032583">
        <w:rPr>
          <w:rFonts w:ascii="Source Sans Pro" w:eastAsia="Source Sans Pro" w:hAnsi="Source Sans Pro" w:cs="Source Sans Pro"/>
          <w:bCs/>
          <w:color w:val="252C30"/>
          <w:kern w:val="0"/>
          <w:sz w:val="20"/>
          <w:szCs w:val="20"/>
          <w:lang w:eastAsia="de-DE"/>
          <w14:ligatures w14:val="none"/>
        </w:rPr>
        <w:lastRenderedPageBreak/>
        <w:t xml:space="preserve">ausläuferartige Achsen am Boden verankert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{"citationID":"wvS6hnxh","properties":{"formattedCitation":"(Braune, 2008)","plainCitation":"(Braune, 2008)","noteIndex":0},"citationItems":[{"id":88,"uris":["http://zotero.org/users/local/3bDYbad6/items/5F3EWHN5"],"itemData":{"id":88,"type":"book","event-place":"Ruggell (FL)","ISBN":"978-3-906166-69-8","language":"ger","number-of-pages":"596","publisher":"Gantner","publisher-place":"Ruggell (FL)","source":"K10plus ISBN","title":"Meeresalgen: ein Farbbildführer zu den verbreiteten benthischen Grün-, Braun- und Rotalgen der Weltmeere","title-short":"Meeresalgen","editor":[{"family":"Braune","given":"Wolfram"}],"issued":{"date-parts":[["2008"]]}}}],"schema":"https://github.com/citation-style-language/schema/raw/master/csl-citation.json"}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(Braune, 2008)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Sie wächst im Kongsfjord häufig in Tiefen von ca. 10 Metern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{"citationID":"7iVdE4Dx","properties":{"formattedCitation":"(Ronowicz et al., 2020)","plainCitation":"(Ronowicz et al., 2020)","noteIndex":0},"citationItems":[{"id":92,"uris":["http://zotero.org/users/local/3bDYbad6/items/YZ4Z5XIF"],"itemData":{"id":92,"type":"article-journal","container-title":"Continental Shelf Research","DOI":"10.1016/j.csr.2019.104045","ISSN":"02784343","journalAbbreviation":"Continental Shelf Research","language":"en","page":"104045","source":"DOI.org (Crossref)","title":"Glacial and depth influence on sublittoral macroalgal standing stock in a high-Arctic fjord","volume":"194","author":[{"family":"Ronowicz","given":"Marta"},{"family":"Włodarska-Kowalczuk","given":"Maria"},{"family":"Kukliński","given":"Piotr"}],"issued":{"date-parts":[["2020",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(Ronowicz et al., 2020)</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w:t>
      </w:r>
    </w:p>
    <w:p w14:paraId="48B931C1" w14:textId="1AAF344D"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Somit ergibt sich eine vertikale Zonierung bei den Makroalgen: Nah an der Wasseroberfläche finden sich meist Grünalgen, darauf folgen die Braunalgen und in den tieferen Zonen finden sich die Rotalgen.</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 xml:space="preserve">Damit haben die Algen untereinander weniger Konkurrenz in Bezug auf abiotische Faktoren wie Licht und Raum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{"citationID":"YnX9Bwbm","properties":{"formattedCitation":"(Bischof &amp; Molis, 2017)","plainCitation":"(Bischof &amp; Molis, 2017)","noteIndex":0},"citationItems":[{"id":64,"uris":["http://zotero.org/users/local/3bDYbad6/items/Y9LWQXSI"],"itemData":{"id":64,"type":"chapter","container-title":"Faszination Meeresforschung","event-place":"Berlin, Heidelberg","ISBN":"978-3-662-49713-5","language":"de","note":"DOI: 10.1007/978-3-662-49714-2_27","page":"281-290","publisher":"Springer Berlin Heidelberg","publisher-place":"Berlin, Heidelberg","source":"DOI.org (Crossref)","title":"Wälder unter Wasser – Großalgengemeinschaften","URL":"http://link.springer.com/10.1007/978-3-662-49714-2_27","editor":[{"family":"Hempel","given":"Gotthilf"},{"family":"Bischof","given":"Kai"},{"family":"Hagen","given":"Wilhelm"}],"author":[{"family":"Bischof","given":"Kai"},{"family":"Molis","given":"Markus"}],"accessed":{"date-parts":[["2024",5,13]]},"issued":{"date-parts":[["2017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(Bischof &amp; Molis, 2017)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Dennoch gilt zu betonen, dass diese Zonierung nicht immer der Realität entsprechen muss. So finden sich in allen euphotischen Meerestiefen einzelne Vertreter aller Makroalgen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{"citationID":"t1THpCTK","properties":{"formattedCitation":"(Kremer, 1983)","plainCitation":"(Kremer, 1983)","noteIndex":0},"citationItems":[{"id":68,"uris":["http://zotero.org/users/local/3bDYbad6/items/P39HD7I4"],"itemData":{"id":68,"type":"article-journal","container-title":"Biologie in unserer Zeit","DOI":"10.1002/biuz.19830130405","ISSN":"0045-205X, 1521-415X","issue":"4","journalAbbreviation":"Biologie in unserer Zeit","language":"en","license":"http://onlinelibrary.wiley.com/termsAndConditions#vor","page":"104-108","source":"DOI.org (Crossref)","title":"Die chromatische Adaptation der Meeresalgen","volume":"13","author":[{"family":"Kremer","given":"Bruno P."}],"issued":{"date-parts":[["1983"]]}}}],"schema":"https://github.com/citation-style-language/schema/raw/master/csl-citation.json"}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(Kremer, 1983)</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da bei der Ausbreitung von Algen neben dem Licht auch viele weitere (a)biotische Faktoren eine Rolle spielen.</w:t>
      </w:r>
    </w:p>
    <w:p w14:paraId="7AC2CF7D" w14:textId="27AB738C"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Doch der Klimawandel und die Einflüsse des Menschen bringen dieses System der Algen durcheinander. Besonders deutlich zeigt sich das beispielsweise in den Polarmeeren, weshalb der Kongsfjord als Beispielort der Station gewählt wurde. Durch die Erderwärmung kommt es zur Gletscherschmelze, die wiederrum in den Polregionen zu einer „küstennahen Sedimentation“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{"citationID":"BCKjOwGS","properties":{"formattedCitation":"(Zacher et al., 2019)","plainCitation":"(Zacher et al., 2019)","noteIndex":0},"citationItems":[{"id":69,"uris":["http://zotero.org/users/local/3bDYbad6/items/JX2YRT9U"],"itemData":{"id":69,"type":"article-journal","abstract":"Zusammenfassung\n            Die Antarktis ist ein Kontinent der Extreme, der den dort lebenden Organismen einiges an Anpassungen abfordert. Antarktische Makroalgen, als wichtiger Bestandteil der Küstenökosysteme des Südpolarmeers, haben ihren Metabolismus an dauerhafte Kälte und lange Dunkelperioden adaptiert. Durch die lange Kaltwasserhistorie und die Abgeschiedenheit des Kontinents entwickelten sich in der Antarktis besonders viele endemische Arten. Makroalgen sind wichtige Primärproduzenten in der Antarktis und dienen vielen Organismen als Nahrung. Ihre genauere Erforschung begann relativ spät und ist noch lange nicht abgeschlossen. Der Klimawandel ist auch in der Antarktis zu spüren und birgt Gefahren für das empfindliche Ökosystem. Die erhöhte UV</w:instrText>
      </w:r>
      <w:r w:rsidRPr="00032583">
        <w:rPr>
          <w:rFonts w:ascii="Cambria Math" w:eastAsia="Source Sans Pro" w:hAnsi="Cambria Math" w:cs="Cambria Math"/>
          <w:bCs/>
          <w:color w:val="252C30"/>
          <w:kern w:val="0"/>
          <w:sz w:val="20"/>
          <w:szCs w:val="20"/>
          <w:lang w:eastAsia="de-DE"/>
          <w14:ligatures w14:val="none"/>
        </w:rPr>
        <w:instrText>‐</w:instrText>
      </w:r>
      <w:r w:rsidRPr="00032583">
        <w:rPr>
          <w:rFonts w:ascii="Source Sans Pro" w:eastAsia="Source Sans Pro" w:hAnsi="Source Sans Pro" w:cs="Source Sans Pro"/>
          <w:bCs/>
          <w:color w:val="252C30"/>
          <w:kern w:val="0"/>
          <w:sz w:val="20"/>
          <w:szCs w:val="20"/>
          <w:lang w:eastAsia="de-DE"/>
          <w14:ligatures w14:val="none"/>
        </w:rPr>
        <w:instrText>Strahlung kann z. B. zu Veränderungen der Tiefenzonierung sowie Temperaturerhöhungen zu Veränderungen der geographischen Verbreitung einzelner Makroalgenarten führen.\n          , \n            Summary\n            \n              Forests of Antarctica\n            \n            Antarctica is a continent of extremes, demanding a lot from the organisms living there. Antarctic macroalgae, as an important component of the coastal ecosystem of the Southern Ocean, have adapted their metabolism to permanent cold and to long periods of darkness. Due to the long cold</w:instrText>
      </w:r>
      <w:r w:rsidRPr="00032583">
        <w:rPr>
          <w:rFonts w:ascii="Cambria Math" w:eastAsia="Source Sans Pro" w:hAnsi="Cambria Math" w:cs="Cambria Math"/>
          <w:bCs/>
          <w:color w:val="252C30"/>
          <w:kern w:val="0"/>
          <w:sz w:val="20"/>
          <w:szCs w:val="20"/>
          <w:lang w:eastAsia="de-DE"/>
          <w14:ligatures w14:val="none"/>
        </w:rPr>
        <w:instrText>‐</w:instrText>
      </w:r>
      <w:r w:rsidRPr="00032583">
        <w:rPr>
          <w:rFonts w:ascii="Source Sans Pro" w:eastAsia="Source Sans Pro" w:hAnsi="Source Sans Pro" w:cs="Source Sans Pro"/>
          <w:bCs/>
          <w:color w:val="252C30"/>
          <w:kern w:val="0"/>
          <w:sz w:val="20"/>
          <w:szCs w:val="20"/>
          <w:lang w:eastAsia="de-DE"/>
          <w14:ligatures w14:val="none"/>
        </w:rPr>
        <w:instrText xml:space="preserve">water history and the isolation of the continent, a high number of endemic species developed in Antarctica. Antarctic macroalgae are important primary producers and serve as food for many organisms. Their more detailed investigation began relatively late and is far from complete. Climate change is visible in Antarctica as well, threatening the fragile ecosystem. Increased UV radiation e. g. can lead to changes in the depth zonation and increased temperature to changes in the geographical distribution of the individual macroalgal species.","container-title":"Biologie in unserer Zeit","DOI":"10.1002/biuz.201910693","ISSN":"0045-205X, 1521-415X","issue":"6","journalAbbreviation":"Biologie in unserer Zeit","language":"de","page":"436-442","source":"DOI.org (Crossref)","title":"Die Wälder der Antarktis: Makroalgen als Fundament antarktischer Küstenökosysteme","title-short":"Die Wälder der Antarktis","volume":"49","author":[{"family":"Zacher","given":"Katharina"},{"family":"Bischof","given":"Kai"},{"family":"Wiencke","given":"Christian"}],"issued":{"date-parts":[["2019"]]}}}],"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(Zacher et al., 2019)</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führen kann. Damit werden die Gewässer trüber, das Licht wird bereits in flacheren Meerestiefen gestreut oder absorbiert und die Algen können sich durch eine geringere Lichtintensität nicht mehr in großen Tiefen ausbreiten. Dies gilt aber nur für einige Stellen in der Arktis. An anderen Stellen besteht das Problem viel mehr darin, dass zu viel Licht in den Ozean gelangt: Die Erderwärmung führt zur Reduktion der Eisschichten auf der Wasseroberfläche, womit sich auch die Lichtverhältnisse unter Wasser verändern. Mehr Licht gelangt nun auf den Meeresboden und schafft somit neue Habitate für Algen, die das Licht für die Photosynthese nutzen. Gemeinsam mit der Temperaturzunahme sorgt das dafür, dass sich an einigen arktischen Standorten die Masse der Braunalgenarten innerhalb von dreißig Jahren verdoppeln könnte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{"citationID":"vVObaCt9","properties":{"formattedCitation":"(Lebrun et al., 2022)","plainCitation":"(Lebrun et al., 2022)","noteIndex":0},"citationItems":[{"id":78,"uris":["http://zotero.org/users/local/3bDYbad6/items/UIBIMTPN"],"itemData":{"id":78,"type":"article-journal","container-title":"Global and Planetary Change","DOI":"10.1016/j.gloplacha.2022.103980","ISSN":"09218181","journalAbbreviation":"Global and Planetary Change","language":"en","page":"103980","source":"DOI.org (Crossref)","title":"Impact of climate change on Arctic macroalgal communities","volume":"219","author":[{"family":"Lebrun","given":"Anaïs"},{"family":"Comeau","given":"Steeve"},{"family":"Gazeau","given":"Frédéric"},{"family":"Gattuso","given":"Jean-Pierre"}],"issued":{"date-parts":[["2022",12]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(Lebrun et al., 2022)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Eine Studie von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{"citationID":"JqjjcaUf","properties":{"formattedCitation":"(Scherrer et al., 2019)","plainCitation":"(Scherrer et al., 2019)","dontUpdate":true,"noteIndex":0},"citationItems":[{"id":80,"uris":["http://zotero.org/users/local/3bDYbad6/items/IPHRBPQ6"],"itemData":{"id":80,"type":"article-journal","abstract":"Abstract\n            In the Arctic, rising seawater temperatures and increasing underwater light caused by reductions in sea ice cover are expected to change the structure of arctic marine communities. Substantial, sometimes sudden, increases in macroalgal productivity and biomass have already been observed in arctic rocky bottom communities. These macroalgal responses have been attributed to increasing temperature and light, but the relative importance of the suggested drivers of change has not yet been assessed. In this study, we used a mechanistic competition model to unravel the effects of temperature and light on benthic community structure and algae dominance, focusing on key algae species: red calcareous algae and macroalgal fronds. We find that light is the primary driver of increases in macroalgal coverage, whereas increased seawater temperature plays a secondary role. Shifts leading to macroalgae dominated communities may be mediated by competitive interactions, and are likely due to three light</w:instrText>
      </w:r>
      <w:r w:rsidRPr="00032583">
        <w:rPr>
          <w:rFonts w:ascii="Cambria Math" w:eastAsia="Source Sans Pro" w:hAnsi="Cambria Math" w:cs="Cambria Math"/>
          <w:bCs/>
          <w:color w:val="252C30"/>
          <w:kern w:val="0"/>
          <w:sz w:val="20"/>
          <w:szCs w:val="20"/>
          <w:lang w:eastAsia="de-DE"/>
          <w14:ligatures w14:val="none"/>
        </w:rPr>
        <w:instrText>‐</w:instrText>
      </w:r>
      <w:r w:rsidRPr="00032583">
        <w:rPr>
          <w:rFonts w:ascii="Source Sans Pro" w:eastAsia="Source Sans Pro" w:hAnsi="Source Sans Pro" w:cs="Source Sans Pro"/>
          <w:bCs/>
          <w:color w:val="252C30"/>
          <w:kern w:val="0"/>
          <w:sz w:val="20"/>
          <w:szCs w:val="20"/>
          <w:lang w:eastAsia="de-DE"/>
          <w14:ligatures w14:val="none"/>
        </w:rPr>
        <w:instrText>related processes: earlier sea ice break</w:instrText>
      </w:r>
      <w:r w:rsidRPr="00032583">
        <w:rPr>
          <w:rFonts w:ascii="Cambria Math" w:eastAsia="Source Sans Pro" w:hAnsi="Cambria Math" w:cs="Cambria Math"/>
          <w:bCs/>
          <w:color w:val="252C30"/>
          <w:kern w:val="0"/>
          <w:sz w:val="20"/>
          <w:szCs w:val="20"/>
          <w:lang w:eastAsia="de-DE"/>
          <w14:ligatures w14:val="none"/>
        </w:rPr>
        <w:instrText>‐</w:instrText>
      </w:r>
      <w:r w:rsidRPr="00032583">
        <w:rPr>
          <w:rFonts w:ascii="Source Sans Pro" w:eastAsia="Source Sans Pro" w:hAnsi="Source Sans Pro" w:cs="Source Sans Pro"/>
          <w:bCs/>
          <w:color w:val="252C30"/>
          <w:kern w:val="0"/>
          <w:sz w:val="20"/>
          <w:szCs w:val="20"/>
          <w:lang w:eastAsia="de-DE"/>
          <w14:ligatures w14:val="none"/>
        </w:rPr>
        <w:instrText xml:space="preserve">out at high latitudes can result in an exponential increase in the cumulative amount of light that enters the water column during a year; threshold effect in light requirements for algal growth; and light requirements of calcareous algae being substantially lower than those of macroalgae. With continued warming, our modeling results suggest that reduced sea ice coverage and increased light availability will favor dominance of macroalgae, which due to their key ecological role are expected to alter the structure and functioning of arctic rocky bottom ecosystems.","container-title":"Limnology and Oceanography","DOI":"10.1002/lno.11043","ISSN":"0024-3590, 1939-5590","issue":"1","journalAbbreviation":"Limnology &amp; Oceanography","language":"en","page":"330-341","source":"DOI.org (Crossref)","title":"Mechanistic model identifies increasing light availability due to sea ice reductions as cause for increasing macroalgae cover in the Arctic","volume":"64","author":[{"family":"Scherrer","given":"K. J. N."},{"family":"Kortsch","given":"S."},{"family":"Varpe","given":"Ø."},{"family":"Weyhenmeyer","given":"G. A."},{"family":"Gulliksen","given":"B."},{"family":"Primicerio","given":"R."}],"issued":{"date-parts":[["2019",1]]}}}],"schema":"https://github.com/citation-style-language/schema/raw/master/csl-citation.json"}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Scherrer et al. (2019)</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zeigte, dass bei der Algenzunahme die Veränderung der Lichtverhältnisse der entscheidende Faktor ist und die Temperaturzunahme dabei nur eine sekundäre Rolle spielt.</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Mehr Algen bedeuten eine Zunahme der Primärproduktion, was zunächst positiv erscheint, jedoch werden durch diese Braunalgenarten auch Algen vertrieben, die nicht an die steigenden Wassertemperaturen und Lichtverhältnisse gewöhnt sind.</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 xml:space="preserve">Eine zunehmende Erwärmung auf &gt;5° C Wassertemperatur würde zu einer starken Reduktion des Wachstums der ökologisch wichtigsten endemischen Algenarten bzw. zu einer Migration der empfindlichen Arten weiter polwärts führen, soweit geeignetes Substrat und Bedingungen vorhanden sind.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{"citationID":"8zFIBgzU","properties":{"formattedCitation":"(Zacher et al., 2019)","plainCitation":"(Zacher et al., 2019)","noteIndex":0},"citationItems":[{"id":69,"uris":["http://zotero.org/users/local/3bDYbad6/items/JX2YRT9U"],"itemData":{"id":69,"type":"article-journal","abstract":"Zusammenfassung\n            Die Antarktis ist ein Kontinent der Extreme, der den dort lebenden Organismen einiges an Anpassungen abfordert. Antarktische Makroalgen, als wichtiger Bestandteil der Küstenökosysteme des Südpolarmeers, haben ihren Metabolismus an dauerhafte Kälte und lange Dunkelperioden adaptiert. Durch die lange Kaltwasserhistorie und die Abgeschiedenheit des Kontinents entwickelten sich in der Antarktis besonders viele endemische Arten. Makroalgen sind wichtige Primärproduzenten in der Antarktis und dienen vielen Organismen als Nahrung. Ihre genauere Erforschung begann relativ spät und ist noch lange nicht abgeschlossen. Der Klimawandel ist auch in der Antarktis zu spüren und birgt Gefahren für das empfindliche Ökosystem. Die erhöhte UV</w:instrText>
      </w:r>
      <w:r w:rsidRPr="00032583">
        <w:rPr>
          <w:rFonts w:ascii="Cambria Math" w:eastAsia="Source Sans Pro" w:hAnsi="Cambria Math" w:cs="Cambria Math"/>
          <w:bCs/>
          <w:color w:val="252C30"/>
          <w:kern w:val="0"/>
          <w:sz w:val="20"/>
          <w:szCs w:val="20"/>
          <w:lang w:eastAsia="de-DE"/>
          <w14:ligatures w14:val="none"/>
        </w:rPr>
        <w:instrText>‐</w:instrText>
      </w:r>
      <w:r w:rsidRPr="00032583">
        <w:rPr>
          <w:rFonts w:ascii="Source Sans Pro" w:eastAsia="Source Sans Pro" w:hAnsi="Source Sans Pro" w:cs="Source Sans Pro"/>
          <w:bCs/>
          <w:color w:val="252C30"/>
          <w:kern w:val="0"/>
          <w:sz w:val="20"/>
          <w:szCs w:val="20"/>
          <w:lang w:eastAsia="de-DE"/>
          <w14:ligatures w14:val="none"/>
        </w:rPr>
        <w:instrText>Strahlung kann z. B. zu Veränderungen der Tiefenzonierung sowie Temperaturerhöhungen zu Veränderungen der geographischen Verbreitung einzelner Makroalgenarten führen.\n          , \n            Summary\n            \n              Forests of Antarctica\n            \n            Antarctica is a continent of extremes, demanding a lot from the organisms living there. Antarctic macroalgae, as an important component of the coastal ecosystem of the Southern Ocean, have adapted their metabolism to permanent cold and to long periods of darkness. Due to the long cold</w:instrText>
      </w:r>
      <w:r w:rsidRPr="00032583">
        <w:rPr>
          <w:rFonts w:ascii="Cambria Math" w:eastAsia="Source Sans Pro" w:hAnsi="Cambria Math" w:cs="Cambria Math"/>
          <w:bCs/>
          <w:color w:val="252C30"/>
          <w:kern w:val="0"/>
          <w:sz w:val="20"/>
          <w:szCs w:val="20"/>
          <w:lang w:eastAsia="de-DE"/>
          <w14:ligatures w14:val="none"/>
        </w:rPr>
        <w:instrText>‐</w:instrText>
      </w:r>
      <w:r w:rsidRPr="00032583">
        <w:rPr>
          <w:rFonts w:ascii="Source Sans Pro" w:eastAsia="Source Sans Pro" w:hAnsi="Source Sans Pro" w:cs="Source Sans Pro"/>
          <w:bCs/>
          <w:color w:val="252C30"/>
          <w:kern w:val="0"/>
          <w:sz w:val="20"/>
          <w:szCs w:val="20"/>
          <w:lang w:eastAsia="de-DE"/>
          <w14:ligatures w14:val="none"/>
        </w:rPr>
        <w:instrText xml:space="preserve">water history and the isolation of the continent, a high number of endemic species developed in Antarctica. Antarctic macroalgae are important primary producers and serve as food for many organisms. Their more detailed investigation began relatively late and is far from complete. Climate change is visible in Antarctica as well, threatening the fragile ecosystem. Increased UV radiation e. g. can lead to changes in the depth zonation and increased temperature to changes in the geographical distribution of the individual macroalgal species.","container-title":"Biologie in unserer Zeit","DOI":"10.1002/biuz.201910693","ISSN":"0045-205X, 1521-415X","issue":"6","journalAbbreviation":"Biologie in unserer Zeit","language":"de","page":"436-442","source":"DOI.org (Crossref)","title":"Die Wälder der Antarktis: Makroalgen als Fundament antarktischer Küstenökosysteme","title-short":"Die Wälder der Antarktis","volume":"49","author":[{"family":"Zacher","given":"Katharina"},{"family":"Bischof","given":"Kai"},{"family":"Wiencke","given":"Christian"}],"issued":{"date-parts":[["2019"]]}}}],"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(Zacher et al., 2019)</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w:t>
      </w:r>
    </w:p>
    <w:p w14:paraId="1E9EDE95"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Ein konkretes Beispiel hierfür, das auch im Rahmen der Station behandelt werden soll, bilden die beiden Braunalgenarten </w:t>
      </w:r>
      <w:r w:rsidRPr="00032583">
        <w:rPr>
          <w:rFonts w:ascii="Source Sans Pro" w:eastAsia="Source Sans Pro" w:hAnsi="Source Sans Pro" w:cs="Source Sans Pro"/>
          <w:bCs/>
          <w:i/>
          <w:iCs/>
          <w:color w:val="252C30"/>
          <w:kern w:val="0"/>
          <w:sz w:val="20"/>
          <w:szCs w:val="20"/>
          <w:lang w:eastAsia="de-DE"/>
          <w14:ligatures w14:val="none"/>
        </w:rPr>
        <w:t>Laminaria digitata</w:t>
      </w:r>
      <w:r w:rsidRPr="00032583">
        <w:rPr>
          <w:rFonts w:ascii="Source Sans Pro" w:eastAsia="Source Sans Pro" w:hAnsi="Source Sans Pro" w:cs="Source Sans Pro"/>
          <w:bCs/>
          <w:color w:val="252C30"/>
          <w:kern w:val="0"/>
          <w:sz w:val="20"/>
          <w:szCs w:val="20"/>
          <w:lang w:eastAsia="de-DE"/>
          <w14:ligatures w14:val="none"/>
        </w:rPr>
        <w:t xml:space="preserve"> und </w:t>
      </w:r>
      <w:r w:rsidRPr="00032583">
        <w:rPr>
          <w:rFonts w:ascii="Source Sans Pro" w:eastAsia="Source Sans Pro" w:hAnsi="Source Sans Pro" w:cs="Source Sans Pro"/>
          <w:bCs/>
          <w:i/>
          <w:iCs/>
          <w:color w:val="252C30"/>
          <w:kern w:val="0"/>
          <w:sz w:val="20"/>
          <w:szCs w:val="20"/>
          <w:lang w:eastAsia="de-DE"/>
          <w14:ligatures w14:val="none"/>
        </w:rPr>
        <w:t xml:space="preserve">Laminaria solidungula, </w:t>
      </w:r>
      <w:r w:rsidRPr="00032583">
        <w:rPr>
          <w:rFonts w:ascii="Source Sans Pro" w:eastAsia="Source Sans Pro" w:hAnsi="Source Sans Pro" w:cs="Source Sans Pro"/>
          <w:bCs/>
          <w:color w:val="252C30"/>
          <w:kern w:val="0"/>
          <w:sz w:val="20"/>
          <w:szCs w:val="20"/>
          <w:lang w:eastAsia="de-DE"/>
          <w14:ligatures w14:val="none"/>
        </w:rPr>
        <w:t xml:space="preserve">die beide im Kongsfjord von Spitzbergen zu finden sind. Bei </w:t>
      </w:r>
      <w:r w:rsidRPr="00032583">
        <w:rPr>
          <w:rFonts w:ascii="Source Sans Pro" w:eastAsia="Source Sans Pro" w:hAnsi="Source Sans Pro" w:cs="Source Sans Pro"/>
          <w:bCs/>
          <w:i/>
          <w:iCs/>
          <w:color w:val="252C30"/>
          <w:kern w:val="0"/>
          <w:sz w:val="20"/>
          <w:szCs w:val="20"/>
          <w:lang w:eastAsia="de-DE"/>
          <w14:ligatures w14:val="none"/>
        </w:rPr>
        <w:t>L. solidungula</w:t>
      </w:r>
      <w:r w:rsidRPr="00032583">
        <w:rPr>
          <w:rFonts w:ascii="Source Sans Pro" w:eastAsia="Source Sans Pro" w:hAnsi="Source Sans Pro" w:cs="Source Sans Pro"/>
          <w:bCs/>
          <w:color w:val="252C30"/>
          <w:kern w:val="0"/>
          <w:sz w:val="20"/>
          <w:szCs w:val="20"/>
          <w:lang w:eastAsia="de-DE"/>
          <w14:ligatures w14:val="none"/>
        </w:rPr>
        <w:t xml:space="preserve"> handelt es sich um eine endemische Art, also eine Algenart, die in der Arktis ihren Ursprung hat und nur dort örtlich begrenzt auftritt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{"citationID":"7pu99Cy8","properties":{"formattedCitation":"(Wiencke &amp; Amsler, 2012)","plainCitation":"(Wiencke &amp; Amsler, 2012)","noteIndex":0},"citationItems":[{"id":159,"uris":["http://zotero.org/users/local/3bDYbad6/items/7Z9LCM54"],"itemData":{"id":159,"type":"chapter","container-title":"Seaweed Biology","event-place":"Berlin, Heidelberg","ISBN":"978-3-642-28450-2","language":"en","note":"collection-title: Ecological Studies\nDOI: 10.1007/978-3-642-28451-9_13","page":"265-291","publisher":"Springer Berlin Heidelberg","publisher-place":"Berlin, Heidelberg","source":"DOI.org (Crossref)","title":"Seaweeds and Their Communities in Polar Regions","URL":"https://link.springer.com/10.1007/978-3-642-28451-9_13","volume":"219","editor":[{"family":"Wiencke","given":"Christian"},{"family":"Bischof","given":"Kai"}],"author":[{"family":"Wiencke","given":"Christian"},{"family":"Amsler","given":"Charles D."}],"accessed":{"date-parts":[["2024",8,14]]},"issued":{"date-parts":[["2012"]]}}}],"schema":"https://github.com/citation-style-language/schema/raw/master/csl-citation.json"}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(Wiencke &amp; Amsler, 2012)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i/>
          <w:iCs/>
          <w:color w:val="252C30"/>
          <w:kern w:val="0"/>
          <w:sz w:val="20"/>
          <w:szCs w:val="20"/>
          <w:lang w:eastAsia="de-DE"/>
          <w14:ligatures w14:val="none"/>
        </w:rPr>
        <w:t>Laminaria digitata</w:t>
      </w:r>
      <w:r w:rsidRPr="00032583">
        <w:rPr>
          <w:rFonts w:ascii="Source Sans Pro" w:eastAsia="Source Sans Pro" w:hAnsi="Source Sans Pro" w:cs="Source Sans Pro"/>
          <w:bCs/>
          <w:color w:val="252C30"/>
          <w:kern w:val="0"/>
          <w:sz w:val="20"/>
          <w:szCs w:val="20"/>
          <w:lang w:eastAsia="de-DE"/>
          <w14:ligatures w14:val="none"/>
        </w:rPr>
        <w:t xml:space="preserve"> stammt hingegen ursprünglich aus dem Atlantik und ist erst später polwärts Richtung Kongsfjord gewandert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{"citationID":"GG7J9sAX","properties":{"formattedCitation":"(Lebrun et al., 2022)","plainCitation":"(Lebrun et al., 2022)","noteIndex":0},"citationItems":[{"id":78,"uris":["http://zotero.org/users/local/3bDYbad6/items/UIBIMTPN"],"itemData":{"id":78,"type":"article-journal","container-title":"Global and Planetary Change","DOI":"10.1016/j.gloplacha.2022.103980","ISSN":"09218181","journalAbbreviation":"Global and Planetary Change","language":"en","page":"103980","source":"DOI.org (Crossref)","title":"Impact of climate change on Arctic macroalgal communities","volume":"219","author":[{"family":"Lebrun","given":"Anaïs"},{"family":"Comeau","given":"Steeve"},{"family":"Gazeau","given":"Frédéric"},{"family":"Gattuso","given":"Jean-Pierre"}],"issued":{"date-parts":[["2022",12]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(Lebrun et al., 2022)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Sie ist daher im Vergleich zu der endemischen Art deutlich besser an steigende Temperaturen und auch an mehr Licht gewöhnt. Ihre optimale Wachstumsrate liegt zwischen 10-15 Grad Celsius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{"citationID":"jvUBFdAz","properties":{"formattedCitation":"(Tom Dieck (Bartsch), 1992)","plainCitation":"(Tom Dieck (Bartsch), 1992)","noteIndex":0},"citationItems":[{"id":161,"uris":["http://zotero.org/users/local/3bDYbad6/items/RBLVH4ZN"],"itemData":{"id":161,"type":"article-journal","container-title":"Phycologia","DOI":"10.2216/i0031-8884-31-2-147.1","ISSN":"0031-8884, 2330-2968","issue":"2","journalAbbreviation":"Phycologia","language":"en","page":"147-163","source":"DOI.org (Crossref)","title":"North Pacific and North Atlantic digitate Laminaria species (Phaeophyta): hybridization experiments and temperature responses","title-short":"North Pacific and North Atlantic digitate Laminaria species (Phaeophyta)","volume":"31","author":[{"family":"Tom Dieck (Bartsch)","given":"Inka"}],"issued":{"date-parts":[["1992",3]]}}}],"schema":"https://github.com/citation-style-language/schema/raw/master/csl-citation.json"}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(Tom Dieck (Bartsch), 1992)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Aufgrund der Veränderung der Lichtverhältnisse durch Meereisverlust, ist in den Jahren von 1996 bis 2014 die Biomasse von Braunalgen, hauptsächlich von </w:t>
      </w:r>
      <w:r w:rsidRPr="00032583">
        <w:rPr>
          <w:rFonts w:ascii="Source Sans Pro" w:eastAsia="Source Sans Pro" w:hAnsi="Source Sans Pro" w:cs="Source Sans Pro"/>
          <w:bCs/>
          <w:i/>
          <w:iCs/>
          <w:color w:val="252C30"/>
          <w:kern w:val="0"/>
          <w:sz w:val="20"/>
          <w:szCs w:val="20"/>
          <w:lang w:eastAsia="de-DE"/>
          <w14:ligatures w14:val="none"/>
        </w:rPr>
        <w:t>L. digitata</w:t>
      </w:r>
      <w:r w:rsidRPr="00032583">
        <w:rPr>
          <w:rFonts w:ascii="Source Sans Pro" w:eastAsia="Source Sans Pro" w:hAnsi="Source Sans Pro" w:cs="Source Sans Pro"/>
          <w:bCs/>
          <w:color w:val="252C30"/>
          <w:kern w:val="0"/>
          <w:sz w:val="20"/>
          <w:szCs w:val="20"/>
          <w:lang w:eastAsia="de-DE"/>
          <w14:ligatures w14:val="none"/>
        </w:rPr>
        <w:t xml:space="preserve">, um das 2- bis 4-fache gestiegen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{"citationID":"6maBjDBv","properties":{"formattedCitation":"(Filbee-Dexter et al., 2019)","plainCitation":"(Filbee-Dexter et al., 2019)","noteIndex":0},"citationItems":[{"id":82,"uris":["http://zotero.org/users/local/3bDYbad6/items/GGAK4IPG"],"itemData":{"id":82,"type":"article-journal","container-title":"Global and Planetary Change","DOI":"10.1016/j.gloplacha.2018.09.005","ISSN":"09218181","journalAbbreviation":"Global and Planetary Change","language":"en","page":"1-14","source":"DOI.org (Crossref)","title":"Arctic kelp forests: Diversity, resilience and future","title-short":"Arctic kelp forests","volume":"172","author":[{"family":"Filbee-Dexter","given":"Karen"},{"family":"Wernberg","given":"Thomas"},{"family":"Fredriksen","given":"Stein"},{"family":"Norderhaug","given":"Kjell Magnus"},{"family":"Pedersen","given":"Morten Foldager"}],"issued":{"date-parts":[["2019",1]]}}}],"schema":"https://github.com/citation-style-language/schema/raw/master/csl-citation.json"}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(Filbee-Dexter et al., 2019)</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Die endemische Art </w:t>
      </w:r>
      <w:r w:rsidRPr="00032583">
        <w:rPr>
          <w:rFonts w:ascii="Source Sans Pro" w:eastAsia="Source Sans Pro" w:hAnsi="Source Sans Pro" w:cs="Source Sans Pro"/>
          <w:bCs/>
          <w:i/>
          <w:iCs/>
          <w:color w:val="252C30"/>
          <w:kern w:val="0"/>
          <w:sz w:val="20"/>
          <w:szCs w:val="20"/>
          <w:lang w:eastAsia="de-DE"/>
          <w14:ligatures w14:val="none"/>
        </w:rPr>
        <w:t>L. solidungula</w:t>
      </w:r>
      <w:r w:rsidRPr="00032583">
        <w:rPr>
          <w:rFonts w:ascii="Source Sans Pro" w:eastAsia="Source Sans Pro" w:hAnsi="Source Sans Pro" w:cs="Source Sans Pro"/>
          <w:bCs/>
          <w:color w:val="252C30"/>
          <w:kern w:val="0"/>
          <w:sz w:val="20"/>
          <w:szCs w:val="20"/>
          <w:lang w:eastAsia="de-DE"/>
          <w14:ligatures w14:val="none"/>
        </w:rPr>
        <w:t xml:space="preserve"> ist im Vergleich zu </w:t>
      </w:r>
      <w:r w:rsidRPr="00032583">
        <w:rPr>
          <w:rFonts w:ascii="Source Sans Pro" w:eastAsia="Source Sans Pro" w:hAnsi="Source Sans Pro" w:cs="Source Sans Pro"/>
          <w:bCs/>
          <w:i/>
          <w:iCs/>
          <w:color w:val="252C30"/>
          <w:kern w:val="0"/>
          <w:sz w:val="20"/>
          <w:szCs w:val="20"/>
          <w:lang w:eastAsia="de-DE"/>
          <w14:ligatures w14:val="none"/>
        </w:rPr>
        <w:t>L. digitata</w:t>
      </w:r>
      <w:r w:rsidRPr="00032583">
        <w:rPr>
          <w:rFonts w:ascii="Source Sans Pro" w:eastAsia="Source Sans Pro" w:hAnsi="Source Sans Pro" w:cs="Source Sans Pro"/>
          <w:bCs/>
          <w:color w:val="252C30"/>
          <w:kern w:val="0"/>
          <w:sz w:val="20"/>
          <w:szCs w:val="20"/>
          <w:lang w:eastAsia="de-DE"/>
          <w14:ligatures w14:val="none"/>
        </w:rPr>
        <w:t xml:space="preserve"> deutlich lichtempfindlicher und stärker auf kalte Wassertemperaturen angewiesen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{"citationID":"lhbdKACp","properties":{"formattedCitation":"(Bischof et al., 2019)","plainCitation":"(Bischof et al., 2019)","noteIndex":0},"citationItems":[{"id":84,"uris":["http://zotero.org/users/local/3bDYbad6/items/EWZZKSLT"],"itemData":{"id":84,"type":"chapter","container-title":"The Ecosystem of Kongsfjorden, Svalbard","event-place":"Cham","ISBN":"978-3-319-46423-7","language":"en","note":"collection-title: Advances in Polar Ecology\nDOI: 10.1007/978-3-319-46425-1_10","page":"373-422","publisher":"Springer International Publishing","publisher-place":"Cham","source":"DOI.org (Crossref)","title":"Kelps and Environmental Changes in Kongsfjorden: Stress Perception and Responses","title-short":"Kelps and Environmental Changes in Kongsfjorden","URL":"http://link.springer.com/10.1007/978-3-319-46425-1_10","volume":"2","editor":[{"family":"Hop","given":"Haakon"},{"family":"Wiencke","given":"Christian"}],"author":[{"family":"Bischof","given":"Kai"},{"family":"Buschbaum","given":"Christian"},{"family":"Fredriksen","given":"Stein"},{"family":"Gordillo","given":"Francisco J. L."},{"family":"Heinrich","given":"Sandra"},{"family":"Jiménez","given":"Carlos"},{"family":"Lütz","given":"Cornelius"},{"family":"Molis","given":"Markus"},{"family":"Roleda","given":"Michael Y."},{"family":"Schwanitz","given":"Max"},{"family":"Wiencke","given":"Christian"}],"accessed":{"date-parts":[["2024",5,28]]},"issued":{"date-parts":[["2019"]]}}}],"schema":"https://github.com/citation-style-language/schema/raw/master/csl-citation.json"}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(Bischof et al., 2019)</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Ihre optimale Wachstumsrate liegt bei einer Wassertemperatur von 5-10 Grad Celsius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{"citationID":"0toCEzVJ","properties":{"formattedCitation":"(Wiencke &amp; Amsler, 2012)","plainCitation":"(Wiencke &amp; Amsler, 2012)","noteIndex":0},"citationItems":[{"id":159,"uris":["http://zotero.org/users/local/3bDYbad6/items/7Z9LCM54"],"itemData":{"id":159,"type":"chapter","container-title":"Seaweed Biology","event-place":"Berlin, Heidelberg","ISBN":"978-3-642-28450-2","language":"en","note":"collection-title: Ecological Studies\nDOI: 10.1007/978-3-642-28451-9_13","page":"265-291","publisher":"Springer Berlin Heidelberg","publisher-place":"Berlin, Heidelberg","source":"DOI.org (Crossref)","title":"Seaweeds and Their Communities in Polar Regions","URL":"https://link.springer.com/10.1007/978-3-642-28451-9_13","volume":"219","editor":[{"family":"Wiencke","given":"Christian"},{"family":"Bischof","given":"Kai"}],"author":[{"family":"Wiencke","given":"Christian"},{"family":"Amsler","given":"Charles D."}],"accessed":{"date-parts":[["2024",8,14]]},"issued":{"date-parts":[["2012"]]}}}],"schema":"https://github.com/citation-style-language/schema/raw/master/csl-citation.json"}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(Wiencke &amp; Amsler, 2012)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Es ist daher zu erwarten, dass sich aufgrund des Klimawandels </w:t>
      </w:r>
      <w:r w:rsidRPr="00032583">
        <w:rPr>
          <w:rFonts w:ascii="Source Sans Pro" w:eastAsia="Source Sans Pro" w:hAnsi="Source Sans Pro" w:cs="Source Sans Pro"/>
          <w:bCs/>
          <w:i/>
          <w:iCs/>
          <w:color w:val="252C30"/>
          <w:kern w:val="0"/>
          <w:sz w:val="20"/>
          <w:szCs w:val="20"/>
          <w:lang w:eastAsia="de-DE"/>
          <w14:ligatures w14:val="none"/>
        </w:rPr>
        <w:t>L. solidungula</w:t>
      </w:r>
      <w:r w:rsidRPr="00032583">
        <w:rPr>
          <w:rFonts w:ascii="Source Sans Pro" w:eastAsia="Source Sans Pro" w:hAnsi="Source Sans Pro" w:cs="Source Sans Pro"/>
          <w:bCs/>
          <w:color w:val="252C30"/>
          <w:kern w:val="0"/>
          <w:sz w:val="20"/>
          <w:szCs w:val="20"/>
          <w:lang w:eastAsia="de-DE"/>
          <w14:ligatures w14:val="none"/>
        </w:rPr>
        <w:t xml:space="preserve"> immer weiter polwärts zurückziehen und daher bald nicht mehr in den arktischen Makroalgengemeinschaften im Kongsfjord zu finden sein wird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{"citationID":"W2HNa9Sw","properties":{"formattedCitation":"(Lebrun et al., 2022)","plainCitation":"(Lebrun et al., 2022)","noteIndex":0},"citationItems":[{"id":78,"uris":["http://zotero.org/users/local/3bDYbad6/items/UIBIMTPN"],"itemData":{"id":78,"type":"article-journal","container-title":"Global and Planetary Change","DOI":"10.1016/j.gloplacha.2022.103980","ISSN":"09218181","journalAbbreviation":"Global and Planetary Change","language":"en","page":"103980","source":"DOI.org (Crossref)","title":"Impact of climate change on Arctic macroalgal communities","volume":"219","author":[{"family":"Lebrun","given":"Anaïs"},{"family":"Comeau","given":"Steeve"},{"family":"Gazeau","given":"Frédéric"},{"family":"Gattuso","given":"Jean-Pierre"}],"issued":{"date-parts":[["2022",12]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(Lebrun et al., 2022)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Dies ist insofern problematisch, da dadurch diese Gemeinschaften homogener werden. </w:t>
      </w:r>
      <w:r w:rsidRPr="00032583">
        <w:rPr>
          <w:rFonts w:ascii="Source Sans Pro" w:eastAsia="Source Sans Pro" w:hAnsi="Source Sans Pro" w:cs="Source Sans Pro"/>
          <w:bCs/>
          <w:i/>
          <w:iCs/>
          <w:color w:val="252C30"/>
          <w:kern w:val="0"/>
          <w:sz w:val="20"/>
          <w:szCs w:val="20"/>
          <w:lang w:eastAsia="de-DE"/>
          <w14:ligatures w14:val="none"/>
        </w:rPr>
        <w:t>Laminaria digitata</w:t>
      </w:r>
      <w:r w:rsidRPr="00032583">
        <w:rPr>
          <w:rFonts w:ascii="Source Sans Pro" w:eastAsia="Source Sans Pro" w:hAnsi="Source Sans Pro" w:cs="Source Sans Pro"/>
          <w:bCs/>
          <w:color w:val="252C30"/>
          <w:kern w:val="0"/>
          <w:sz w:val="20"/>
          <w:szCs w:val="20"/>
          <w:lang w:eastAsia="de-DE"/>
          <w14:ligatures w14:val="none"/>
        </w:rPr>
        <w:t xml:space="preserve"> hat eine glattere Oberfläche als andere Algenarten und beherbergt dadurch weniger Epiphyten, also Aufsitzerpflanzen. Indem sich </w:t>
      </w:r>
      <w:r w:rsidRPr="00032583">
        <w:rPr>
          <w:rFonts w:ascii="Source Sans Pro" w:eastAsia="Source Sans Pro" w:hAnsi="Source Sans Pro" w:cs="Source Sans Pro"/>
          <w:bCs/>
          <w:i/>
          <w:iCs/>
          <w:color w:val="252C30"/>
          <w:kern w:val="0"/>
          <w:sz w:val="20"/>
          <w:szCs w:val="20"/>
          <w:lang w:eastAsia="de-DE"/>
          <w14:ligatures w14:val="none"/>
        </w:rPr>
        <w:t>L. digitata</w:t>
      </w:r>
      <w:r w:rsidRPr="00032583">
        <w:rPr>
          <w:rFonts w:ascii="Source Sans Pro" w:eastAsia="Source Sans Pro" w:hAnsi="Source Sans Pro" w:cs="Source Sans Pro"/>
          <w:bCs/>
          <w:color w:val="252C30"/>
          <w:kern w:val="0"/>
          <w:sz w:val="20"/>
          <w:szCs w:val="20"/>
          <w:lang w:eastAsia="de-DE"/>
          <w14:ligatures w14:val="none"/>
        </w:rPr>
        <w:t xml:space="preserve"> immer weiter ausbreitet, sinkt gleichzeitig das Vorkommen der Arten, </w:t>
      </w:r>
      <w:r w:rsidRPr="00032583">
        <w:rPr>
          <w:rFonts w:ascii="Source Sans Pro" w:eastAsia="Source Sans Pro" w:hAnsi="Source Sans Pro" w:cs="Source Sans Pro"/>
          <w:bCs/>
          <w:color w:val="252C30"/>
          <w:kern w:val="0"/>
          <w:sz w:val="20"/>
          <w:szCs w:val="20"/>
          <w:lang w:eastAsia="de-DE"/>
          <w14:ligatures w14:val="none"/>
        </w:rPr>
        <w:lastRenderedPageBreak/>
        <w:t xml:space="preserve">die nicht mit dieser Algenart assoziiert sind – darunter neben den Epiphyten auch beispielsweise Seepocken, Anemonen oder Seepocken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{"citationID":"Mnij66IN","properties":{"formattedCitation":"(Lebrun et al., 2022)","plainCitation":"(Lebrun et al., 2022)","noteIndex":0},"citationItems":[{"id":78,"uris":["http://zotero.org/users/local/3bDYbad6/items/UIBIMTPN"],"itemData":{"id":78,"type":"article-journal","container-title":"Global and Planetary Change","DOI":"10.1016/j.gloplacha.2022.103980","ISSN":"09218181","journalAbbreviation":"Global and Planetary Change","language":"en","page":"103980","source":"DOI.org (Crossref)","title":"Impact of climate change on Arctic macroalgal communities","volume":"219","author":[{"family":"Lebrun","given":"Anaïs"},{"family":"Comeau","given":"Steeve"},{"family":"Gazeau","given":"Frédéric"},{"family":"Gattuso","given":"Jean-Pierre"}],"issued":{"date-parts":[["2022",12]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(Lebrun et al., 2022)</w:t>
      </w:r>
      <w:r w:rsidRPr="00032583">
        <w:rPr>
          <w:rFonts w:ascii="Source Sans Pro" w:eastAsia="Source Sans Pro" w:hAnsi="Source Sans Pro" w:cs="Source Sans Pro"/>
          <w:bCs/>
          <w:color w:val="252C30"/>
          <w:kern w:val="0"/>
          <w:sz w:val="20"/>
          <w:szCs w:val="20"/>
          <w:lang w:eastAsia="de-DE"/>
          <w14:ligatures w14:val="none"/>
        </w:rPr>
        <w:fldChar w:fldCharType="end"/>
      </w:r>
    </w:p>
    <w:p w14:paraId="4FCDAA75" w14:textId="77777777" w:rsidR="00032583" w:rsidRPr="00032583" w:rsidRDefault="00032583" w:rsidP="00032583">
      <w:pPr>
        <w:numPr>
          <w:ilvl w:val="0"/>
          <w:numId w:val="22"/>
        </w:numPr>
        <w:spacing w:before="240" w:after="240" w:line="259" w:lineRule="auto"/>
        <w:rPr>
          <w:rFonts w:ascii="Source Sans Pro" w:eastAsia="Source Sans Pro" w:hAnsi="Source Sans Pro" w:cs="Source Sans Pro"/>
          <w:b/>
          <w:bCs/>
          <w:color w:val="252C30"/>
          <w:kern w:val="0"/>
          <w:sz w:val="20"/>
          <w:szCs w:val="20"/>
          <w:lang w:eastAsia="de-DE"/>
          <w14:ligatures w14:val="none"/>
        </w:rPr>
      </w:pPr>
      <w:bookmarkStart w:id="5" w:name="_Hlk24465295"/>
      <w:r w:rsidRPr="00032583">
        <w:rPr>
          <w:rFonts w:ascii="Source Sans Pro" w:eastAsia="Source Sans Pro" w:hAnsi="Source Sans Pro" w:cs="Source Sans Pro"/>
          <w:b/>
          <w:bCs/>
          <w:color w:val="252C30"/>
          <w:kern w:val="0"/>
          <w:sz w:val="20"/>
          <w:szCs w:val="20"/>
          <w:lang w:eastAsia="de-DE"/>
          <w14:ligatures w14:val="none"/>
        </w:rPr>
        <w:t>Methodisch-didaktische Überlegungen</w:t>
      </w:r>
    </w:p>
    <w:p w14:paraId="4D94EB2A" w14:textId="777C994C"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Zur Konzeption der Station ‚Konkurrenz um Lebensraum‘ wurde vorab eine ausführliche Recherche bezüglich geeigneter Methoden und didaktischer Prinzipien durchgeführt. Hierbei wurde schnell deutlich, dass das Thema an einen expliziten Sachverhalt geknüpft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{"citationID":"EWO0IXuM","properties":{"formattedCitation":"(K\\uc0\\u252{}nzli David, 2007)","plainCitation":"(Künzli David, 2007)","dontUpdate":true,"noteIndex":0},"citationItems":[{"id":45,"uris":["http://zotero.org/users/local/3bDYbad6/items/5VEQTUJI"],"itemData":{"id":45,"type":"book","collection-number":"4","collection-title":"PRISMA - Beiträge zur Erziehungswissenschaft aus historischer, psychologischer und soziologischer Perspektive","edition":"1. Aufl","event-place":"Bern Stuttgart Wien","ISBN":"978-3-258-07216-6","language":"ger","number-of-pages":"351","publisher":"Haupt","publisher-place":"Bern Stuttgart Wien","source":"K10plus ISBN","title":"Zukunft mitgestalten: Bildung für eine nachhaltige Entwicklung - didaktisches Konzept und Umsetzung in der Grundschule","title-short":"Zukunft mitgestalten","author":[{"family":"Künzli David","given":"Christine"}],"issued":{"date-parts":[["2007"]]}}}],"schema":"https://github.com/citation-style-language/schema/raw/master/csl-citation.json"}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Künzli David 2007)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und ein reales Problem aufgeworfen werden sollte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{"citationID":"MfydS21Y","properties":{"formattedCitation":"(Rie\\uc0\\u223{} et al., 2022)","plainCitation":"(Rieß et al., 2022)","noteIndex":0},"citationItems":[{"id":41,"uris":["http://zotero.org/users/local/3bDYbad6/items/46ZIZPWQ"],"itemData":{"id":41,"type":"article-journal","abstract":"Education for sustainable development (ESD) has been a task assigned to schools and universities since the mid-1990s. This global movement spawned ESD research in numerous fields, including, among others, didactics and educational sciences, as well as sustainability sciences. In this article, we analyze the state of research on reliable recommendations of means (more precisely, teaching and learning methods and procedures) to promote the ESD goals. Within the framework of systematic literature analysis, we compared and evaluated 17 scientific publications from the field of ESD. Using qualitative content analysis, we scanned the 17 articles for recommendations of means of ESD and the cited evidence for their effectiveness. The findings show two groups of recommended means, differing particularly in the degree of learner autonomy and the quality of evidence for their effectiveness. We discuss possible tasks that can be derived from these findings for didactic research on ESD, and we make a suggestion for further teaching action.","container-title":"Sustainability","DOI":"10.3390/su14073708","ISSN":"2071-1050","issue":"7","journalAbbreviation":"Sustainability","language":"Englisch","license":"https://creativecommons.org/licenses/by/4.0/","page":"3708","source":"DOI.org (Crossref)","title":"How Can Education for Sustainable Development (ESD) Be Effectively Implemented in Teaching and Learning? An Analysis of Educational Science Recommendations of Methods and Procedures to Promote ESD Goals","title-short":"How Can Education for Sustainable Development (ESD) Be Effectively Implemented in Teaching and Learning?","volume":"14","author":[{"family":"Rieß","given":"Werner"},{"family":"Martin","given":"Monika"},{"family":"Mischo","given":"Christoph"},{"family":"Kotthoff","given":"Hans-Georg"},{"family":"Waltner","given":"Eva-Maria"}],"issued":{"date-parts":[["2022",3,22]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(Rieß et al., 2022)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Zudem sollten Elemente des entdeckenden Lernens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{"citationID":"SasuXaha","properties":{"formattedCitation":"(Rie\\uc0\\u223{} et al., 2022)","plainCitation":"(Rieß et al., 2022)","noteIndex":0},"citationItems":[{"id":41,"uris":["http://zotero.org/users/local/3bDYbad6/items/46ZIZPWQ"],"itemData":{"id":41,"type":"article-journal","abstract":"Education for sustainable development (ESD) has been a task assigned to schools and universities since the mid-1990s. This global movement spawned ESD research in numerous fields, including, among others, didactics and educational sciences, as well as sustainability sciences. In this article, we analyze the state of research on reliable recommendations of means (more precisely, teaching and learning methods and procedures) to promote the ESD goals. Within the framework of systematic literature analysis, we compared and evaluated 17 scientific publications from the field of ESD. Using qualitative content analysis, we scanned the 17 articles for recommendations of means of ESD and the cited evidence for their effectiveness. The findings show two groups of recommended means, differing particularly in the degree of learner autonomy and the quality of evidence for their effectiveness. We discuss possible tasks that can be derived from these findings for didactic research on ESD, and we make a suggestion for further teaching action.","container-title":"Sustainability","DOI":"10.3390/su14073708","ISSN":"2071-1050","issue":"7","journalAbbreviation":"Sustainability","language":"Englisch","license":"https://creativecommons.org/licenses/by/4.0/","page":"3708","source":"DOI.org (Crossref)","title":"How Can Education for Sustainable Development (ESD) Be Effectively Implemented in Teaching and Learning? An Analysis of Educational Science Recommendations of Methods and Procedures to Promote ESD Goals","title-short":"How Can Education for Sustainable Development (ESD) Be Effectively Implemented in Teaching and Learning?","volume":"14","author":[{"family":"Rieß","given":"Werner"},{"family":"Martin","given":"Monika"},{"family":"Mischo","given":"Christoph"},{"family":"Kotthoff","given":"Hans-Georg"},{"family":"Waltner","given":"Eva-Maria"}],"issued":{"date-parts":[["2022",3,22]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(Rieß et al., 2022)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und damit verbunden auch eine Handlungsorientierung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{"citationID":"a6i2li0P","properties":{"formattedCitation":"(Rieckmann, 2018)","plainCitation":"(Rieckmann, 2018)","dontUpdate":true,"noteIndex":0},"citationItems":[{"id":37,"uris":["http://zotero.org/users/local/3bDYbad6/items/IIFBH664"],"itemData":{"id":37,"type":"chapter","container-title":"Issues and trends in education for sustainable development","event-place":"Paris","ISBN":"978-92-3-100244-1","language":"Englisch","note":"DOI: 10.54675/YELO2332","page":"39-59","publisher":"UNESCO publishing","publisher-place":"Paris","source":"DOI.org (Crossref)","title":"Learning to transform the world: key competencies in ESD","URL":"https://unesdoc.unesco.org/ark:/48223/pf0000261445?posInSet=2&amp;queryId=c85cb418-9995-4121-a802-fa3a6b752ad6","author":[{"family":"Rieckmann","given":"Marco"}],"editor":[{"family":"Leicht","given":"Alexander"},{"family":"Heiss","given":"Julia"},{"family":"Byun","given":"Won Jung"}],"accessed":{"date-parts":[["2024",4,29]]},"issued":{"date-parts":[["2018"]]}}}],"schema":"https://github.com/citation-style-language/schema/raw/master/csl-citation.json"}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Rieckmann 2018)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implementiert werden. Da die Station für einen ökologischen Zusammenhang sensibilisieren soll, sollte zudem die Analyse komplexer Systeme eine Rolle spielen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{"citationID":"2FAmw0WL","properties":{"formattedCitation":"(Rieckmann, 2018)","plainCitation":"(Rieckmann, 2018)","dontUpdate":true,"noteIndex":0},"citationItems":[{"id":37,"uris":["http://zotero.org/users/local/3bDYbad6/items/IIFBH664"],"itemData":{"id":37,"type":"chapter","container-title":"Issues and trends in education for sustainable development","event-place":"Paris","ISBN":"978-92-3-100244-1","language":"Englisch","note":"DOI: 10.54675/YELO2332","page":"39-59","publisher":"UNESCO publishing","publisher-place":"Paris","source":"DOI.org (Crossref)","title":"Learning to transform the world: key competencies in ESD","URL":"https://unesdoc.unesco.org/ark:/48223/pf0000261445?posInSet=2&amp;queryId=c85cb418-9995-4121-a802-fa3a6b752ad6","author":[{"family":"Rieckmann","given":"Marco"}],"editor":[{"family":"Leicht","given":"Alexander"},{"family":"Heiss","given":"Julia"},{"family":"Byun","given":"Won Jung"}],"accessed":{"date-parts":[["2024",4,29]]},"issued":{"date-parts":[["2018"]]}}}],"schema":"https://github.com/citation-style-language/schema/raw/master/csl-citation.json"}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Rieckmann 2018)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sowie das vernetzende Lernen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{"citationID":"OZhMvKHq","properties":{"formattedCitation":"(K\\uc0\\u252{}nzli David, 2007)","plainCitation":"(Künzli David, 2007)","dontUpdate":true,"noteIndex":0},"citationItems":[{"id":45,"uris":["http://zotero.org/users/local/3bDYbad6/items/5VEQTUJI"],"itemData":{"id":45,"type":"book","collection-number":"4","collection-title":"PRISMA - Beiträge zur Erziehungswissenschaft aus historischer, psychologischer und soziologischer Perspektive","edition":"1. Aufl","event-place":"Bern Stuttgart Wien","ISBN":"978-3-258-07216-6","language":"ger","number-of-pages":"351","publisher":"Haupt","publisher-place":"Bern Stuttgart Wien","source":"K10plus ISBN","title":"Zukunft mitgestalten: Bildung für eine nachhaltige Entwicklung - didaktisches Konzept und Umsetzung in der Grundschule","title-short":"Zukunft mitgestalten","author":[{"family":"Künzli David","given":"Christine"}],"issued":{"date-parts":[["2007"]]}}}],"schema":"https://github.com/citation-style-language/schema/raw/master/csl-citation.json"}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Künzli David 2007)</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Um BNE nachhaltig zu fördern, sollten überdies die kognitive, die motivational-affektive und die verhaltensbezogene Zieldimension nach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{"citationID":"FWvxRZGe","properties":{"formattedCitation":"(Rie\\uc0\\u223{} et al., 2018)","plainCitation":"(Rieß et al., 2018)","dontUpdate":true,"noteIndex":0},"citationItems":[{"id":36,"uris":["http://zotero.org/users/local/3bDYbad6/items/NX8IF6D9"],"itemData":{"id":36,"type":"article-journal","abstract":"Wie gelangen wir zu empirisch überprüfbaren Kompetenzen in der Bildung für nachhaltige Entwicklung (BNE)? Mit einem Rahmenmodell, das fächerübergreifende und -spezifische Nachhaltigkeitskompetenzen in der schulischen und universitären BNE erfasst, möchten\n wir vor allem zur Messbarkeit von BNE-Zielen beitragen.The recommended learning objectives in Education for Sustainable Development (ESD) have, for the most part, not been operationalized until now. Furthermore, connections to results of empirical educational research are often lacking.\n However, this is necessary in order to evaluate the provisions of fostering ESD. Taking concepts of empirical educational research into account, we suggest a frame-model for the structuring of relevant competencies. This model distinguishes between a basic and an elaborated level of sustainability\n competencies. On each level, differentiations are made between cognitive, affective-motivational and behavioural aspects. In the context of German secondary school learning, the focus is on inter- and cross-disciplinary competencies and a basic level of more domain-specific competencies. In\n university contexts, a level of elaborated sustainability compentencies including highly domain-specific as well as inter- and transdisciplinary competencies are relevant. The proposed framemodel of competencies relevant in ESD will be helpful in the structuring of existing concepts and operationalizations,\n to connect these competencies to other existing research, and to identify domains where operationalization is still lacking.","container-title":"GAIA - Ecological Perspectives for Science and Society","DOI":"10.14512/gaia.27.3.10","ISSN":"0940-5550","issue":"3","journalAbbreviation":"GAIA - Ecological Perspectives for Science and Society","language":"en","page":"298-305","source":"DOI.org (Crossref)","title":"Ziele einer Bildung für nachhaltige Entwicklung in Schule und Hochschule: Auf dem Weg zu empirisch überprüfbaren Kompetenzen","title-short":"Ziele einer Bildung für nachhaltige Entwicklung in Schule und Hochschule","volume":"27","author":[{"family":"Rieß","given":"Werner"},{"family":"Mischo","given":"Christoph"},{"family":"Waltner","given":"Eva-Maria"}],"issued":{"date-parts":[["2018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Rieß et al. (2018)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gefördert werden. Hierzu sollte ein nachhaltigkeitsrelevantes lokales oder globales Problem thematisiert, eine Verantwortungsattribution geschaffen und zu nachhaltigkeitsfördernden Routinen ermutigt werden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{"citationID":"uf0udOcG","properties":{"formattedCitation":"(Rie\\uc0\\u223{} et al., 2018)","plainCitation":"(Rieß et al., 2018)","noteIndex":0},"citationItems":[{"id":36,"uris":["http://zotero.org/users/local/3bDYbad6/items/NX8IF6D9"],"itemData":{"id":36,"type":"article-journal","abstract":"Wie gelangen wir zu empirisch überprüfbaren Kompetenzen in der Bildung für nachhaltige Entwicklung (BNE)? Mit einem Rahmenmodell, das fächerübergreifende und -spezifische Nachhaltigkeitskompetenzen in der schulischen und universitären BNE erfasst, möchten\n wir vor allem zur Messbarkeit von BNE-Zielen beitragen.The recommended learning objectives in Education for Sustainable Development (ESD) have, for the most part, not been operationalized until now. Furthermore, connections to results of empirical educational research are often lacking.\n However, this is necessary in order to evaluate the provisions of fostering ESD. Taking concepts of empirical educational research into account, we suggest a frame-model for the structuring of relevant competencies. This model distinguishes between a basic and an elaborated level of sustainability\n competencies. On each level, differentiations are made between cognitive, affective-motivational and behavioural aspects. In the context of German secondary school learning, the focus is on inter- and cross-disciplinary competencies and a basic level of more domain-specific competencies. In\n university contexts, a level of elaborated sustainability compentencies including highly domain-specific as well as inter- and transdisciplinary competencies are relevant. The proposed framemodel of competencies relevant in ESD will be helpful in the structuring of existing concepts and operationalizations,\n to connect these competencies to other existing research, and to identify domains where operationalization is still lacking.","container-title":"GAIA - Ecological Perspectives for Science and Society","DOI":"10.14512/gaia.27.3.10","ISSN":"0940-5550","issue":"3","journalAbbreviation":"GAIA - Ecological Perspectives for Science and Society","language":"en","page":"298-305","source":"DOI.org (Crossref)","title":"Ziele einer Bildung für nachhaltige Entwicklung in Schule und Hochschule: Auf dem Weg zu empirisch überprüfbaren Kompetenzen","title-short":"Ziele einer Bildung für nachhaltige Entwicklung in Schule und Hochschule","volume":"27","author":[{"family":"Rieß","given":"Werner"},{"family":"Mischo","given":"Christoph"},{"family":"Waltner","given":"Eva-Maria"}],"issued":{"date-parts":[["2018"]]}}}],"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(Rieß et al., 2018)</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Für Letzteres kann es helfen,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konkrete Handlungsvorsätze formulieren und aufschreiben zu lassen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{"citationID":"UTDPJxk5","properties":{"formattedCitation":"(Rie\\uc0\\u223{} et al., 2022)","plainCitation":"(Rieß et al., 2022)","noteIndex":0},"citationItems":[{"id":41,"uris":["http://zotero.org/users/local/3bDYbad6/items/46ZIZPWQ"],"itemData":{"id":41,"type":"article-journal","abstract":"Education for sustainable development (ESD) has been a task assigned to schools and universities since the mid-1990s. This global movement spawned ESD research in numerous fields, including, among others, didactics and educational sciences, as well as sustainability sciences. In this article, we analyze the state of research on reliable recommendations of means (more precisely, teaching and learning methods and procedures) to promote the ESD goals. Within the framework of systematic literature analysis, we compared and evaluated 17 scientific publications from the field of ESD. Using qualitative content analysis, we scanned the 17 articles for recommendations of means of ESD and the cited evidence for their effectiveness. The findings show two groups of recommended means, differing particularly in the degree of learner autonomy and the quality of evidence for their effectiveness. We discuss possible tasks that can be derived from these findings for didactic research on ESD, and we make a suggestion for further teaching action.","container-title":"Sustainability","DOI":"10.3390/su14073708","ISSN":"2071-1050","issue":"7","journalAbbreviation":"Sustainability","language":"Englisch","license":"https://creativecommons.org/licenses/by/4.0/","page":"3708","source":"DOI.org (Crossref)","title":"How Can Education for Sustainable Development (ESD) Be Effectively Implemented in Teaching and Learning? An Analysis of Educational Science Recommendations of Methods and Procedures to Promote ESD Goals","title-short":"How Can Education for Sustainable Development (ESD) Be Effectively Implemented in Teaching and Learning?","volume":"14","author":[{"family":"Rieß","given":"Werner"},{"family":"Martin","given":"Monika"},{"family":"Mischo","given":"Christoph"},{"family":"Kotthoff","given":"Hans-Georg"},{"family":"Waltner","given":"Eva-Maria"}],"issued":{"date-parts":[["2022",3,22]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(Rieß et al., 2022)</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w:t>
      </w:r>
    </w:p>
    <w:p w14:paraId="650E8F1C" w14:textId="77777777" w:rsidR="00032583" w:rsidRPr="00032583" w:rsidRDefault="00032583" w:rsidP="00032583">
      <w:pPr>
        <w:numPr>
          <w:ilvl w:val="1"/>
          <w:numId w:val="23"/>
        </w:numPr>
        <w:spacing w:before="240" w:after="240" w:line="259" w:lineRule="auto"/>
        <w:rPr>
          <w:rFonts w:ascii="Source Sans Pro" w:eastAsia="Source Sans Pro" w:hAnsi="Source Sans Pro" w:cs="Source Sans Pro"/>
          <w:b/>
          <w:bCs/>
          <w:color w:val="252C30"/>
          <w:kern w:val="0"/>
          <w:sz w:val="20"/>
          <w:szCs w:val="20"/>
          <w:lang w:eastAsia="de-DE"/>
          <w14:ligatures w14:val="none"/>
        </w:rPr>
      </w:pPr>
      <w:bookmarkStart w:id="6" w:name="_Hlk24465095"/>
      <w:r w:rsidRPr="00032583">
        <w:rPr>
          <w:rFonts w:ascii="Source Sans Pro" w:eastAsia="Source Sans Pro" w:hAnsi="Source Sans Pro" w:cs="Source Sans Pro"/>
          <w:b/>
          <w:bCs/>
          <w:color w:val="252C30"/>
          <w:kern w:val="0"/>
          <w:sz w:val="20"/>
          <w:szCs w:val="20"/>
          <w:lang w:eastAsia="de-DE"/>
          <w14:ligatures w14:val="none"/>
        </w:rPr>
        <w:t>Bildungsplanbezug</w:t>
      </w:r>
      <w:bookmarkEnd w:id="5"/>
      <w:bookmarkEnd w:id="6"/>
    </w:p>
    <w:p w14:paraId="7A9511BD"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Der Bildungsplanbezug für diese Station befindet sich im Bildungsplan der Gymnasien Baden-Württembergs im Fachbereich Biologie (Überarbeitete Fassung 08.03.2022 – V2). </w:t>
      </w:r>
    </w:p>
    <w:p w14:paraId="43D6876E"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In den Klassen 7/8 ist das Thema ‚3.2.3 Ökologie‘ verankert. Hier gibt es die inhaltliche Kompetenz: „Die Schülerinnen und Schüler können (2) die Angepasstheit von Arten an einen Umweltfaktor erläutern (zum Beispiel Licht, Temperatur, Feuchtigkeit)“ </w:t>
      </w:r>
      <w:r w:rsidRPr="00032583">
        <w:rPr>
          <w:rFonts w:ascii="Source Sans Pro" w:eastAsia="Source Sans Pro" w:hAnsi="Source Sans Pro" w:cs="Source Sans Pro"/>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ZOTERO_ITEM CSL_CITATION {"citationID":"dmHUiZOh","properties":{"formattedCitation":"(Ministeriums f\\uc0\\u252{}r Kultus, Jugend und Sport Baden-W\\uc0\\u252{}rttemberg, 2022)","plainCitation":"(Ministeriums für Kultus, Jugend und Sport Baden-Württemberg, 2022)","dontUpdate":true,"noteIndex":0},"citationItems":[{"id":93,"uris":["http://zotero.org/users/local/3bDYbad6/items/DPT48NNN"],"itemData":{"id":93,"type":"article-journal","issue":"26","page":"1-53","title":"Bildungsplan des Gymnasiums. Biologie – Überarbeitete Fassung vom 08. März 2022","volume":"G","author":[{"family":"Ministerium für Kultus, Jugend und Sport Baden-Württemberg","given":""}],"issued":{"date-parts":[["2022"]]}}}],"schema":"https://github.com/citation-style-language/schema/raw/master/csl-citation.json"} </w:instrText>
      </w:r>
      <w:r w:rsidRPr="00032583">
        <w:rPr>
          <w:rFonts w:ascii="Source Sans Pro" w:eastAsia="Source Sans Pro" w:hAnsi="Source Sans Pro" w:cs="Source Sans Pro"/>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(Ministerium für Kultus, Jugend und Sport Baden-Württemberg, 2022, S. 19)</w:t>
      </w:r>
      <w:r w:rsidRPr="00032583">
        <w:rPr>
          <w:rFonts w:ascii="Source Sans Pro" w:eastAsia="Source Sans Pro" w:hAnsi="Source Sans Pro" w:cs="Source Sans Pro"/>
          <w:bCs/>
          <w:color w:val="252C30"/>
          <w:kern w:val="0"/>
          <w:sz w:val="20"/>
          <w:szCs w:val="20"/>
          <w:lang w:eastAsia="de-DE"/>
          <w14:ligatures w14:val="none"/>
        </w:rPr>
        <w:fldChar w:fldCharType="end"/>
      </w:r>
      <w:r w:rsidRPr="00032583">
        <w:rPr>
          <w:rFonts w:ascii="Source Sans Pro" w:eastAsia="Source Sans Pro" w:hAnsi="Source Sans Pro" w:cs="Source Sans Pro"/>
          <w:bCs/>
          <w:color w:val="252C30"/>
          <w:kern w:val="0"/>
          <w:sz w:val="20"/>
          <w:szCs w:val="20"/>
          <w:lang w:eastAsia="de-DE"/>
          <w14:ligatures w14:val="none"/>
        </w:rPr>
        <w:t xml:space="preserve">. Im Rahmen der Station wird die Angepasstheit der Algen an die Umweltfaktoren Licht und (Hart-)Boden vermittelt. </w:t>
      </w:r>
    </w:p>
    <w:p w14:paraId="49850765" w14:textId="78CF71D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Zudem gibt es auch einige prozessbezogene Kompetenzen, die gefördert werden</w:t>
      </w:r>
      <w:r w:rsidR="002E0F45">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color w:val="252C30"/>
          <w:kern w:val="0"/>
          <w:sz w:val="20"/>
          <w:szCs w:val="20"/>
          <w:lang w:eastAsia="de-DE"/>
          <w14:ligatures w14:val="none"/>
        </w:rPr>
        <w:t xml:space="preserve">Zum einen befinden sich diese im Bereich von ‚2.1 Erkenntnisgewinnung‘. Hier wird durch das Experiment mit den verschiedenen Lichtfiltern die Kompetenz „6. Beobachtungen und Versuche durchführen und auswerten“ (Ministerium für Kultus, Jugend und Sport Baden-Württemberg, 2022, S. 10) ausgebaut. Zum anderen werden auch Kompetenzen in Bereich ‚2.2 Kommunikation‘ geschult: Hier wird durch die Infotexte die Kompetenz „3. Informationen aus Texten, Bildern, Tabellen, Diagrammen oder Grafiken entnehmen“ (Ministerium für Kultus, Jugend und Sport Baden-Württemberg, 2022, S. 11) gefördert. Durch das gemeinsame Diskutieren in der Gruppe über das richtige Legen der Legekärtchen werden gleich zwei Kompetenzen weiter ausgebaut: „9. sich selbst und andere in ihrer Individualität wahrnehmen und respektieren“(Ministerium für Kultus, Jugend und Sport Baden-Württemberg, 2022, S. 11) sowie „10. ihren Standpunkt zu biologischen Sachverhalten fachlich begründet vertreten“ (Ministerium für Kultus, Jugend und Sport Baden-Württemberg, 2022, S. 11). Auch in Bereich 2.3 ‚Bewerten‘ wird eine Kompetenz gefördert: „12. den Einfluss des Menschen auf Ökosysteme im Hinblick auf eine nachhaltige Entwicklung bewerten“ (Ministerium für Kultus, Jugend und Sport Baden-Württemberg, 2022, S. 12). Dies geschieht dadurch, indem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im Laufe der Station das Ökosystem der Algen im Kongsfjord kennenlernen und durch Infotext Nr. 2 klargemacht wird, dass der Mensch den Klimawandel verursacht und damit dieses Ökosystem durcheinanderbringt.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sollen dann im Rahmen der letzten Aufgabe Möglichkeiten überlegen, wie sie diesen menschlichen Einfluss minimieren können. Dadurch sollen sie auch ihr eigenes Handeln überdenken, was an die Kompetenz „13. ihr </w:t>
      </w:r>
      <w:r w:rsidRPr="00032583">
        <w:rPr>
          <w:rFonts w:ascii="Source Sans Pro" w:eastAsia="Source Sans Pro" w:hAnsi="Source Sans Pro" w:cs="Source Sans Pro"/>
          <w:bCs/>
          <w:color w:val="252C30"/>
          <w:kern w:val="0"/>
          <w:sz w:val="20"/>
          <w:szCs w:val="20"/>
          <w:lang w:eastAsia="de-DE"/>
          <w14:ligatures w14:val="none"/>
        </w:rPr>
        <w:lastRenderedPageBreak/>
        <w:t>eigenes Handeln unter dem Aspekt der Nachhaltigkeit bewerten“ (Ministerium für Kultus, Jugend und Sport Baden-Württemberg, 2022, S. 12) angelehnt ist.</w:t>
      </w:r>
    </w:p>
    <w:p w14:paraId="0F799565" w14:textId="796AA0CE"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Die Station ist insgesamt im Fachbereich der Biologie angesiedelt, jedoch kommen durch das Lichtexperiment auch Inhalte aus dem Physikunterricht vor</w:t>
      </w:r>
      <w:r w:rsidR="002E0F45">
        <w:rPr>
          <w:rFonts w:ascii="Source Sans Pro" w:eastAsia="Source Sans Pro" w:hAnsi="Source Sans Pro" w:cs="Source Sans Pro"/>
          <w:bCs/>
          <w:color w:val="252C30"/>
          <w:kern w:val="0"/>
          <w:sz w:val="20"/>
          <w:szCs w:val="20"/>
          <w:lang w:eastAsia="de-DE"/>
          <w14:ligatures w14:val="none"/>
        </w:rPr>
        <w:t>,</w:t>
      </w:r>
      <w:r w:rsidRPr="00032583">
        <w:rPr>
          <w:rFonts w:ascii="Source Sans Pro" w:eastAsia="Source Sans Pro" w:hAnsi="Source Sans Pro" w:cs="Source Sans Pro"/>
          <w:bCs/>
          <w:color w:val="252C30"/>
          <w:kern w:val="0"/>
          <w:sz w:val="20"/>
          <w:szCs w:val="20"/>
          <w:lang w:eastAsia="de-DE"/>
          <w14:ligatures w14:val="none"/>
        </w:rPr>
        <w:t xml:space="preserve"> sie ist also fächerübergreifend.</w:t>
      </w:r>
    </w:p>
    <w:p w14:paraId="46650627" w14:textId="51AA8DD8" w:rsidR="00032583" w:rsidRPr="00032583" w:rsidRDefault="00032583" w:rsidP="00032583">
      <w:pPr>
        <w:numPr>
          <w:ilvl w:val="1"/>
          <w:numId w:val="23"/>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Relevanz, Lebenswelt- und Schüler</w:t>
      </w:r>
      <w:r w:rsidR="002E0F45">
        <w:rPr>
          <w:rFonts w:ascii="Source Sans Pro" w:eastAsia="Source Sans Pro" w:hAnsi="Source Sans Pro" w:cs="Source Sans Pro"/>
          <w:b/>
          <w:bCs/>
          <w:color w:val="252C30"/>
          <w:kern w:val="0"/>
          <w:sz w:val="20"/>
          <w:szCs w:val="20"/>
          <w:lang w:eastAsia="de-DE"/>
          <w14:ligatures w14:val="none"/>
        </w:rPr>
        <w:t>:</w:t>
      </w:r>
      <w:r w:rsidRPr="00032583">
        <w:rPr>
          <w:rFonts w:ascii="Source Sans Pro" w:eastAsia="Source Sans Pro" w:hAnsi="Source Sans Pro" w:cs="Source Sans Pro"/>
          <w:b/>
          <w:bCs/>
          <w:color w:val="252C30"/>
          <w:kern w:val="0"/>
          <w:sz w:val="20"/>
          <w:szCs w:val="20"/>
          <w:lang w:eastAsia="de-DE"/>
          <w14:ligatures w14:val="none"/>
        </w:rPr>
        <w:t>innenbezug</w:t>
      </w:r>
    </w:p>
    <w:p w14:paraId="2CA9E46E"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Das für die Station ausgewählte Thema ist insofern relevant, als dass die Auswirkungen des Klimawandels und der Erderwärmung nicht nur die Algen betreffen, sondern auch andere Lebewesen unter Wasser. Algen sind nicht nur Primärproduzenten, sondern bieten gleichzeitig einen Lebensraum für Anemonen, Seescheiden, Seepocken sowie viele andere Tiere. Verschwinden einheimische Algenarten aufgrund der klimabedingten Ausbreitung eingewanderter Arten, wird ein ganzes Ökosystem aus dem Gleichgewicht gebracht. </w:t>
      </w:r>
    </w:p>
    <w:p w14:paraId="0CAD16C6"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Durch die thematische Schwerpunktsetzung (Algen-Zonierung; Auswirkung des Klimawandels auf das Ökosystem der Algengemeinschaft im Kongsfjord) werden zum einen das SDG Nr. 13 „Umgehend Maßnahmen zur Bekämpfung des Klimawandels und seiner Auswirkungen ergreifen“ (Vereinte Nationen, 2015, S.15) und das SDG Nr. 14 „Ozeane, Meere und Meeresressourcen im Sinne nachhaltiger Entwicklung erhalten und nachhaltig nutzen“ (Vereinte Nationen, 2015, S.15) unterstützt. Die Förderung von den SDGs bestärkt die Relevanz des Themas, da dadurch ein Schritt mehr in eine nachhaltigere Welt gegangen wird.</w:t>
      </w:r>
    </w:p>
    <w:p w14:paraId="674F4FFE"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Das Thema der Algen bietet nur einen geringen Lebensweltbezug für die Schülerinnen und Schüler. Sie kennen diese möglicherweise vom Baggersee oder von Strandurlauben, doch im Normalfall hatten die meisten Jugendlichen nur wenige Berührungspunkte mit diesen Lebewesen. Genau darin liegt jedoch das Potenzial: Die Lernenden wissen noch nicht viel über die Algen, weshalb es besonders spannend für sie sein kann, mehr über diese zu erfahren. Zudem wirkt das Leben unter Wasser meist faszinierend auf Kinder und Jugendliche.</w:t>
      </w:r>
    </w:p>
    <w:p w14:paraId="68BCA79A" w14:textId="77777777" w:rsidR="00032583" w:rsidRPr="00032583" w:rsidRDefault="00032583" w:rsidP="00032583">
      <w:pPr>
        <w:numPr>
          <w:ilvl w:val="1"/>
          <w:numId w:val="23"/>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Methodisch-didaktische Inszenierung</w:t>
      </w:r>
    </w:p>
    <w:p w14:paraId="2876A11A" w14:textId="6F1825CD"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Das Arbeitsblatt führt die Lernenden durch die Station und verweist auf die Materialien, die sie bei den jeweiligen Aufgabenstellungen nutzen sollen. Die Station beginnt mit einem kurzen Einleitungstext, der knapp das Leben der Algen im Kongsfjord schildert. Durch die Situierung in diesem spezifischen Fjord haben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einen konkreten Ort, den sie sich vorstellen können, wodurch das Thema weniger abstrakt wirkt. Zum Schluss des Textes werden Fragen aufgeworfen, um die Neugier im Sinne einer Problemorientierung an einem realen Problem zu wecken. Es folgt der Hinweis, dass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im Laufe der Station diese Fragen beantworten können werden. Dies dient dazu, die Motivation der Lernenden anzuregen. Die erste Infokarte wird direkt im Anschluss an den Einleitungstext gelesen. Hier werden die nötigen theoretischen Grundlagen gegeben, um die Station bearbeiten zu können. Es wird erklärt, dass das Meerwasser Lichtfarben absorbiert und Algen mit Hilfe ihrer Photosynthesepigmente (aus Gründen der didaktischen Reduktion wird dabei von Blattfarbstoffen gesprochen) in den verschiedenen Tiefen verschiedene Lichtfarben absorbieren und für sich nutzen können. </w:t>
      </w:r>
    </w:p>
    <w:p w14:paraId="6A0F3A55" w14:textId="1D2EDFBC"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Im Anschluss daran folgen die ersten drei Aufgaben auf dem Arbeitsblatt, die dafür sorgen, dass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die Informationen aus dem Text in eigenen Worten wiedergeben und auf ihrem Arbeitsblatt festhalten, um eine Ergebnissicherung zu gewährleisten. Diese drei Aufgaben zielen auf die wichtigsten Informationen ab und dienen als Vorbereitung für die folgenden Aufgaben.</w:t>
      </w:r>
    </w:p>
    <w:p w14:paraId="653DD18D" w14:textId="735C0BC2"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In Aufgabe 4 wird ein Experiment durchgeführt. Hier stehen den Lernenden drei verschiedene Lichtfarbfilter zur Verfügung, ebenso eine Taschenlampe sowie ein weißer Untergrund. Sie erhalten dazu als Hilfestellung </w:t>
      </w:r>
      <w:r w:rsidRPr="00032583">
        <w:rPr>
          <w:rFonts w:ascii="Source Sans Pro" w:eastAsia="Source Sans Pro" w:hAnsi="Source Sans Pro" w:cs="Source Sans Pro"/>
          <w:bCs/>
          <w:color w:val="252C30"/>
          <w:kern w:val="0"/>
          <w:sz w:val="20"/>
          <w:szCs w:val="20"/>
          <w:lang w:eastAsia="de-DE"/>
          <w14:ligatures w14:val="none"/>
        </w:rPr>
        <w:lastRenderedPageBreak/>
        <w:t xml:space="preserve">eine Experimentieranleitung und eine Tabelle auf ihrem Arbeitsblatt, um die verschiedenen Filterkombinationen durchzutesten. Im Rahmen einer Bonusaufgabe können die Lernenden überlegen, welcher Lichtfilter welchen Teil des Lichtspektrums absorbiert. Diese Aufgabe ist freiwillig und dient zur Binnendifferenzierung, damit schnelle und leistungsstärkere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noch zusätzlich gefördert werden.</w:t>
      </w:r>
    </w:p>
    <w:p w14:paraId="0F9D0609" w14:textId="72098E34"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Mit Hilfe der Erkenntnisse aus diesem Experiment sollen die Lernenden nun Aufgabe 5 durchführen. Hierzu erhalten sie einen Legeplan (Seite A) und zwölf Legekärtchen (Set A). Darauf befinden sich jeweils aus jeder Algengruppe eine Beispielalgenart aus dem Kongsfjord, eine Beschreibung des Aussehens, der Haftorgane und der Lichtnutzung. Nun sollen die Lernenden herausfinden, welche Algenart in welcher Tiefe des Kongsfjords lebt – dazu ist als Hilfestellung ein Lichtspektrum an der Seite des Legeplans abgebildet. Ebenso sollen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die Haftorgane, das Aussehen und die Lichtnutzung richtig zuordnen. Als Ergebnissicherung dient eine Tabelle auf dem Arbeitsblatt. Zusätzlich ergeben die Kärtchen drei Lösungsworte, wenn sie innerhalb ihrer Reihe richtig liegen. Das dient dazu, in der Selbstkontrolle schneller überprüfen zu können, ob die gelegten Kärtchen in der richtigen Reihenfolge liegen. Bei diesen Aufgaben werden die Schülerinnen und Schüler aktiv, indem sie das Experiment durchführen, Legekarten auslegen und dabei miteinander ins Gespräch kommen. Letzteres fördert auch die Teamfähigkeit und die Kommunikation untereinander, da gemeinsam diskutiert werden muss, in welcher Reihenfolge die Legekarten gelegt werden sollten. </w:t>
      </w:r>
    </w:p>
    <w:p w14:paraId="15FD4BC2"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In Aufgabe 6 sollen die Lernenden eine begründete Vermutung aufstellen, weshalb Algen am Boden haften müssen und dazu ebenfalls die Erkenntnisse aus dem Experiment mit einbeziehen. Das dient ebenfalls zur Ergebnissicherung. Hier soll schriftlich festgehalten werden, dass die Haftung wichtig ist, um die vertikale Zonierung zu gewährleisten und die Photosynthese zu ermöglichen.</w:t>
      </w:r>
    </w:p>
    <w:p w14:paraId="315005B4" w14:textId="0E4AE7BF"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In Aufgabe 7 geht es um die Folgen des Klimawandels auf die Algengemeinschaft im Kongsfjord. Dazu lesen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die Infokarte Nr. 2. Nun sollen die Lernenden mit einem zweiten Legekarten-Set (B) ein Wirkungsgefüge legen und mit Hilfe dessen herausfinden, wie sich der Klimawandel auf die Algen auswirkt. Als Hilfestellung wird hierzu das Schema des Wirkungsgefüges auf der Seite B des Legeplans vorgegeben. Hier ist auch festgelegt, wo sich der Start- und der Endpunkt befinden und welche zwei Algenarten näher betrachtet werden. Diese Hilfe ist nötig, da es sonst für die Lernenden zu komplex wäre. Zudem wird ein Bewegungsaspekt mit eingebaut, da die Lernenden sich im Raum bewegen müssen, um das Wirkungsgefüge auf dem Boden zu legen. </w:t>
      </w:r>
    </w:p>
    <w:p w14:paraId="65F79504"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Bei der letzten Aufgabe sollen die Lernenden Möglichkeiten aufschreiben, die sie in ihrem Alltag umsetzen können, um selbst aktiv gegen den Klimawandel beziehungsweise die Erderwärmung vorzugehen. Die Lernenden sollen verstehen, dass es auch in ihrer Verantwortung liegt, dem Klimawandel entgegenzuwirken und damit die Artenvielfalt im Kongsfjord zu schützen. </w:t>
      </w:r>
    </w:p>
    <w:p w14:paraId="76B31664" w14:textId="6CC67625" w:rsidR="00032583" w:rsidRPr="00032583" w:rsidRDefault="00032583" w:rsidP="00032583">
      <w:pPr>
        <w:numPr>
          <w:ilvl w:val="1"/>
          <w:numId w:val="23"/>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Antizipierte Ergebnisse der Schüler</w:t>
      </w:r>
      <w:r w:rsidR="002E0F45">
        <w:rPr>
          <w:rFonts w:ascii="Source Sans Pro" w:eastAsia="Source Sans Pro" w:hAnsi="Source Sans Pro" w:cs="Source Sans Pro"/>
          <w:b/>
          <w:bCs/>
          <w:color w:val="252C30"/>
          <w:kern w:val="0"/>
          <w:sz w:val="20"/>
          <w:szCs w:val="20"/>
          <w:lang w:eastAsia="de-DE"/>
          <w14:ligatures w14:val="none"/>
        </w:rPr>
        <w:t>:</w:t>
      </w:r>
      <w:r w:rsidRPr="00032583">
        <w:rPr>
          <w:rFonts w:ascii="Source Sans Pro" w:eastAsia="Source Sans Pro" w:hAnsi="Source Sans Pro" w:cs="Source Sans Pro"/>
          <w:b/>
          <w:bCs/>
          <w:color w:val="252C30"/>
          <w:kern w:val="0"/>
          <w:sz w:val="20"/>
          <w:szCs w:val="20"/>
          <w:lang w:eastAsia="de-DE"/>
          <w14:ligatures w14:val="none"/>
        </w:rPr>
        <w:t>innen</w:t>
      </w:r>
    </w:p>
    <w:p w14:paraId="4F6EEF97" w14:textId="7A4C923B"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Die Lernenden sollen bei dieser Station zum einen erklären können, dass Algen verschiedene Lichtfarben für sich nutzen, um der Konkurrenz um Platz auf dem Meeresboden entgehen. Dabei sollen sie auch benennen können, welche Algengruppe der vertikalen Zonierung entsprechend in welcher Tiefe vorkommt. Zudem sollen die </w:t>
      </w:r>
      <w:r>
        <w:rPr>
          <w:rFonts w:ascii="Source Sans Pro" w:eastAsia="Source Sans Pro" w:hAnsi="Source Sans Pro" w:cs="Source Sans Pro"/>
          <w:bCs/>
          <w:color w:val="252C30"/>
          <w:kern w:val="0"/>
          <w:sz w:val="20"/>
          <w:szCs w:val="20"/>
          <w:lang w:eastAsia="de-DE"/>
          <w14:ligatures w14:val="none"/>
        </w:rPr>
        <w:t>Schüler:innen</w:t>
      </w:r>
      <w:r w:rsidRPr="00032583">
        <w:rPr>
          <w:rFonts w:ascii="Source Sans Pro" w:eastAsia="Source Sans Pro" w:hAnsi="Source Sans Pro" w:cs="Source Sans Pro"/>
          <w:bCs/>
          <w:color w:val="252C30"/>
          <w:kern w:val="0"/>
          <w:sz w:val="20"/>
          <w:szCs w:val="20"/>
          <w:lang w:eastAsia="de-DE"/>
          <w14:ligatures w14:val="none"/>
        </w:rPr>
        <w:t xml:space="preserve"> die verschiedenen Haftorgane den entsprechenden Algen zuordnen und beschreiben können, welche Funktion diese erfüllen.</w:t>
      </w:r>
    </w:p>
    <w:p w14:paraId="6DEA5808"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Zum anderen sollen die Lernenden erläutern können, wie sich der Klimawandel und die damit verbundene Erderwärmung auf die Algengemeinschaft im Kongsfjord auswirken. Sie sollen dabei auch die Rolle des Menschen im Ökosystem der Algen beschreiben können. Im Anschluss sollen die Lernenden ihr eigenes </w:t>
      </w:r>
      <w:r w:rsidRPr="00032583">
        <w:rPr>
          <w:rFonts w:ascii="Source Sans Pro" w:eastAsia="Source Sans Pro" w:hAnsi="Source Sans Pro" w:cs="Source Sans Pro"/>
          <w:bCs/>
          <w:color w:val="252C30"/>
          <w:kern w:val="0"/>
          <w:sz w:val="20"/>
          <w:szCs w:val="20"/>
          <w:lang w:eastAsia="de-DE"/>
          <w14:ligatures w14:val="none"/>
        </w:rPr>
        <w:lastRenderedPageBreak/>
        <w:t>Nachhaltigkeitsverhalten reflektieren und überlegen, welche Maßnahmen sie in ihrem Alltag umsetzen können. Im besten Fall ergeben sich daraus nachhaltige Routinen, dies kann allerdings im Rahmen der Station nicht überprüft werden.</w:t>
      </w:r>
    </w:p>
    <w:p w14:paraId="5240257D" w14:textId="77777777" w:rsidR="00032583" w:rsidRPr="00032583" w:rsidRDefault="00032583" w:rsidP="00032583">
      <w:pPr>
        <w:numPr>
          <w:ilvl w:val="1"/>
          <w:numId w:val="23"/>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Mögliche Herausforderungen und entsprechende Förder-/Forderangebote</w:t>
      </w:r>
    </w:p>
    <w:p w14:paraId="01EB0C8C"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Da das Thema der Station abstrakt und lebensfern für die Schülerinnen und Schüler erscheinen kann, könnten leistungsschwächere Jugendliche Probleme bei der Bearbeitung haben. Für sie könnte es schwieriger sein, die Inhalte nachzuvollziehen und sich in die Thematik ‚reinzudenken‘. Generell ist das geforderte Niveau der Station als hoch einzuordnen. Herausforderungen können insbesondere dann auftreten, wenn die Lernenden bisher wenig Erfahrung im kombinierenden und vernetzenden Denken haben, da in diesem Falle insbesondere die Legepläne nur schwer lösbar sein könnten. Um dem abzuhelfen, werden die Grundschemata der beiden Legepläne vorgegeben. Zudem wird bei Legeplan A eine Hilfestellung in Form von Lösungsworten und bei Legeplan B eine Hilfestellung in Form von bereits vorgegebenen Feldern geboten.</w:t>
      </w:r>
    </w:p>
    <w:p w14:paraId="314D0C0F" w14:textId="77777777" w:rsidR="00032583" w:rsidRPr="00032583" w:rsidRDefault="00032583" w:rsidP="002E0F45">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Um sehr starke Schülerinnen und Schüler noch mehr zu fördern, wird im Rahmen der Station eine Bonusaufgabe angeboten. Diese vertieft das Hintergrundwissen zum Lichtexperiment und fördert zusätzlich das Schlussfolgern.</w:t>
      </w:r>
    </w:p>
    <w:p w14:paraId="73D473F0" w14:textId="77777777" w:rsidR="00032583" w:rsidRPr="00032583" w:rsidRDefault="00032583" w:rsidP="00032583">
      <w:pPr>
        <w:numPr>
          <w:ilvl w:val="0"/>
          <w:numId w:val="22"/>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t>Verlaufsplan</w:t>
      </w:r>
    </w:p>
    <w:tbl>
      <w:tblPr>
        <w:tblStyle w:val="Tabellenraster"/>
        <w:tblW w:w="0" w:type="auto"/>
        <w:tblLook w:val="04A0" w:firstRow="1" w:lastRow="0" w:firstColumn="1" w:lastColumn="0" w:noHBand="0" w:noVBand="1"/>
      </w:tblPr>
      <w:tblGrid>
        <w:gridCol w:w="664"/>
        <w:gridCol w:w="1877"/>
        <w:gridCol w:w="3078"/>
        <w:gridCol w:w="1728"/>
        <w:gridCol w:w="1715"/>
      </w:tblGrid>
      <w:tr w:rsidR="00032583" w:rsidRPr="00032583" w14:paraId="04BE2C31" w14:textId="77777777" w:rsidTr="002E0F45">
        <w:tc>
          <w:tcPr>
            <w:tcW w:w="704" w:type="dxa"/>
            <w:shd w:val="clear" w:color="auto" w:fill="F0E9E5"/>
          </w:tcPr>
          <w:p w14:paraId="3870C2E3" w14:textId="77777777" w:rsidR="00032583" w:rsidRPr="00032583" w:rsidRDefault="00032583" w:rsidP="00032583">
            <w:pPr>
              <w:spacing w:before="240" w:after="240" w:line="259" w:lineRule="auto"/>
              <w:rPr>
                <w:b/>
                <w:bCs/>
              </w:rPr>
            </w:pPr>
            <w:r w:rsidRPr="00032583">
              <w:rPr>
                <w:b/>
                <w:bCs/>
              </w:rPr>
              <w:t>Min.</w:t>
            </w:r>
          </w:p>
          <w:p w14:paraId="58F14C50" w14:textId="77777777" w:rsidR="00032583" w:rsidRPr="00032583" w:rsidRDefault="00032583" w:rsidP="00032583">
            <w:pPr>
              <w:spacing w:before="240" w:after="240" w:line="259" w:lineRule="auto"/>
              <w:rPr>
                <w:b/>
                <w:bCs/>
              </w:rPr>
            </w:pPr>
          </w:p>
        </w:tc>
        <w:tc>
          <w:tcPr>
            <w:tcW w:w="2274" w:type="dxa"/>
            <w:shd w:val="clear" w:color="auto" w:fill="F0E9E5"/>
          </w:tcPr>
          <w:p w14:paraId="3C098EB3" w14:textId="77777777" w:rsidR="00032583" w:rsidRPr="00032583" w:rsidRDefault="00032583" w:rsidP="00032583">
            <w:pPr>
              <w:spacing w:before="240" w:after="240" w:line="259" w:lineRule="auto"/>
              <w:rPr>
                <w:b/>
                <w:bCs/>
              </w:rPr>
            </w:pPr>
            <w:r w:rsidRPr="00032583">
              <w:rPr>
                <w:b/>
                <w:bCs/>
              </w:rPr>
              <w:t>Phase und Ziel</w:t>
            </w:r>
          </w:p>
        </w:tc>
        <w:tc>
          <w:tcPr>
            <w:tcW w:w="3823" w:type="dxa"/>
            <w:shd w:val="clear" w:color="auto" w:fill="F0E9E5"/>
          </w:tcPr>
          <w:p w14:paraId="55B4499C" w14:textId="77777777" w:rsidR="00032583" w:rsidRPr="00032583" w:rsidRDefault="00032583" w:rsidP="00032583">
            <w:pPr>
              <w:spacing w:before="240" w:after="240" w:line="259" w:lineRule="auto"/>
              <w:rPr>
                <w:b/>
                <w:bCs/>
              </w:rPr>
            </w:pPr>
            <w:r w:rsidRPr="00032583">
              <w:rPr>
                <w:b/>
                <w:bCs/>
              </w:rPr>
              <w:t>Lehr-Lern-Arrangement</w:t>
            </w:r>
          </w:p>
        </w:tc>
        <w:tc>
          <w:tcPr>
            <w:tcW w:w="1827" w:type="dxa"/>
            <w:shd w:val="clear" w:color="auto" w:fill="F0E9E5"/>
          </w:tcPr>
          <w:p w14:paraId="0078C4AF" w14:textId="77777777" w:rsidR="00032583" w:rsidRPr="00032583" w:rsidRDefault="00032583" w:rsidP="00032583">
            <w:pPr>
              <w:spacing w:before="240" w:after="240" w:line="259" w:lineRule="auto"/>
              <w:rPr>
                <w:b/>
                <w:bCs/>
              </w:rPr>
            </w:pPr>
            <w:r w:rsidRPr="00032583">
              <w:rPr>
                <w:b/>
                <w:bCs/>
              </w:rPr>
              <w:t>Arbeitsweise (Methoden, Sozialform)</w:t>
            </w:r>
          </w:p>
        </w:tc>
        <w:tc>
          <w:tcPr>
            <w:tcW w:w="1828" w:type="dxa"/>
            <w:shd w:val="clear" w:color="auto" w:fill="F0E9E5"/>
          </w:tcPr>
          <w:p w14:paraId="341E2D57" w14:textId="77777777" w:rsidR="00032583" w:rsidRPr="00032583" w:rsidRDefault="00032583" w:rsidP="00032583">
            <w:pPr>
              <w:spacing w:before="240" w:after="240" w:line="259" w:lineRule="auto"/>
              <w:rPr>
                <w:b/>
                <w:bCs/>
              </w:rPr>
            </w:pPr>
            <w:r w:rsidRPr="00032583">
              <w:rPr>
                <w:b/>
                <w:bCs/>
              </w:rPr>
              <w:t>Arbeitstechnik (Material, Medien)</w:t>
            </w:r>
          </w:p>
        </w:tc>
      </w:tr>
      <w:tr w:rsidR="00032583" w:rsidRPr="00032583" w14:paraId="07095451" w14:textId="77777777" w:rsidTr="005F4922">
        <w:tc>
          <w:tcPr>
            <w:tcW w:w="704" w:type="dxa"/>
          </w:tcPr>
          <w:p w14:paraId="0EB1FAA8" w14:textId="77777777" w:rsidR="00032583" w:rsidRPr="00032583" w:rsidRDefault="00032583" w:rsidP="00032583">
            <w:pPr>
              <w:spacing w:before="240" w:after="240" w:line="259" w:lineRule="auto"/>
              <w:rPr>
                <w:b/>
                <w:bCs/>
              </w:rPr>
            </w:pPr>
            <w:r w:rsidRPr="00032583">
              <w:rPr>
                <w:b/>
                <w:bCs/>
              </w:rPr>
              <w:t>5</w:t>
            </w:r>
          </w:p>
        </w:tc>
        <w:tc>
          <w:tcPr>
            <w:tcW w:w="2274" w:type="dxa"/>
          </w:tcPr>
          <w:p w14:paraId="5CE9A641" w14:textId="77777777" w:rsidR="00032583" w:rsidRPr="00032583" w:rsidRDefault="00032583" w:rsidP="00032583">
            <w:pPr>
              <w:spacing w:before="240" w:after="240" w:line="259" w:lineRule="auto"/>
              <w:rPr>
                <w:bCs/>
              </w:rPr>
            </w:pPr>
            <w:r w:rsidRPr="00032583">
              <w:rPr>
                <w:bCs/>
              </w:rPr>
              <w:t xml:space="preserve">Einstieg </w:t>
            </w:r>
          </w:p>
        </w:tc>
        <w:tc>
          <w:tcPr>
            <w:tcW w:w="3823" w:type="dxa"/>
          </w:tcPr>
          <w:p w14:paraId="0A9BFC0C" w14:textId="77777777" w:rsidR="00032583" w:rsidRPr="00032583" w:rsidRDefault="00032583" w:rsidP="00032583">
            <w:pPr>
              <w:spacing w:before="240" w:after="240" w:line="259" w:lineRule="auto"/>
              <w:rPr>
                <w:bCs/>
              </w:rPr>
            </w:pPr>
            <w:r w:rsidRPr="00032583">
              <w:rPr>
                <w:bCs/>
              </w:rPr>
              <w:t xml:space="preserve">Lesen des Einleitungstexts </w:t>
            </w:r>
            <w:r w:rsidRPr="00032583">
              <w:rPr>
                <w:bCs/>
              </w:rPr>
              <w:sym w:font="Wingdings" w:char="F0E0"/>
            </w:r>
            <w:r w:rsidRPr="00032583">
              <w:rPr>
                <w:bCs/>
              </w:rPr>
              <w:t xml:space="preserve"> wirft Problemstellung auf </w:t>
            </w:r>
          </w:p>
          <w:p w14:paraId="1D210DDC" w14:textId="77777777" w:rsidR="00032583" w:rsidRPr="00032583" w:rsidRDefault="00032583" w:rsidP="00032583">
            <w:pPr>
              <w:spacing w:before="240" w:after="240" w:line="259" w:lineRule="auto"/>
              <w:rPr>
                <w:bCs/>
              </w:rPr>
            </w:pPr>
          </w:p>
          <w:p w14:paraId="181D7EED" w14:textId="77777777" w:rsidR="00032583" w:rsidRPr="00032583" w:rsidRDefault="00032583" w:rsidP="00032583">
            <w:pPr>
              <w:spacing w:before="240" w:after="240" w:line="259" w:lineRule="auto"/>
              <w:rPr>
                <w:bCs/>
              </w:rPr>
            </w:pPr>
            <w:r w:rsidRPr="00032583">
              <w:rPr>
                <w:bCs/>
              </w:rPr>
              <w:t>3 leichte Einstiegsfragen auf dem AB, die inhaltlich auf die späteren Aufgaben vorbereiten</w:t>
            </w:r>
          </w:p>
        </w:tc>
        <w:tc>
          <w:tcPr>
            <w:tcW w:w="1827" w:type="dxa"/>
          </w:tcPr>
          <w:p w14:paraId="3E9B00F2" w14:textId="77777777" w:rsidR="00032583" w:rsidRPr="00032583" w:rsidRDefault="00032583" w:rsidP="00032583">
            <w:pPr>
              <w:spacing w:before="240" w:after="240" w:line="259" w:lineRule="auto"/>
              <w:rPr>
                <w:bCs/>
              </w:rPr>
            </w:pPr>
            <w:r w:rsidRPr="00032583">
              <w:rPr>
                <w:bCs/>
              </w:rPr>
              <w:t>Gruppenarbeit</w:t>
            </w:r>
          </w:p>
        </w:tc>
        <w:tc>
          <w:tcPr>
            <w:tcW w:w="1828" w:type="dxa"/>
          </w:tcPr>
          <w:p w14:paraId="5B801C41" w14:textId="77777777" w:rsidR="00032583" w:rsidRPr="00032583" w:rsidRDefault="00032583" w:rsidP="00032583">
            <w:pPr>
              <w:spacing w:before="240" w:after="240" w:line="259" w:lineRule="auto"/>
              <w:rPr>
                <w:bCs/>
              </w:rPr>
            </w:pPr>
            <w:r w:rsidRPr="00032583">
              <w:rPr>
                <w:bCs/>
              </w:rPr>
              <w:t>Einleitungstext;</w:t>
            </w:r>
          </w:p>
          <w:p w14:paraId="5CC8C95F" w14:textId="77777777" w:rsidR="00032583" w:rsidRPr="00032583" w:rsidRDefault="00032583" w:rsidP="00032583">
            <w:pPr>
              <w:spacing w:before="240" w:after="240" w:line="259" w:lineRule="auto"/>
              <w:rPr>
                <w:bCs/>
              </w:rPr>
            </w:pPr>
            <w:r w:rsidRPr="00032583">
              <w:rPr>
                <w:bCs/>
              </w:rPr>
              <w:t>Infokarte Nr. 1;</w:t>
            </w:r>
          </w:p>
          <w:p w14:paraId="1DE22099" w14:textId="77777777" w:rsidR="00032583" w:rsidRPr="00032583" w:rsidRDefault="00032583" w:rsidP="00032583">
            <w:pPr>
              <w:spacing w:before="240" w:after="240" w:line="259" w:lineRule="auto"/>
              <w:rPr>
                <w:bCs/>
              </w:rPr>
            </w:pPr>
            <w:r w:rsidRPr="00032583">
              <w:rPr>
                <w:bCs/>
              </w:rPr>
              <w:t>Arbeitsblatt</w:t>
            </w:r>
          </w:p>
        </w:tc>
      </w:tr>
      <w:tr w:rsidR="00032583" w:rsidRPr="00032583" w14:paraId="09D1472F" w14:textId="77777777" w:rsidTr="005F4922">
        <w:trPr>
          <w:trHeight w:val="207"/>
        </w:trPr>
        <w:tc>
          <w:tcPr>
            <w:tcW w:w="704" w:type="dxa"/>
          </w:tcPr>
          <w:p w14:paraId="0BF46CE3" w14:textId="77777777" w:rsidR="00032583" w:rsidRPr="00032583" w:rsidRDefault="00032583" w:rsidP="00032583">
            <w:pPr>
              <w:spacing w:before="240" w:after="240" w:line="259" w:lineRule="auto"/>
              <w:rPr>
                <w:b/>
                <w:bCs/>
              </w:rPr>
            </w:pPr>
            <w:r w:rsidRPr="00032583">
              <w:rPr>
                <w:b/>
                <w:bCs/>
              </w:rPr>
              <w:t>3</w:t>
            </w:r>
          </w:p>
        </w:tc>
        <w:tc>
          <w:tcPr>
            <w:tcW w:w="2274" w:type="dxa"/>
          </w:tcPr>
          <w:p w14:paraId="3B02028D" w14:textId="77777777" w:rsidR="00032583" w:rsidRPr="00032583" w:rsidRDefault="00032583" w:rsidP="00032583">
            <w:pPr>
              <w:spacing w:before="240" w:after="240" w:line="259" w:lineRule="auto"/>
              <w:rPr>
                <w:bCs/>
              </w:rPr>
            </w:pPr>
            <w:r w:rsidRPr="00032583">
              <w:rPr>
                <w:bCs/>
              </w:rPr>
              <w:t>Erarbeitung I</w:t>
            </w:r>
          </w:p>
        </w:tc>
        <w:tc>
          <w:tcPr>
            <w:tcW w:w="3823" w:type="dxa"/>
          </w:tcPr>
          <w:p w14:paraId="5728BD01" w14:textId="77777777" w:rsidR="00032583" w:rsidRPr="00032583" w:rsidRDefault="00032583" w:rsidP="00032583">
            <w:pPr>
              <w:spacing w:before="240" w:after="240" w:line="259" w:lineRule="auto"/>
              <w:rPr>
                <w:bCs/>
              </w:rPr>
            </w:pPr>
            <w:r w:rsidRPr="00032583">
              <w:rPr>
                <w:bCs/>
              </w:rPr>
              <w:t>Lichtexperiment</w:t>
            </w:r>
          </w:p>
        </w:tc>
        <w:tc>
          <w:tcPr>
            <w:tcW w:w="1827" w:type="dxa"/>
          </w:tcPr>
          <w:p w14:paraId="50E7AAC6" w14:textId="77777777" w:rsidR="00032583" w:rsidRPr="00032583" w:rsidRDefault="00032583" w:rsidP="00032583">
            <w:pPr>
              <w:spacing w:before="240" w:after="240" w:line="259" w:lineRule="auto"/>
              <w:rPr>
                <w:bCs/>
              </w:rPr>
            </w:pPr>
            <w:r w:rsidRPr="00032583">
              <w:rPr>
                <w:bCs/>
              </w:rPr>
              <w:t>Gruppenarbeit</w:t>
            </w:r>
          </w:p>
          <w:p w14:paraId="628F5ED8" w14:textId="77777777" w:rsidR="00032583" w:rsidRPr="00032583" w:rsidRDefault="00032583" w:rsidP="00032583">
            <w:pPr>
              <w:spacing w:before="240" w:after="240" w:line="259" w:lineRule="auto"/>
              <w:rPr>
                <w:bCs/>
              </w:rPr>
            </w:pPr>
            <w:r w:rsidRPr="00032583">
              <w:rPr>
                <w:bCs/>
              </w:rPr>
              <w:t>Experiment</w:t>
            </w:r>
          </w:p>
        </w:tc>
        <w:tc>
          <w:tcPr>
            <w:tcW w:w="1828" w:type="dxa"/>
          </w:tcPr>
          <w:p w14:paraId="31367A68" w14:textId="77777777" w:rsidR="00032583" w:rsidRPr="00032583" w:rsidRDefault="00032583" w:rsidP="00032583">
            <w:pPr>
              <w:spacing w:before="240" w:after="240" w:line="259" w:lineRule="auto"/>
              <w:rPr>
                <w:bCs/>
              </w:rPr>
            </w:pPr>
            <w:r w:rsidRPr="00032583">
              <w:rPr>
                <w:bCs/>
              </w:rPr>
              <w:t>Arbeitsblatt;</w:t>
            </w:r>
          </w:p>
          <w:p w14:paraId="1202BDE1" w14:textId="77777777" w:rsidR="00032583" w:rsidRPr="00032583" w:rsidRDefault="00032583" w:rsidP="00032583">
            <w:pPr>
              <w:spacing w:before="240" w:after="240" w:line="259" w:lineRule="auto"/>
              <w:rPr>
                <w:bCs/>
              </w:rPr>
            </w:pPr>
            <w:r w:rsidRPr="00032583">
              <w:rPr>
                <w:bCs/>
              </w:rPr>
              <w:t>Taschenlampe;</w:t>
            </w:r>
          </w:p>
          <w:p w14:paraId="0E3B08E7" w14:textId="77777777" w:rsidR="00032583" w:rsidRPr="00032583" w:rsidRDefault="00032583" w:rsidP="00032583">
            <w:pPr>
              <w:spacing w:before="240" w:after="240" w:line="259" w:lineRule="auto"/>
              <w:rPr>
                <w:bCs/>
              </w:rPr>
            </w:pPr>
            <w:r w:rsidRPr="00032583">
              <w:rPr>
                <w:bCs/>
              </w:rPr>
              <w:t>3 Lichtfilter</w:t>
            </w:r>
          </w:p>
        </w:tc>
      </w:tr>
      <w:tr w:rsidR="00032583" w:rsidRPr="00032583" w14:paraId="7E105C20" w14:textId="77777777" w:rsidTr="005F4922">
        <w:trPr>
          <w:trHeight w:val="207"/>
        </w:trPr>
        <w:tc>
          <w:tcPr>
            <w:tcW w:w="704" w:type="dxa"/>
          </w:tcPr>
          <w:p w14:paraId="3CA49191" w14:textId="77777777" w:rsidR="00032583" w:rsidRPr="00032583" w:rsidRDefault="00032583" w:rsidP="00032583">
            <w:pPr>
              <w:spacing w:before="240" w:after="240" w:line="259" w:lineRule="auto"/>
              <w:rPr>
                <w:b/>
                <w:bCs/>
              </w:rPr>
            </w:pPr>
            <w:r w:rsidRPr="00032583">
              <w:rPr>
                <w:b/>
                <w:bCs/>
              </w:rPr>
              <w:t>7</w:t>
            </w:r>
          </w:p>
        </w:tc>
        <w:tc>
          <w:tcPr>
            <w:tcW w:w="2274" w:type="dxa"/>
          </w:tcPr>
          <w:p w14:paraId="10714A0F" w14:textId="77777777" w:rsidR="00032583" w:rsidRPr="00032583" w:rsidRDefault="00032583" w:rsidP="00032583">
            <w:pPr>
              <w:spacing w:before="240" w:after="240" w:line="259" w:lineRule="auto"/>
              <w:rPr>
                <w:bCs/>
              </w:rPr>
            </w:pPr>
            <w:r w:rsidRPr="00032583">
              <w:rPr>
                <w:bCs/>
              </w:rPr>
              <w:t>Erarbeitung II</w:t>
            </w:r>
          </w:p>
        </w:tc>
        <w:tc>
          <w:tcPr>
            <w:tcW w:w="3823" w:type="dxa"/>
          </w:tcPr>
          <w:p w14:paraId="6532E7E1" w14:textId="77777777" w:rsidR="00032583" w:rsidRPr="00032583" w:rsidRDefault="00032583" w:rsidP="00032583">
            <w:pPr>
              <w:spacing w:before="240" w:after="240" w:line="259" w:lineRule="auto"/>
              <w:rPr>
                <w:bCs/>
              </w:rPr>
            </w:pPr>
            <w:r w:rsidRPr="00032583">
              <w:rPr>
                <w:bCs/>
              </w:rPr>
              <w:t xml:space="preserve">Legeplan A + Legekärtchen Set A werden genutzt, um gemeinsam mit den Erkenntnissen aus dem Experiment herauszufinden, </w:t>
            </w:r>
            <w:r w:rsidRPr="00032583">
              <w:rPr>
                <w:bCs/>
              </w:rPr>
              <w:lastRenderedPageBreak/>
              <w:t>welche Algenart in welcher Tiefe lebt.</w:t>
            </w:r>
          </w:p>
        </w:tc>
        <w:tc>
          <w:tcPr>
            <w:tcW w:w="1827" w:type="dxa"/>
          </w:tcPr>
          <w:p w14:paraId="6CF6990C" w14:textId="77777777" w:rsidR="00032583" w:rsidRPr="00032583" w:rsidRDefault="00032583" w:rsidP="00032583">
            <w:pPr>
              <w:spacing w:before="240" w:after="240" w:line="259" w:lineRule="auto"/>
              <w:rPr>
                <w:bCs/>
              </w:rPr>
            </w:pPr>
            <w:r w:rsidRPr="00032583">
              <w:rPr>
                <w:bCs/>
              </w:rPr>
              <w:lastRenderedPageBreak/>
              <w:t>Gruppenarbeit</w:t>
            </w:r>
          </w:p>
          <w:p w14:paraId="4B5A5A4B" w14:textId="77777777" w:rsidR="00032583" w:rsidRPr="00032583" w:rsidRDefault="00032583" w:rsidP="00032583">
            <w:pPr>
              <w:spacing w:before="240" w:after="240" w:line="259" w:lineRule="auto"/>
              <w:rPr>
                <w:bCs/>
              </w:rPr>
            </w:pPr>
            <w:r w:rsidRPr="00032583">
              <w:rPr>
                <w:bCs/>
              </w:rPr>
              <w:t>Legeplan A</w:t>
            </w:r>
          </w:p>
          <w:p w14:paraId="6446CFAD" w14:textId="77777777" w:rsidR="00032583" w:rsidRPr="00032583" w:rsidRDefault="00032583" w:rsidP="00032583">
            <w:pPr>
              <w:spacing w:before="240" w:after="240" w:line="259" w:lineRule="auto"/>
              <w:rPr>
                <w:bCs/>
              </w:rPr>
            </w:pPr>
          </w:p>
        </w:tc>
        <w:tc>
          <w:tcPr>
            <w:tcW w:w="1828" w:type="dxa"/>
          </w:tcPr>
          <w:p w14:paraId="0B9A1749" w14:textId="77777777" w:rsidR="00032583" w:rsidRPr="00032583" w:rsidRDefault="00032583" w:rsidP="00032583">
            <w:pPr>
              <w:spacing w:before="240" w:after="240" w:line="259" w:lineRule="auto"/>
              <w:rPr>
                <w:bCs/>
              </w:rPr>
            </w:pPr>
            <w:r w:rsidRPr="00032583">
              <w:rPr>
                <w:bCs/>
              </w:rPr>
              <w:t>Legeplan Seite A;</w:t>
            </w:r>
          </w:p>
          <w:p w14:paraId="317C1387" w14:textId="77777777" w:rsidR="00032583" w:rsidRPr="00032583" w:rsidRDefault="00032583" w:rsidP="00032583">
            <w:pPr>
              <w:spacing w:before="240" w:after="240" w:line="259" w:lineRule="auto"/>
              <w:rPr>
                <w:bCs/>
              </w:rPr>
            </w:pPr>
            <w:r w:rsidRPr="00032583">
              <w:rPr>
                <w:bCs/>
              </w:rPr>
              <w:t>Legekärtchen Set A</w:t>
            </w:r>
          </w:p>
          <w:p w14:paraId="0005EAE1" w14:textId="77777777" w:rsidR="00032583" w:rsidRPr="00032583" w:rsidRDefault="00032583" w:rsidP="00032583">
            <w:pPr>
              <w:spacing w:before="240" w:after="240" w:line="259" w:lineRule="auto"/>
              <w:rPr>
                <w:bCs/>
              </w:rPr>
            </w:pPr>
            <w:r w:rsidRPr="00032583">
              <w:rPr>
                <w:bCs/>
              </w:rPr>
              <w:lastRenderedPageBreak/>
              <w:t>Arbeitsblatt</w:t>
            </w:r>
          </w:p>
        </w:tc>
      </w:tr>
      <w:tr w:rsidR="00032583" w:rsidRPr="00032583" w14:paraId="1C79DC57" w14:textId="77777777" w:rsidTr="005F4922">
        <w:trPr>
          <w:trHeight w:val="207"/>
        </w:trPr>
        <w:tc>
          <w:tcPr>
            <w:tcW w:w="704" w:type="dxa"/>
          </w:tcPr>
          <w:p w14:paraId="54AB4624" w14:textId="77777777" w:rsidR="00032583" w:rsidRPr="00032583" w:rsidRDefault="00032583" w:rsidP="00032583">
            <w:pPr>
              <w:spacing w:before="240" w:after="240" w:line="259" w:lineRule="auto"/>
              <w:rPr>
                <w:b/>
                <w:bCs/>
              </w:rPr>
            </w:pPr>
            <w:r w:rsidRPr="00032583">
              <w:rPr>
                <w:b/>
                <w:bCs/>
              </w:rPr>
              <w:lastRenderedPageBreak/>
              <w:t>8</w:t>
            </w:r>
          </w:p>
        </w:tc>
        <w:tc>
          <w:tcPr>
            <w:tcW w:w="2274" w:type="dxa"/>
          </w:tcPr>
          <w:p w14:paraId="49AEA6EC" w14:textId="77777777" w:rsidR="00032583" w:rsidRPr="00032583" w:rsidRDefault="00032583" w:rsidP="00032583">
            <w:pPr>
              <w:spacing w:before="240" w:after="240" w:line="259" w:lineRule="auto"/>
              <w:rPr>
                <w:bCs/>
              </w:rPr>
            </w:pPr>
            <w:r w:rsidRPr="00032583">
              <w:rPr>
                <w:bCs/>
              </w:rPr>
              <w:t>Erarbeitung III</w:t>
            </w:r>
          </w:p>
        </w:tc>
        <w:tc>
          <w:tcPr>
            <w:tcW w:w="3823" w:type="dxa"/>
          </w:tcPr>
          <w:p w14:paraId="4C468F63" w14:textId="77777777" w:rsidR="00032583" w:rsidRPr="00032583" w:rsidRDefault="00032583" w:rsidP="00032583">
            <w:pPr>
              <w:spacing w:before="240" w:after="240" w:line="259" w:lineRule="auto"/>
              <w:rPr>
                <w:bCs/>
              </w:rPr>
            </w:pPr>
            <w:r w:rsidRPr="00032583">
              <w:rPr>
                <w:bCs/>
              </w:rPr>
              <w:t>Legeplan B + Legekärtchen Set B werden genutzt, um die Auswirkungen der Erderwärmung auf die Algengemeinschaft im Kongsfjord nachzuvollziehen.</w:t>
            </w:r>
          </w:p>
        </w:tc>
        <w:tc>
          <w:tcPr>
            <w:tcW w:w="1827" w:type="dxa"/>
          </w:tcPr>
          <w:p w14:paraId="49F7B922" w14:textId="77777777" w:rsidR="00032583" w:rsidRPr="00032583" w:rsidRDefault="00032583" w:rsidP="00032583">
            <w:pPr>
              <w:spacing w:before="240" w:after="240" w:line="259" w:lineRule="auto"/>
              <w:rPr>
                <w:bCs/>
              </w:rPr>
            </w:pPr>
            <w:r w:rsidRPr="00032583">
              <w:rPr>
                <w:bCs/>
              </w:rPr>
              <w:t>Gruppenarbeit</w:t>
            </w:r>
          </w:p>
          <w:p w14:paraId="3F8623F8" w14:textId="77777777" w:rsidR="00032583" w:rsidRPr="00032583" w:rsidRDefault="00032583" w:rsidP="00032583">
            <w:pPr>
              <w:spacing w:before="240" w:after="240" w:line="259" w:lineRule="auto"/>
              <w:rPr>
                <w:bCs/>
              </w:rPr>
            </w:pPr>
            <w:r w:rsidRPr="00032583">
              <w:rPr>
                <w:bCs/>
              </w:rPr>
              <w:t xml:space="preserve">Wirkungsgefüge durch Legeplan B </w:t>
            </w:r>
          </w:p>
        </w:tc>
        <w:tc>
          <w:tcPr>
            <w:tcW w:w="1828" w:type="dxa"/>
          </w:tcPr>
          <w:p w14:paraId="181EBA09" w14:textId="77777777" w:rsidR="00032583" w:rsidRPr="00032583" w:rsidRDefault="00032583" w:rsidP="00032583">
            <w:pPr>
              <w:spacing w:before="240" w:after="240" w:line="259" w:lineRule="auto"/>
              <w:rPr>
                <w:bCs/>
              </w:rPr>
            </w:pPr>
            <w:r w:rsidRPr="00032583">
              <w:rPr>
                <w:bCs/>
              </w:rPr>
              <w:t xml:space="preserve">Legeplan Seite B als Vorlage; </w:t>
            </w:r>
          </w:p>
          <w:p w14:paraId="6DD3B60C" w14:textId="77777777" w:rsidR="00032583" w:rsidRPr="00032583" w:rsidRDefault="00032583" w:rsidP="00032583">
            <w:pPr>
              <w:spacing w:before="240" w:after="240" w:line="259" w:lineRule="auto"/>
              <w:rPr>
                <w:bCs/>
              </w:rPr>
            </w:pPr>
            <w:r w:rsidRPr="00032583">
              <w:rPr>
                <w:bCs/>
              </w:rPr>
              <w:t>Legekärtchen Set B;</w:t>
            </w:r>
          </w:p>
          <w:p w14:paraId="6DFBCED6" w14:textId="77777777" w:rsidR="00032583" w:rsidRPr="00032583" w:rsidRDefault="00032583" w:rsidP="00032583">
            <w:pPr>
              <w:spacing w:before="240" w:after="240" w:line="259" w:lineRule="auto"/>
              <w:rPr>
                <w:bCs/>
              </w:rPr>
            </w:pPr>
            <w:r w:rsidRPr="00032583">
              <w:rPr>
                <w:bCs/>
              </w:rPr>
              <w:t>Pfeile</w:t>
            </w:r>
          </w:p>
          <w:p w14:paraId="703AD7E8" w14:textId="77777777" w:rsidR="00032583" w:rsidRPr="00032583" w:rsidRDefault="00032583" w:rsidP="00032583">
            <w:pPr>
              <w:spacing w:before="240" w:after="240" w:line="259" w:lineRule="auto"/>
              <w:rPr>
                <w:bCs/>
              </w:rPr>
            </w:pPr>
            <w:r w:rsidRPr="00032583">
              <w:rPr>
                <w:bCs/>
              </w:rPr>
              <w:t>Arbeitsblatt</w:t>
            </w:r>
          </w:p>
        </w:tc>
      </w:tr>
      <w:tr w:rsidR="00032583" w:rsidRPr="00032583" w14:paraId="7BB96EC6" w14:textId="77777777" w:rsidTr="005F4922">
        <w:trPr>
          <w:trHeight w:val="207"/>
        </w:trPr>
        <w:tc>
          <w:tcPr>
            <w:tcW w:w="704" w:type="dxa"/>
          </w:tcPr>
          <w:p w14:paraId="0A06AF3B" w14:textId="77777777" w:rsidR="00032583" w:rsidRPr="00032583" w:rsidRDefault="00032583" w:rsidP="00032583">
            <w:pPr>
              <w:spacing w:before="240" w:after="240" w:line="259" w:lineRule="auto"/>
              <w:rPr>
                <w:b/>
                <w:bCs/>
              </w:rPr>
            </w:pPr>
            <w:r w:rsidRPr="00032583">
              <w:rPr>
                <w:b/>
                <w:bCs/>
              </w:rPr>
              <w:t>2</w:t>
            </w:r>
          </w:p>
        </w:tc>
        <w:tc>
          <w:tcPr>
            <w:tcW w:w="2274" w:type="dxa"/>
          </w:tcPr>
          <w:p w14:paraId="3D7D11B2" w14:textId="77777777" w:rsidR="00032583" w:rsidRPr="00032583" w:rsidRDefault="00032583" w:rsidP="00032583">
            <w:pPr>
              <w:spacing w:before="240" w:after="240" w:line="259" w:lineRule="auto"/>
              <w:rPr>
                <w:bCs/>
              </w:rPr>
            </w:pPr>
            <w:r w:rsidRPr="00032583">
              <w:rPr>
                <w:bCs/>
              </w:rPr>
              <w:t>Reflexion</w:t>
            </w:r>
          </w:p>
        </w:tc>
        <w:tc>
          <w:tcPr>
            <w:tcW w:w="3823" w:type="dxa"/>
          </w:tcPr>
          <w:p w14:paraId="021CBA67" w14:textId="28776389" w:rsidR="00032583" w:rsidRPr="00032583" w:rsidRDefault="00032583" w:rsidP="00032583">
            <w:pPr>
              <w:spacing w:before="240" w:after="240" w:line="259" w:lineRule="auto"/>
              <w:rPr>
                <w:bCs/>
              </w:rPr>
            </w:pPr>
            <w:r w:rsidRPr="00032583">
              <w:rPr>
                <w:bCs/>
              </w:rPr>
              <w:t xml:space="preserve">Aufgrund der gewonnenen Erkenntnisse sollen die </w:t>
            </w:r>
            <w:r>
              <w:rPr>
                <w:bCs/>
              </w:rPr>
              <w:t>Schüler:innen</w:t>
            </w:r>
            <w:r w:rsidRPr="00032583">
              <w:rPr>
                <w:bCs/>
              </w:rPr>
              <w:t xml:space="preserve"> gemeinsam reflektieren, was sie persönlich in ihrem Alltag und mit ihren Mitteln tun können, um gegen den Klimawandel vorzugehen</w:t>
            </w:r>
          </w:p>
        </w:tc>
        <w:tc>
          <w:tcPr>
            <w:tcW w:w="1827" w:type="dxa"/>
          </w:tcPr>
          <w:p w14:paraId="2327A1A4" w14:textId="77777777" w:rsidR="00032583" w:rsidRPr="00032583" w:rsidRDefault="00032583" w:rsidP="00032583">
            <w:pPr>
              <w:spacing w:before="240" w:after="240" w:line="259" w:lineRule="auto"/>
              <w:rPr>
                <w:bCs/>
              </w:rPr>
            </w:pPr>
            <w:r w:rsidRPr="00032583">
              <w:rPr>
                <w:bCs/>
              </w:rPr>
              <w:t xml:space="preserve">Gruppenarbeit </w:t>
            </w:r>
          </w:p>
        </w:tc>
        <w:tc>
          <w:tcPr>
            <w:tcW w:w="1828" w:type="dxa"/>
          </w:tcPr>
          <w:p w14:paraId="4270C81A" w14:textId="77777777" w:rsidR="00032583" w:rsidRPr="00032583" w:rsidRDefault="00032583" w:rsidP="00032583">
            <w:pPr>
              <w:spacing w:before="240" w:after="240" w:line="259" w:lineRule="auto"/>
              <w:rPr>
                <w:bCs/>
              </w:rPr>
            </w:pPr>
            <w:r w:rsidRPr="00032583">
              <w:rPr>
                <w:bCs/>
              </w:rPr>
              <w:t>Arbeitsblatt</w:t>
            </w:r>
          </w:p>
        </w:tc>
      </w:tr>
    </w:tbl>
    <w:p w14:paraId="6B9FE767" w14:textId="2DB56090" w:rsidR="00032583" w:rsidRPr="002E0F45" w:rsidRDefault="00032583" w:rsidP="002E0F45">
      <w:pPr>
        <w:pStyle w:val="Listenabsatz"/>
        <w:numPr>
          <w:ilvl w:val="0"/>
          <w:numId w:val="22"/>
        </w:numPr>
        <w:spacing w:before="240" w:after="240" w:line="259" w:lineRule="auto"/>
        <w:rPr>
          <w:rFonts w:ascii="Source Sans Pro" w:eastAsia="Source Sans Pro" w:hAnsi="Source Sans Pro" w:cs="Source Sans Pro"/>
          <w:b/>
          <w:bCs/>
          <w:color w:val="252C30"/>
          <w:kern w:val="0"/>
          <w:sz w:val="20"/>
          <w:szCs w:val="20"/>
          <w:lang w:eastAsia="de-DE"/>
          <w14:ligatures w14:val="none"/>
        </w:rPr>
      </w:pPr>
      <w:r w:rsidRPr="002E0F45">
        <w:rPr>
          <w:rFonts w:ascii="Source Sans Pro" w:eastAsia="Source Sans Pro" w:hAnsi="Source Sans Pro" w:cs="Source Sans Pro"/>
          <w:b/>
          <w:bCs/>
          <w:color w:val="252C30"/>
          <w:kern w:val="0"/>
          <w:sz w:val="20"/>
          <w:szCs w:val="20"/>
          <w:lang w:eastAsia="de-DE"/>
          <w14:ligatures w14:val="none"/>
        </w:rPr>
        <w:t>Literaturverzeichnis</w:t>
      </w:r>
    </w:p>
    <w:p w14:paraId="707D5C0B" w14:textId="77777777" w:rsidR="00032583" w:rsidRPr="00032583" w:rsidRDefault="00032583" w:rsidP="00032583">
      <w:pPr>
        <w:numPr>
          <w:ilvl w:val="0"/>
          <w:numId w:val="23"/>
        </w:numPr>
        <w:spacing w:before="240" w:after="240" w:line="259" w:lineRule="auto"/>
        <w:rPr>
          <w:rFonts w:ascii="Source Sans Pro" w:eastAsia="Source Sans Pro" w:hAnsi="Source Sans Pro" w:cs="Source Sans Pro"/>
          <w:b/>
          <w:bCs/>
          <w:vanish/>
          <w:color w:val="252C30"/>
          <w:kern w:val="0"/>
          <w:sz w:val="20"/>
          <w:szCs w:val="20"/>
          <w:lang w:eastAsia="de-DE"/>
          <w14:ligatures w14:val="none"/>
        </w:rPr>
      </w:pPr>
    </w:p>
    <w:p w14:paraId="1440F521" w14:textId="77777777" w:rsidR="00032583" w:rsidRPr="00032583" w:rsidRDefault="00032583" w:rsidP="00032583">
      <w:pPr>
        <w:numPr>
          <w:ilvl w:val="0"/>
          <w:numId w:val="23"/>
        </w:numPr>
        <w:spacing w:before="240" w:after="240" w:line="259" w:lineRule="auto"/>
        <w:rPr>
          <w:rFonts w:ascii="Source Sans Pro" w:eastAsia="Source Sans Pro" w:hAnsi="Source Sans Pro" w:cs="Source Sans Pro"/>
          <w:b/>
          <w:bCs/>
          <w:vanish/>
          <w:color w:val="252C30"/>
          <w:kern w:val="0"/>
          <w:sz w:val="20"/>
          <w:szCs w:val="20"/>
          <w:lang w:eastAsia="de-DE"/>
          <w14:ligatures w14:val="none"/>
        </w:rPr>
      </w:pPr>
    </w:p>
    <w:p w14:paraId="37B2E036"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
          <w:bCs/>
          <w:color w:val="252C30"/>
          <w:kern w:val="0"/>
          <w:sz w:val="20"/>
          <w:szCs w:val="20"/>
          <w:lang w:eastAsia="de-DE"/>
          <w14:ligatures w14:val="none"/>
        </w:rPr>
        <w:fldChar w:fldCharType="begin"/>
      </w:r>
      <w:r w:rsidRPr="00032583">
        <w:rPr>
          <w:rFonts w:ascii="Source Sans Pro" w:eastAsia="Source Sans Pro" w:hAnsi="Source Sans Pro" w:cs="Source Sans Pro"/>
          <w:bCs/>
          <w:color w:val="252C30"/>
          <w:kern w:val="0"/>
          <w:sz w:val="20"/>
          <w:szCs w:val="20"/>
          <w:lang w:eastAsia="de-DE"/>
          <w14:ligatures w14:val="none"/>
        </w:rPr>
        <w:instrText xml:space="preserve"> ADDIN ZOTERO_BIBL {"uncited":[],"omitted":[],"custom":[]} CSL_BIBLIOGRAPHY </w:instrText>
      </w:r>
      <w:r w:rsidRPr="00032583">
        <w:rPr>
          <w:rFonts w:ascii="Source Sans Pro" w:eastAsia="Source Sans Pro" w:hAnsi="Source Sans Pro" w:cs="Source Sans Pro"/>
          <w:b/>
          <w:bCs/>
          <w:color w:val="252C30"/>
          <w:kern w:val="0"/>
          <w:sz w:val="20"/>
          <w:szCs w:val="20"/>
          <w:lang w:eastAsia="de-DE"/>
          <w14:ligatures w14:val="none"/>
        </w:rPr>
        <w:fldChar w:fldCharType="separate"/>
      </w:r>
      <w:r w:rsidRPr="00032583">
        <w:rPr>
          <w:rFonts w:ascii="Source Sans Pro" w:eastAsia="Source Sans Pro" w:hAnsi="Source Sans Pro" w:cs="Source Sans Pro"/>
          <w:bCs/>
          <w:color w:val="252C30"/>
          <w:kern w:val="0"/>
          <w:sz w:val="20"/>
          <w:szCs w:val="20"/>
          <w:lang w:eastAsia="de-DE"/>
          <w14:ligatures w14:val="none"/>
        </w:rPr>
        <w:t xml:space="preserve"> Bischof, K., Buschbaum, C., Fredriksen, S., Gordillo, F. J. L., Heinrich, S., Jiménez, C., Lütz, C., Molis, M., Roleda, M. Y., Schwanitz, M., &amp; Wiencke, C. (2019). </w:t>
      </w:r>
      <w:r w:rsidRPr="00032583">
        <w:rPr>
          <w:rFonts w:ascii="Source Sans Pro" w:eastAsia="Source Sans Pro" w:hAnsi="Source Sans Pro" w:cs="Source Sans Pro"/>
          <w:bCs/>
          <w:color w:val="252C30"/>
          <w:kern w:val="0"/>
          <w:sz w:val="20"/>
          <w:szCs w:val="20"/>
          <w:lang w:val="en-US" w:eastAsia="de-DE"/>
          <w14:ligatures w14:val="none"/>
        </w:rPr>
        <w:t xml:space="preserve">Kelps and Environmental Changes in Kongsfjorden: Stress Perception and Responses. In H. Hop &amp; C. Wiencke (Hrsg.), </w:t>
      </w:r>
      <w:r w:rsidRPr="00032583">
        <w:rPr>
          <w:rFonts w:ascii="Source Sans Pro" w:eastAsia="Source Sans Pro" w:hAnsi="Source Sans Pro" w:cs="Source Sans Pro"/>
          <w:bCs/>
          <w:i/>
          <w:iCs/>
          <w:color w:val="252C30"/>
          <w:kern w:val="0"/>
          <w:sz w:val="20"/>
          <w:szCs w:val="20"/>
          <w:lang w:val="en-US" w:eastAsia="de-DE"/>
          <w14:ligatures w14:val="none"/>
        </w:rPr>
        <w:t>The Ecosystem of Kongsfjorden, Svalbard</w:t>
      </w:r>
      <w:r w:rsidRPr="00032583">
        <w:rPr>
          <w:rFonts w:ascii="Source Sans Pro" w:eastAsia="Source Sans Pro" w:hAnsi="Source Sans Pro" w:cs="Source Sans Pro"/>
          <w:bCs/>
          <w:color w:val="252C30"/>
          <w:kern w:val="0"/>
          <w:sz w:val="20"/>
          <w:szCs w:val="20"/>
          <w:lang w:val="en-US" w:eastAsia="de-DE"/>
          <w14:ligatures w14:val="none"/>
        </w:rPr>
        <w:t xml:space="preserve"> (Bd. 2, S. 373–422). </w:t>
      </w:r>
      <w:r w:rsidRPr="00032583">
        <w:rPr>
          <w:rFonts w:ascii="Source Sans Pro" w:eastAsia="Source Sans Pro" w:hAnsi="Source Sans Pro" w:cs="Source Sans Pro"/>
          <w:bCs/>
          <w:color w:val="252C30"/>
          <w:kern w:val="0"/>
          <w:sz w:val="20"/>
          <w:szCs w:val="20"/>
          <w:lang w:eastAsia="de-DE"/>
          <w14:ligatures w14:val="none"/>
        </w:rPr>
        <w:t>Springer International Publishing. https://doi.org/10.1007/978-3-319-46425-1_10</w:t>
      </w:r>
    </w:p>
    <w:p w14:paraId="645049D0"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Bischof, K., &amp; Molis, M. (2017). Wälder unter Wasser – Großalgengemeinschaften. In G. Hempel, K. Bischof, &amp; W. Hagen (Hrsg.), </w:t>
      </w:r>
      <w:r w:rsidRPr="00032583">
        <w:rPr>
          <w:rFonts w:ascii="Source Sans Pro" w:eastAsia="Source Sans Pro" w:hAnsi="Source Sans Pro" w:cs="Source Sans Pro"/>
          <w:bCs/>
          <w:i/>
          <w:iCs/>
          <w:color w:val="252C30"/>
          <w:kern w:val="0"/>
          <w:sz w:val="20"/>
          <w:szCs w:val="20"/>
          <w:lang w:eastAsia="de-DE"/>
          <w14:ligatures w14:val="none"/>
        </w:rPr>
        <w:t>Faszination Meeresforschung</w:t>
      </w:r>
      <w:r w:rsidRPr="00032583">
        <w:rPr>
          <w:rFonts w:ascii="Source Sans Pro" w:eastAsia="Source Sans Pro" w:hAnsi="Source Sans Pro" w:cs="Source Sans Pro"/>
          <w:bCs/>
          <w:color w:val="252C30"/>
          <w:kern w:val="0"/>
          <w:sz w:val="20"/>
          <w:szCs w:val="20"/>
          <w:lang w:eastAsia="de-DE"/>
          <w14:ligatures w14:val="none"/>
        </w:rPr>
        <w:t xml:space="preserve"> (S. 281–290). </w:t>
      </w:r>
      <w:r w:rsidRPr="00032583">
        <w:rPr>
          <w:rFonts w:ascii="Source Sans Pro" w:eastAsia="Source Sans Pro" w:hAnsi="Source Sans Pro" w:cs="Source Sans Pro"/>
          <w:bCs/>
          <w:color w:val="252C30"/>
          <w:kern w:val="0"/>
          <w:sz w:val="20"/>
          <w:szCs w:val="20"/>
          <w:lang w:val="en-US" w:eastAsia="de-DE"/>
          <w14:ligatures w14:val="none"/>
        </w:rPr>
        <w:t>Springer Berlin Heidelberg. https://doi.org/10.1007/978-3-662-49714-2_27</w:t>
      </w:r>
    </w:p>
    <w:p w14:paraId="772C945D"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Blair, S. M. (1983). Taxonomic Treatment of the Chaetomorpha and Rhizoclonium Species (Cladophorales; Chlorophyta) in New England. </w:t>
      </w:r>
      <w:r w:rsidRPr="00032583">
        <w:rPr>
          <w:rFonts w:ascii="Source Sans Pro" w:eastAsia="Source Sans Pro" w:hAnsi="Source Sans Pro" w:cs="Source Sans Pro"/>
          <w:bCs/>
          <w:i/>
          <w:iCs/>
          <w:color w:val="252C30"/>
          <w:kern w:val="0"/>
          <w:sz w:val="20"/>
          <w:szCs w:val="20"/>
          <w:lang w:eastAsia="de-DE"/>
          <w14:ligatures w14:val="none"/>
        </w:rPr>
        <w:t>Rhodora, 85</w:t>
      </w:r>
      <w:r w:rsidRPr="00032583">
        <w:rPr>
          <w:rFonts w:ascii="Source Sans Pro" w:eastAsia="Source Sans Pro" w:hAnsi="Source Sans Pro" w:cs="Source Sans Pro"/>
          <w:bCs/>
          <w:color w:val="252C30"/>
          <w:kern w:val="0"/>
          <w:sz w:val="20"/>
          <w:szCs w:val="20"/>
          <w:lang w:eastAsia="de-DE"/>
          <w14:ligatures w14:val="none"/>
        </w:rPr>
        <w:t>(842), 175–211.</w:t>
      </w:r>
    </w:p>
    <w:p w14:paraId="0444B1E5"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Braune, W. (Hrsg.). (2008). </w:t>
      </w:r>
      <w:r w:rsidRPr="00032583">
        <w:rPr>
          <w:rFonts w:ascii="Source Sans Pro" w:eastAsia="Source Sans Pro" w:hAnsi="Source Sans Pro" w:cs="Source Sans Pro"/>
          <w:bCs/>
          <w:i/>
          <w:iCs/>
          <w:color w:val="252C30"/>
          <w:kern w:val="0"/>
          <w:sz w:val="20"/>
          <w:szCs w:val="20"/>
          <w:lang w:eastAsia="de-DE"/>
          <w14:ligatures w14:val="none"/>
        </w:rPr>
        <w:t>Meeresalgen: Ein Farbbildführer zu den verbreiteten benthischen Grün-, Braun- und Rotalgen der Weltmeere</w:t>
      </w:r>
      <w:r w:rsidRPr="00032583">
        <w:rPr>
          <w:rFonts w:ascii="Source Sans Pro" w:eastAsia="Source Sans Pro" w:hAnsi="Source Sans Pro" w:cs="Source Sans Pro"/>
          <w:bCs/>
          <w:color w:val="252C30"/>
          <w:kern w:val="0"/>
          <w:sz w:val="20"/>
          <w:szCs w:val="20"/>
          <w:lang w:eastAsia="de-DE"/>
          <w14:ligatures w14:val="none"/>
        </w:rPr>
        <w:t>. Gantner.</w:t>
      </w:r>
    </w:p>
    <w:p w14:paraId="5A694647"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Filbee-Dexter, K., Wernberg, T., Fredriksen, S., Norderhaug, K. M., &amp; Pedersen, M. F. (2019). </w:t>
      </w:r>
      <w:r w:rsidRPr="00032583">
        <w:rPr>
          <w:rFonts w:ascii="Source Sans Pro" w:eastAsia="Source Sans Pro" w:hAnsi="Source Sans Pro" w:cs="Source Sans Pro"/>
          <w:bCs/>
          <w:color w:val="252C30"/>
          <w:kern w:val="0"/>
          <w:sz w:val="20"/>
          <w:szCs w:val="20"/>
          <w:lang w:val="en-US" w:eastAsia="de-DE"/>
          <w14:ligatures w14:val="none"/>
        </w:rPr>
        <w:t xml:space="preserve">Arctic kelp forests: Diversity, resilience and future. </w:t>
      </w:r>
      <w:r w:rsidRPr="00032583">
        <w:rPr>
          <w:rFonts w:ascii="Source Sans Pro" w:eastAsia="Source Sans Pro" w:hAnsi="Source Sans Pro" w:cs="Source Sans Pro"/>
          <w:bCs/>
          <w:i/>
          <w:iCs/>
          <w:color w:val="252C30"/>
          <w:kern w:val="0"/>
          <w:sz w:val="20"/>
          <w:szCs w:val="20"/>
          <w:lang w:val="en-US" w:eastAsia="de-DE"/>
          <w14:ligatures w14:val="none"/>
        </w:rPr>
        <w:t>Global and Planetary Change</w:t>
      </w:r>
      <w:r w:rsidRPr="00032583">
        <w:rPr>
          <w:rFonts w:ascii="Source Sans Pro" w:eastAsia="Source Sans Pro" w:hAnsi="Source Sans Pro" w:cs="Source Sans Pro"/>
          <w:bCs/>
          <w:color w:val="252C30"/>
          <w:kern w:val="0"/>
          <w:sz w:val="20"/>
          <w:szCs w:val="20"/>
          <w:lang w:val="en-US" w:eastAsia="de-DE"/>
          <w14:ligatures w14:val="none"/>
        </w:rPr>
        <w:t xml:space="preserve">, </w:t>
      </w:r>
      <w:r w:rsidRPr="00032583">
        <w:rPr>
          <w:rFonts w:ascii="Source Sans Pro" w:eastAsia="Source Sans Pro" w:hAnsi="Source Sans Pro" w:cs="Source Sans Pro"/>
          <w:bCs/>
          <w:i/>
          <w:iCs/>
          <w:color w:val="252C30"/>
          <w:kern w:val="0"/>
          <w:sz w:val="20"/>
          <w:szCs w:val="20"/>
          <w:lang w:val="en-US" w:eastAsia="de-DE"/>
          <w14:ligatures w14:val="none"/>
        </w:rPr>
        <w:t>172</w:t>
      </w:r>
      <w:r w:rsidRPr="00032583">
        <w:rPr>
          <w:rFonts w:ascii="Source Sans Pro" w:eastAsia="Source Sans Pro" w:hAnsi="Source Sans Pro" w:cs="Source Sans Pro"/>
          <w:bCs/>
          <w:color w:val="252C30"/>
          <w:kern w:val="0"/>
          <w:sz w:val="20"/>
          <w:szCs w:val="20"/>
          <w:lang w:val="en-US" w:eastAsia="de-DE"/>
          <w14:ligatures w14:val="none"/>
        </w:rPr>
        <w:t>, 1–14. https://doi.org/10.1016/j.gloplacha.2018.09.005</w:t>
      </w:r>
    </w:p>
    <w:p w14:paraId="13B9F274"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Kremer, B. P. (1983). Die chromatische Adaptation der Meeresalgen. </w:t>
      </w:r>
      <w:r w:rsidRPr="00032583">
        <w:rPr>
          <w:rFonts w:ascii="Source Sans Pro" w:eastAsia="Source Sans Pro" w:hAnsi="Source Sans Pro" w:cs="Source Sans Pro"/>
          <w:bCs/>
          <w:i/>
          <w:iCs/>
          <w:color w:val="252C30"/>
          <w:kern w:val="0"/>
          <w:sz w:val="20"/>
          <w:szCs w:val="20"/>
          <w:lang w:eastAsia="de-DE"/>
          <w14:ligatures w14:val="none"/>
        </w:rPr>
        <w:t>Biologie in Unserer Zeit</w:t>
      </w:r>
      <w:r w:rsidRPr="00032583">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i/>
          <w:iCs/>
          <w:color w:val="252C30"/>
          <w:kern w:val="0"/>
          <w:sz w:val="20"/>
          <w:szCs w:val="20"/>
          <w:lang w:eastAsia="de-DE"/>
          <w14:ligatures w14:val="none"/>
        </w:rPr>
        <w:t>13</w:t>
      </w:r>
      <w:r w:rsidRPr="00032583">
        <w:rPr>
          <w:rFonts w:ascii="Source Sans Pro" w:eastAsia="Source Sans Pro" w:hAnsi="Source Sans Pro" w:cs="Source Sans Pro"/>
          <w:bCs/>
          <w:color w:val="252C30"/>
          <w:kern w:val="0"/>
          <w:sz w:val="20"/>
          <w:szCs w:val="20"/>
          <w:lang w:eastAsia="de-DE"/>
          <w14:ligatures w14:val="none"/>
        </w:rPr>
        <w:t>(4), 104–108. https://doi.org/10.1002/biuz.19830130405</w:t>
      </w:r>
    </w:p>
    <w:p w14:paraId="5F970BC1"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lastRenderedPageBreak/>
        <w:t xml:space="preserve">Künzli David, C. (2007). </w:t>
      </w:r>
      <w:r w:rsidRPr="00032583">
        <w:rPr>
          <w:rFonts w:ascii="Source Sans Pro" w:eastAsia="Source Sans Pro" w:hAnsi="Source Sans Pro" w:cs="Source Sans Pro"/>
          <w:bCs/>
          <w:i/>
          <w:iCs/>
          <w:color w:val="252C30"/>
          <w:kern w:val="0"/>
          <w:sz w:val="20"/>
          <w:szCs w:val="20"/>
          <w:lang w:eastAsia="de-DE"/>
          <w14:ligatures w14:val="none"/>
        </w:rPr>
        <w:t>Zukunft mitgestalten: Bildung für eine nachhaltige Entwicklung - didaktisches Konzept und Umsetzung in der Grundschule</w:t>
      </w:r>
      <w:r w:rsidRPr="00032583">
        <w:rPr>
          <w:rFonts w:ascii="Source Sans Pro" w:eastAsia="Source Sans Pro" w:hAnsi="Source Sans Pro" w:cs="Source Sans Pro"/>
          <w:bCs/>
          <w:color w:val="252C30"/>
          <w:kern w:val="0"/>
          <w:sz w:val="20"/>
          <w:szCs w:val="20"/>
          <w:lang w:eastAsia="de-DE"/>
          <w14:ligatures w14:val="none"/>
        </w:rPr>
        <w:t xml:space="preserve"> (1. Aufl). Haupt.</w:t>
      </w:r>
    </w:p>
    <w:p w14:paraId="40AACD1F"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Lebrun, A., Comeau, S., Gazeau, F., &amp; Gattuso, J.-P. (2022). </w:t>
      </w:r>
      <w:r w:rsidRPr="00032583">
        <w:rPr>
          <w:rFonts w:ascii="Source Sans Pro" w:eastAsia="Source Sans Pro" w:hAnsi="Source Sans Pro" w:cs="Source Sans Pro"/>
          <w:bCs/>
          <w:color w:val="252C30"/>
          <w:kern w:val="0"/>
          <w:sz w:val="20"/>
          <w:szCs w:val="20"/>
          <w:lang w:val="en-US" w:eastAsia="de-DE"/>
          <w14:ligatures w14:val="none"/>
        </w:rPr>
        <w:t xml:space="preserve">Impact of climate change on Arctic macroalgal communities. </w:t>
      </w:r>
      <w:r w:rsidRPr="00032583">
        <w:rPr>
          <w:rFonts w:ascii="Source Sans Pro" w:eastAsia="Source Sans Pro" w:hAnsi="Source Sans Pro" w:cs="Source Sans Pro"/>
          <w:bCs/>
          <w:i/>
          <w:iCs/>
          <w:color w:val="252C30"/>
          <w:kern w:val="0"/>
          <w:sz w:val="20"/>
          <w:szCs w:val="20"/>
          <w:lang w:eastAsia="de-DE"/>
          <w14:ligatures w14:val="none"/>
        </w:rPr>
        <w:t>Global and Planetary Change</w:t>
      </w:r>
      <w:r w:rsidRPr="00032583">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i/>
          <w:iCs/>
          <w:color w:val="252C30"/>
          <w:kern w:val="0"/>
          <w:sz w:val="20"/>
          <w:szCs w:val="20"/>
          <w:lang w:eastAsia="de-DE"/>
          <w14:ligatures w14:val="none"/>
        </w:rPr>
        <w:t>219</w:t>
      </w:r>
      <w:r w:rsidRPr="00032583">
        <w:rPr>
          <w:rFonts w:ascii="Source Sans Pro" w:eastAsia="Source Sans Pro" w:hAnsi="Source Sans Pro" w:cs="Source Sans Pro"/>
          <w:bCs/>
          <w:color w:val="252C30"/>
          <w:kern w:val="0"/>
          <w:sz w:val="20"/>
          <w:szCs w:val="20"/>
          <w:lang w:eastAsia="de-DE"/>
          <w14:ligatures w14:val="none"/>
        </w:rPr>
        <w:t>, 103980. https://doi.org/10.1016/j.gloplacha.2022.103980</w:t>
      </w:r>
    </w:p>
    <w:p w14:paraId="738BE837"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Ministerium für Kultus, Jugend und Sport Baden-Württemberg. (2022). </w:t>
      </w:r>
      <w:r w:rsidRPr="00032583">
        <w:rPr>
          <w:rFonts w:ascii="Source Sans Pro" w:eastAsia="Source Sans Pro" w:hAnsi="Source Sans Pro" w:cs="Source Sans Pro"/>
          <w:bCs/>
          <w:i/>
          <w:iCs/>
          <w:color w:val="252C30"/>
          <w:kern w:val="0"/>
          <w:sz w:val="20"/>
          <w:szCs w:val="20"/>
          <w:lang w:eastAsia="de-DE"/>
          <w14:ligatures w14:val="none"/>
        </w:rPr>
        <w:t xml:space="preserve">Bildungsplan des Gymnasiums. Biologie – Überarbeitete Fassung vom 08. </w:t>
      </w:r>
      <w:r w:rsidRPr="00032583">
        <w:rPr>
          <w:rFonts w:ascii="Source Sans Pro" w:eastAsia="Source Sans Pro" w:hAnsi="Source Sans Pro" w:cs="Source Sans Pro"/>
          <w:bCs/>
          <w:i/>
          <w:iCs/>
          <w:color w:val="252C30"/>
          <w:kern w:val="0"/>
          <w:sz w:val="20"/>
          <w:szCs w:val="20"/>
          <w:lang w:val="en-US" w:eastAsia="de-DE"/>
          <w14:ligatures w14:val="none"/>
        </w:rPr>
        <w:t>März 2022</w:t>
      </w:r>
      <w:r w:rsidRPr="00032583">
        <w:rPr>
          <w:rFonts w:ascii="Source Sans Pro" w:eastAsia="Source Sans Pro" w:hAnsi="Source Sans Pro" w:cs="Source Sans Pro"/>
          <w:bCs/>
          <w:color w:val="252C30"/>
          <w:kern w:val="0"/>
          <w:sz w:val="20"/>
          <w:szCs w:val="20"/>
          <w:lang w:val="en-US" w:eastAsia="de-DE"/>
          <w14:ligatures w14:val="none"/>
        </w:rPr>
        <w:t xml:space="preserve">. </w:t>
      </w:r>
      <w:r w:rsidRPr="00032583">
        <w:rPr>
          <w:rFonts w:ascii="Source Sans Pro" w:eastAsia="Source Sans Pro" w:hAnsi="Source Sans Pro" w:cs="Source Sans Pro"/>
          <w:bCs/>
          <w:i/>
          <w:iCs/>
          <w:color w:val="252C30"/>
          <w:kern w:val="0"/>
          <w:sz w:val="20"/>
          <w:szCs w:val="20"/>
          <w:lang w:val="en-US" w:eastAsia="de-DE"/>
          <w14:ligatures w14:val="none"/>
        </w:rPr>
        <w:t>G</w:t>
      </w:r>
      <w:r w:rsidRPr="00032583">
        <w:rPr>
          <w:rFonts w:ascii="Source Sans Pro" w:eastAsia="Source Sans Pro" w:hAnsi="Source Sans Pro" w:cs="Source Sans Pro"/>
          <w:bCs/>
          <w:color w:val="252C30"/>
          <w:kern w:val="0"/>
          <w:sz w:val="20"/>
          <w:szCs w:val="20"/>
          <w:lang w:val="en-US" w:eastAsia="de-DE"/>
          <w14:ligatures w14:val="none"/>
        </w:rPr>
        <w:t>(26), 1–53.</w:t>
      </w:r>
    </w:p>
    <w:p w14:paraId="59586A88"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Rieckmann, M. (2018). Learning to transform the world: Key competencies in ESD. In A. Leicht, J. Heiss, &amp; W. J. Byun (Hrsg.), </w:t>
      </w:r>
      <w:r w:rsidRPr="00032583">
        <w:rPr>
          <w:rFonts w:ascii="Source Sans Pro" w:eastAsia="Source Sans Pro" w:hAnsi="Source Sans Pro" w:cs="Source Sans Pro"/>
          <w:bCs/>
          <w:i/>
          <w:iCs/>
          <w:color w:val="252C30"/>
          <w:kern w:val="0"/>
          <w:sz w:val="20"/>
          <w:szCs w:val="20"/>
          <w:lang w:val="en-US" w:eastAsia="de-DE"/>
          <w14:ligatures w14:val="none"/>
        </w:rPr>
        <w:t>Issues and trends in education for sustainable development</w:t>
      </w:r>
      <w:r w:rsidRPr="00032583">
        <w:rPr>
          <w:rFonts w:ascii="Source Sans Pro" w:eastAsia="Source Sans Pro" w:hAnsi="Source Sans Pro" w:cs="Source Sans Pro"/>
          <w:bCs/>
          <w:color w:val="252C30"/>
          <w:kern w:val="0"/>
          <w:sz w:val="20"/>
          <w:szCs w:val="20"/>
          <w:lang w:val="en-US" w:eastAsia="de-DE"/>
          <w14:ligatures w14:val="none"/>
        </w:rPr>
        <w:t xml:space="preserve"> (S. 39–59). UNESCO publishing. https://doi.org/10.54675/YELO2332</w:t>
      </w:r>
    </w:p>
    <w:p w14:paraId="2FFBDA9E"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Rieß, W., Martin, M., Mischo, C., Kotthoff, H.-G., &amp; Waltner, E.-M. (2022). How Can Education for Sustainable Development (ESD) Be Effectively Implemented in Teaching and Learning? An Analysis of Educational Science Recommendations of Methods and Procedures to Promote ESD Goals. </w:t>
      </w:r>
      <w:r w:rsidRPr="00032583">
        <w:rPr>
          <w:rFonts w:ascii="Source Sans Pro" w:eastAsia="Source Sans Pro" w:hAnsi="Source Sans Pro" w:cs="Source Sans Pro"/>
          <w:bCs/>
          <w:i/>
          <w:iCs/>
          <w:color w:val="252C30"/>
          <w:kern w:val="0"/>
          <w:sz w:val="20"/>
          <w:szCs w:val="20"/>
          <w:lang w:val="en-US" w:eastAsia="de-DE"/>
          <w14:ligatures w14:val="none"/>
        </w:rPr>
        <w:t>Sustainability</w:t>
      </w:r>
      <w:r w:rsidRPr="00032583">
        <w:rPr>
          <w:rFonts w:ascii="Source Sans Pro" w:eastAsia="Source Sans Pro" w:hAnsi="Source Sans Pro" w:cs="Source Sans Pro"/>
          <w:bCs/>
          <w:color w:val="252C30"/>
          <w:kern w:val="0"/>
          <w:sz w:val="20"/>
          <w:szCs w:val="20"/>
          <w:lang w:val="en-US" w:eastAsia="de-DE"/>
          <w14:ligatures w14:val="none"/>
        </w:rPr>
        <w:t xml:space="preserve">, </w:t>
      </w:r>
      <w:r w:rsidRPr="00032583">
        <w:rPr>
          <w:rFonts w:ascii="Source Sans Pro" w:eastAsia="Source Sans Pro" w:hAnsi="Source Sans Pro" w:cs="Source Sans Pro"/>
          <w:bCs/>
          <w:i/>
          <w:iCs/>
          <w:color w:val="252C30"/>
          <w:kern w:val="0"/>
          <w:sz w:val="20"/>
          <w:szCs w:val="20"/>
          <w:lang w:val="en-US" w:eastAsia="de-DE"/>
          <w14:ligatures w14:val="none"/>
        </w:rPr>
        <w:t>14</w:t>
      </w:r>
      <w:r w:rsidRPr="00032583">
        <w:rPr>
          <w:rFonts w:ascii="Source Sans Pro" w:eastAsia="Source Sans Pro" w:hAnsi="Source Sans Pro" w:cs="Source Sans Pro"/>
          <w:bCs/>
          <w:color w:val="252C30"/>
          <w:kern w:val="0"/>
          <w:sz w:val="20"/>
          <w:szCs w:val="20"/>
          <w:lang w:val="en-US" w:eastAsia="de-DE"/>
          <w14:ligatures w14:val="none"/>
        </w:rPr>
        <w:t>(7), 3708. https://doi.org/10.3390/su14073708</w:t>
      </w:r>
    </w:p>
    <w:p w14:paraId="6BFEB8DC"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Rieß, W., Mischo, C., &amp; Waltner, E.-M. (2018). </w:t>
      </w:r>
      <w:r w:rsidRPr="00032583">
        <w:rPr>
          <w:rFonts w:ascii="Source Sans Pro" w:eastAsia="Source Sans Pro" w:hAnsi="Source Sans Pro" w:cs="Source Sans Pro"/>
          <w:bCs/>
          <w:color w:val="252C30"/>
          <w:kern w:val="0"/>
          <w:sz w:val="20"/>
          <w:szCs w:val="20"/>
          <w:lang w:eastAsia="de-DE"/>
          <w14:ligatures w14:val="none"/>
        </w:rPr>
        <w:t xml:space="preserve">Ziele einer Bildung für nachhaltige Entwicklung in Schule und Hochschule: Auf dem Weg zu empirisch überprüfbaren Kompetenzen. </w:t>
      </w:r>
      <w:r w:rsidRPr="00032583">
        <w:rPr>
          <w:rFonts w:ascii="Source Sans Pro" w:eastAsia="Source Sans Pro" w:hAnsi="Source Sans Pro" w:cs="Source Sans Pro"/>
          <w:bCs/>
          <w:i/>
          <w:iCs/>
          <w:color w:val="252C30"/>
          <w:kern w:val="0"/>
          <w:sz w:val="20"/>
          <w:szCs w:val="20"/>
          <w:lang w:val="en-US" w:eastAsia="de-DE"/>
          <w14:ligatures w14:val="none"/>
        </w:rPr>
        <w:t>GAIA - Ecological Perspectives for Science and Society</w:t>
      </w:r>
      <w:r w:rsidRPr="00032583">
        <w:rPr>
          <w:rFonts w:ascii="Source Sans Pro" w:eastAsia="Source Sans Pro" w:hAnsi="Source Sans Pro" w:cs="Source Sans Pro"/>
          <w:bCs/>
          <w:color w:val="252C30"/>
          <w:kern w:val="0"/>
          <w:sz w:val="20"/>
          <w:szCs w:val="20"/>
          <w:lang w:val="en-US" w:eastAsia="de-DE"/>
          <w14:ligatures w14:val="none"/>
        </w:rPr>
        <w:t xml:space="preserve">, </w:t>
      </w:r>
      <w:r w:rsidRPr="00032583">
        <w:rPr>
          <w:rFonts w:ascii="Source Sans Pro" w:eastAsia="Source Sans Pro" w:hAnsi="Source Sans Pro" w:cs="Source Sans Pro"/>
          <w:bCs/>
          <w:i/>
          <w:iCs/>
          <w:color w:val="252C30"/>
          <w:kern w:val="0"/>
          <w:sz w:val="20"/>
          <w:szCs w:val="20"/>
          <w:lang w:val="en-US" w:eastAsia="de-DE"/>
          <w14:ligatures w14:val="none"/>
        </w:rPr>
        <w:t>27</w:t>
      </w:r>
      <w:r w:rsidRPr="00032583">
        <w:rPr>
          <w:rFonts w:ascii="Source Sans Pro" w:eastAsia="Source Sans Pro" w:hAnsi="Source Sans Pro" w:cs="Source Sans Pro"/>
          <w:bCs/>
          <w:color w:val="252C30"/>
          <w:kern w:val="0"/>
          <w:sz w:val="20"/>
          <w:szCs w:val="20"/>
          <w:lang w:val="en-US" w:eastAsia="de-DE"/>
          <w14:ligatures w14:val="none"/>
        </w:rPr>
        <w:t>(3), 298–305. https://doi.org/10.14512/gaia.27.3.10</w:t>
      </w:r>
    </w:p>
    <w:p w14:paraId="2606CB7B"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Ronowicz, M., Włodarska-Kowalczuk, M., &amp; Kukliński, P. (2020). Glacial and depth influence on sublittoral macroalgal standing stock in a high-Arctic fjord. </w:t>
      </w:r>
      <w:r w:rsidRPr="00032583">
        <w:rPr>
          <w:rFonts w:ascii="Source Sans Pro" w:eastAsia="Source Sans Pro" w:hAnsi="Source Sans Pro" w:cs="Source Sans Pro"/>
          <w:bCs/>
          <w:i/>
          <w:iCs/>
          <w:color w:val="252C30"/>
          <w:kern w:val="0"/>
          <w:sz w:val="20"/>
          <w:szCs w:val="20"/>
          <w:lang w:val="en-US" w:eastAsia="de-DE"/>
          <w14:ligatures w14:val="none"/>
        </w:rPr>
        <w:t>Continental Shelf Research</w:t>
      </w:r>
      <w:r w:rsidRPr="00032583">
        <w:rPr>
          <w:rFonts w:ascii="Source Sans Pro" w:eastAsia="Source Sans Pro" w:hAnsi="Source Sans Pro" w:cs="Source Sans Pro"/>
          <w:bCs/>
          <w:color w:val="252C30"/>
          <w:kern w:val="0"/>
          <w:sz w:val="20"/>
          <w:szCs w:val="20"/>
          <w:lang w:val="en-US" w:eastAsia="de-DE"/>
          <w14:ligatures w14:val="none"/>
        </w:rPr>
        <w:t xml:space="preserve">, </w:t>
      </w:r>
      <w:r w:rsidRPr="00032583">
        <w:rPr>
          <w:rFonts w:ascii="Source Sans Pro" w:eastAsia="Source Sans Pro" w:hAnsi="Source Sans Pro" w:cs="Source Sans Pro"/>
          <w:bCs/>
          <w:i/>
          <w:iCs/>
          <w:color w:val="252C30"/>
          <w:kern w:val="0"/>
          <w:sz w:val="20"/>
          <w:szCs w:val="20"/>
          <w:lang w:val="en-US" w:eastAsia="de-DE"/>
          <w14:ligatures w14:val="none"/>
        </w:rPr>
        <w:t>194</w:t>
      </w:r>
      <w:r w:rsidRPr="00032583">
        <w:rPr>
          <w:rFonts w:ascii="Source Sans Pro" w:eastAsia="Source Sans Pro" w:hAnsi="Source Sans Pro" w:cs="Source Sans Pro"/>
          <w:bCs/>
          <w:color w:val="252C30"/>
          <w:kern w:val="0"/>
          <w:sz w:val="20"/>
          <w:szCs w:val="20"/>
          <w:lang w:val="en-US" w:eastAsia="de-DE"/>
          <w14:ligatures w14:val="none"/>
        </w:rPr>
        <w:t>, 104045. https://doi.org/10.1016/j.csr.2019.104045</w:t>
      </w:r>
    </w:p>
    <w:p w14:paraId="6DB8F563"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Scherrer, K. J. N., Kortsch, S., Varpe, Ø., Weyhenmeyer, G. A., Gulliksen, B., &amp; Primicerio, R. (2019). Mechanistic model identifies increasing light availability due to sea ice reductions as cause for increasing macroalgae cover in the Arctic. </w:t>
      </w:r>
      <w:r w:rsidRPr="00032583">
        <w:rPr>
          <w:rFonts w:ascii="Source Sans Pro" w:eastAsia="Source Sans Pro" w:hAnsi="Source Sans Pro" w:cs="Source Sans Pro"/>
          <w:bCs/>
          <w:i/>
          <w:iCs/>
          <w:color w:val="252C30"/>
          <w:kern w:val="0"/>
          <w:sz w:val="20"/>
          <w:szCs w:val="20"/>
          <w:lang w:val="en-US" w:eastAsia="de-DE"/>
          <w14:ligatures w14:val="none"/>
        </w:rPr>
        <w:t>Limnology and Oceanography</w:t>
      </w:r>
      <w:r w:rsidRPr="00032583">
        <w:rPr>
          <w:rFonts w:ascii="Source Sans Pro" w:eastAsia="Source Sans Pro" w:hAnsi="Source Sans Pro" w:cs="Source Sans Pro"/>
          <w:bCs/>
          <w:color w:val="252C30"/>
          <w:kern w:val="0"/>
          <w:sz w:val="20"/>
          <w:szCs w:val="20"/>
          <w:lang w:val="en-US" w:eastAsia="de-DE"/>
          <w14:ligatures w14:val="none"/>
        </w:rPr>
        <w:t xml:space="preserve">, </w:t>
      </w:r>
      <w:r w:rsidRPr="00032583">
        <w:rPr>
          <w:rFonts w:ascii="Source Sans Pro" w:eastAsia="Source Sans Pro" w:hAnsi="Source Sans Pro" w:cs="Source Sans Pro"/>
          <w:bCs/>
          <w:i/>
          <w:iCs/>
          <w:color w:val="252C30"/>
          <w:kern w:val="0"/>
          <w:sz w:val="20"/>
          <w:szCs w:val="20"/>
          <w:lang w:val="en-US" w:eastAsia="de-DE"/>
          <w14:ligatures w14:val="none"/>
        </w:rPr>
        <w:t>64</w:t>
      </w:r>
      <w:r w:rsidRPr="00032583">
        <w:rPr>
          <w:rFonts w:ascii="Source Sans Pro" w:eastAsia="Source Sans Pro" w:hAnsi="Source Sans Pro" w:cs="Source Sans Pro"/>
          <w:bCs/>
          <w:color w:val="252C30"/>
          <w:kern w:val="0"/>
          <w:sz w:val="20"/>
          <w:szCs w:val="20"/>
          <w:lang w:val="en-US" w:eastAsia="de-DE"/>
          <w14:ligatures w14:val="none"/>
        </w:rPr>
        <w:t>(1), 330–341. https://doi.org/10.1002/lno.11043</w:t>
      </w:r>
    </w:p>
    <w:p w14:paraId="6BAAD0A5"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Sommer, U. (1998). </w:t>
      </w:r>
      <w:r w:rsidRPr="00032583">
        <w:rPr>
          <w:rFonts w:ascii="Source Sans Pro" w:eastAsia="Source Sans Pro" w:hAnsi="Source Sans Pro" w:cs="Source Sans Pro"/>
          <w:bCs/>
          <w:i/>
          <w:iCs/>
          <w:color w:val="252C30"/>
          <w:kern w:val="0"/>
          <w:sz w:val="20"/>
          <w:szCs w:val="20"/>
          <w:lang w:val="en-US" w:eastAsia="de-DE"/>
          <w14:ligatures w14:val="none"/>
        </w:rPr>
        <w:t>Biologische Meereskunde</w:t>
      </w:r>
      <w:r w:rsidRPr="00032583">
        <w:rPr>
          <w:rFonts w:ascii="Source Sans Pro" w:eastAsia="Source Sans Pro" w:hAnsi="Source Sans Pro" w:cs="Source Sans Pro"/>
          <w:bCs/>
          <w:color w:val="252C30"/>
          <w:kern w:val="0"/>
          <w:sz w:val="20"/>
          <w:szCs w:val="20"/>
          <w:lang w:val="en-US" w:eastAsia="de-DE"/>
          <w14:ligatures w14:val="none"/>
        </w:rPr>
        <w:t>. Springer.</w:t>
      </w:r>
    </w:p>
    <w:p w14:paraId="1313498C"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val="en-US"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Tom Dieck (Bartsch), I. (1992). North Pacific and North Atlantic digitate Laminaria species (Phaeophyta): Hybridization experiments and temperature responses. </w:t>
      </w:r>
      <w:r w:rsidRPr="00032583">
        <w:rPr>
          <w:rFonts w:ascii="Source Sans Pro" w:eastAsia="Source Sans Pro" w:hAnsi="Source Sans Pro" w:cs="Source Sans Pro"/>
          <w:bCs/>
          <w:i/>
          <w:iCs/>
          <w:color w:val="252C30"/>
          <w:kern w:val="0"/>
          <w:sz w:val="20"/>
          <w:szCs w:val="20"/>
          <w:lang w:val="en-US" w:eastAsia="de-DE"/>
          <w14:ligatures w14:val="none"/>
        </w:rPr>
        <w:t>Phycologia</w:t>
      </w:r>
      <w:r w:rsidRPr="00032583">
        <w:rPr>
          <w:rFonts w:ascii="Source Sans Pro" w:eastAsia="Source Sans Pro" w:hAnsi="Source Sans Pro" w:cs="Source Sans Pro"/>
          <w:bCs/>
          <w:color w:val="252C30"/>
          <w:kern w:val="0"/>
          <w:sz w:val="20"/>
          <w:szCs w:val="20"/>
          <w:lang w:val="en-US" w:eastAsia="de-DE"/>
          <w14:ligatures w14:val="none"/>
        </w:rPr>
        <w:t xml:space="preserve">, </w:t>
      </w:r>
      <w:r w:rsidRPr="00032583">
        <w:rPr>
          <w:rFonts w:ascii="Source Sans Pro" w:eastAsia="Source Sans Pro" w:hAnsi="Source Sans Pro" w:cs="Source Sans Pro"/>
          <w:bCs/>
          <w:i/>
          <w:iCs/>
          <w:color w:val="252C30"/>
          <w:kern w:val="0"/>
          <w:sz w:val="20"/>
          <w:szCs w:val="20"/>
          <w:lang w:val="en-US" w:eastAsia="de-DE"/>
          <w14:ligatures w14:val="none"/>
        </w:rPr>
        <w:t>31</w:t>
      </w:r>
      <w:r w:rsidRPr="00032583">
        <w:rPr>
          <w:rFonts w:ascii="Source Sans Pro" w:eastAsia="Source Sans Pro" w:hAnsi="Source Sans Pro" w:cs="Source Sans Pro"/>
          <w:bCs/>
          <w:color w:val="252C30"/>
          <w:kern w:val="0"/>
          <w:sz w:val="20"/>
          <w:szCs w:val="20"/>
          <w:lang w:val="en-US" w:eastAsia="de-DE"/>
          <w14:ligatures w14:val="none"/>
        </w:rPr>
        <w:t>(2), 147–163. https://doi.org/10.2216/i0031-8884-31-2-147.1</w:t>
      </w:r>
    </w:p>
    <w:p w14:paraId="65F94039"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val="en-US" w:eastAsia="de-DE"/>
          <w14:ligatures w14:val="none"/>
        </w:rPr>
        <w:t xml:space="preserve">Wiencke, C., &amp; Amsler, C. D. (2012). Seaweeds and Their Communities in Polar Regions. In C. Wiencke &amp; K. Bischof (Hrsg.), </w:t>
      </w:r>
      <w:r w:rsidRPr="00032583">
        <w:rPr>
          <w:rFonts w:ascii="Source Sans Pro" w:eastAsia="Source Sans Pro" w:hAnsi="Source Sans Pro" w:cs="Source Sans Pro"/>
          <w:bCs/>
          <w:i/>
          <w:iCs/>
          <w:color w:val="252C30"/>
          <w:kern w:val="0"/>
          <w:sz w:val="20"/>
          <w:szCs w:val="20"/>
          <w:lang w:val="en-US" w:eastAsia="de-DE"/>
          <w14:ligatures w14:val="none"/>
        </w:rPr>
        <w:t>Seaweed Biology</w:t>
      </w:r>
      <w:r w:rsidRPr="00032583">
        <w:rPr>
          <w:rFonts w:ascii="Source Sans Pro" w:eastAsia="Source Sans Pro" w:hAnsi="Source Sans Pro" w:cs="Source Sans Pro"/>
          <w:bCs/>
          <w:color w:val="252C30"/>
          <w:kern w:val="0"/>
          <w:sz w:val="20"/>
          <w:szCs w:val="20"/>
          <w:lang w:val="en-US" w:eastAsia="de-DE"/>
          <w14:ligatures w14:val="none"/>
        </w:rPr>
        <w:t xml:space="preserve"> (Bd. 219, S. 265–291). </w:t>
      </w:r>
      <w:r w:rsidRPr="00032583">
        <w:rPr>
          <w:rFonts w:ascii="Source Sans Pro" w:eastAsia="Source Sans Pro" w:hAnsi="Source Sans Pro" w:cs="Source Sans Pro"/>
          <w:bCs/>
          <w:color w:val="252C30"/>
          <w:kern w:val="0"/>
          <w:sz w:val="20"/>
          <w:szCs w:val="20"/>
          <w:lang w:eastAsia="de-DE"/>
          <w14:ligatures w14:val="none"/>
        </w:rPr>
        <w:t>Springer Berlin Heidelberg. https://doi.org/10.1007/978-3-642-28451-9_13</w:t>
      </w:r>
    </w:p>
    <w:p w14:paraId="2621A5AC" w14:textId="77777777" w:rsidR="00032583" w:rsidRPr="00032583" w:rsidRDefault="00032583" w:rsidP="00032583">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t xml:space="preserve">Zacher, K., Bischof, K., &amp; Wiencke, C. (2019). Die Wälder der Antarktis: Makroalgen als Fundament antarktischer Küstenökosysteme. </w:t>
      </w:r>
      <w:r w:rsidRPr="00032583">
        <w:rPr>
          <w:rFonts w:ascii="Source Sans Pro" w:eastAsia="Source Sans Pro" w:hAnsi="Source Sans Pro" w:cs="Source Sans Pro"/>
          <w:bCs/>
          <w:i/>
          <w:iCs/>
          <w:color w:val="252C30"/>
          <w:kern w:val="0"/>
          <w:sz w:val="20"/>
          <w:szCs w:val="20"/>
          <w:lang w:eastAsia="de-DE"/>
          <w14:ligatures w14:val="none"/>
        </w:rPr>
        <w:t>Biologie in unserer Zeit</w:t>
      </w:r>
      <w:r w:rsidRPr="00032583">
        <w:rPr>
          <w:rFonts w:ascii="Source Sans Pro" w:eastAsia="Source Sans Pro" w:hAnsi="Source Sans Pro" w:cs="Source Sans Pro"/>
          <w:bCs/>
          <w:color w:val="252C30"/>
          <w:kern w:val="0"/>
          <w:sz w:val="20"/>
          <w:szCs w:val="20"/>
          <w:lang w:eastAsia="de-DE"/>
          <w14:ligatures w14:val="none"/>
        </w:rPr>
        <w:t xml:space="preserve">, </w:t>
      </w:r>
      <w:r w:rsidRPr="00032583">
        <w:rPr>
          <w:rFonts w:ascii="Source Sans Pro" w:eastAsia="Source Sans Pro" w:hAnsi="Source Sans Pro" w:cs="Source Sans Pro"/>
          <w:bCs/>
          <w:i/>
          <w:iCs/>
          <w:color w:val="252C30"/>
          <w:kern w:val="0"/>
          <w:sz w:val="20"/>
          <w:szCs w:val="20"/>
          <w:lang w:eastAsia="de-DE"/>
          <w14:ligatures w14:val="none"/>
        </w:rPr>
        <w:t>49</w:t>
      </w:r>
      <w:r w:rsidRPr="00032583">
        <w:rPr>
          <w:rFonts w:ascii="Source Sans Pro" w:eastAsia="Source Sans Pro" w:hAnsi="Source Sans Pro" w:cs="Source Sans Pro"/>
          <w:bCs/>
          <w:color w:val="252C30"/>
          <w:kern w:val="0"/>
          <w:sz w:val="20"/>
          <w:szCs w:val="20"/>
          <w:lang w:eastAsia="de-DE"/>
          <w14:ligatures w14:val="none"/>
        </w:rPr>
        <w:t>(6), 436–442. https://doi.org/10.1002/biuz.201910693</w:t>
      </w:r>
    </w:p>
    <w:p w14:paraId="7DC4C4DB" w14:textId="73DD7E97" w:rsidR="009C1710" w:rsidRPr="009C1710" w:rsidRDefault="00032583" w:rsidP="00032583">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032583">
        <w:rPr>
          <w:rFonts w:ascii="Source Sans Pro" w:eastAsia="Source Sans Pro" w:hAnsi="Source Sans Pro" w:cs="Source Sans Pro"/>
          <w:bCs/>
          <w:color w:val="252C30"/>
          <w:kern w:val="0"/>
          <w:sz w:val="20"/>
          <w:szCs w:val="20"/>
          <w:lang w:eastAsia="de-DE"/>
          <w14:ligatures w14:val="none"/>
        </w:rPr>
        <w:fldChar w:fldCharType="end"/>
      </w:r>
    </w:p>
    <w:p w14:paraId="00C10EFB" w14:textId="77777777" w:rsidR="009C1710" w:rsidRDefault="009C1710">
      <w:pPr>
        <w:sectPr w:rsidR="009C1710" w:rsidSect="009C1710">
          <w:headerReference w:type="default" r:id="rId58"/>
          <w:footerReference w:type="default" r:id="rId59"/>
          <w:pgSz w:w="11906" w:h="16838"/>
          <w:pgMar w:top="1134" w:right="1417" w:bottom="1417" w:left="1417" w:header="1134" w:footer="1191" w:gutter="0"/>
          <w:pgNumType w:start="1"/>
          <w:cols w:space="720"/>
          <w:docGrid w:linePitch="326"/>
        </w:sectPr>
      </w:pPr>
    </w:p>
    <w:p w14:paraId="09686BC2" w14:textId="3864B1F8" w:rsid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noProof/>
          <w:color w:val="551C77"/>
          <w:kern w:val="0"/>
          <w:sz w:val="32"/>
          <w:szCs w:val="32"/>
          <w:lang w:eastAsia="de-DE"/>
          <w14:ligatures w14:val="none"/>
        </w:rPr>
        <w:lastRenderedPageBreak/>
        <w:t xml:space="preserve">Vorlagen: </w:t>
      </w:r>
      <w:r w:rsidR="004A530C" w:rsidRPr="004A530C">
        <w:rPr>
          <w:rFonts w:ascii="Source Sans Pro" w:eastAsia="Arial" w:hAnsi="Source Sans Pro" w:cs="Arial"/>
          <w:b/>
          <w:bCs/>
          <w:color w:val="551C77"/>
          <w:kern w:val="0"/>
          <w:sz w:val="32"/>
          <w:szCs w:val="32"/>
          <w:lang w:eastAsia="de-DE"/>
          <w14:ligatures w14:val="none"/>
        </w:rPr>
        <w:t>Konkurrenz um Lebensraum</w:t>
      </w:r>
    </w:p>
    <w:p w14:paraId="55882C28" w14:textId="77777777" w:rsidR="009D37DF" w:rsidRPr="009C1710" w:rsidRDefault="009D37DF"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05FAAA47"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color w:val="551C77"/>
          <w:kern w:val="0"/>
          <w:sz w:val="32"/>
          <w:szCs w:val="32"/>
          <w:lang w:eastAsia="de-DE"/>
          <w14:ligatures w14:val="none"/>
        </w:rPr>
        <w:t>Inhaltsverzeichnis</w:t>
      </w:r>
    </w:p>
    <w:p w14:paraId="00B4CED7" w14:textId="2073D834" w:rsidR="009C1710" w:rsidRPr="009C1710" w:rsidRDefault="009C1710" w:rsidP="009C1710">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73A198E1" w14:textId="4DE1D350" w:rsidR="00477DEF" w:rsidRDefault="009D37DF" w:rsidP="009C1710">
      <w:pPr>
        <w:spacing w:line="259" w:lineRule="auto"/>
        <w:rPr>
          <w:rFonts w:ascii="Source Sans Pro" w:eastAsia="Aptos" w:hAnsi="Source Sans Pro" w:cs="Arial"/>
          <w:sz w:val="20"/>
          <w:szCs w:val="20"/>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9440" behindDoc="0" locked="0" layoutInCell="1" hidden="0" allowOverlap="1" wp14:anchorId="11921649" wp14:editId="1289AA34">
                <wp:simplePos x="0" y="0"/>
                <wp:positionH relativeFrom="margin">
                  <wp:posOffset>610350</wp:posOffset>
                </wp:positionH>
                <wp:positionV relativeFrom="paragraph">
                  <wp:posOffset>70023</wp:posOffset>
                </wp:positionV>
                <wp:extent cx="4373880" cy="1330037"/>
                <wp:effectExtent l="0" t="0" r="7620" b="3810"/>
                <wp:wrapNone/>
                <wp:docPr id="1867511331" name="Rechteck: abgerundete Ecken 1867511331"/>
                <wp:cNvGraphicFramePr/>
                <a:graphic xmlns:a="http://schemas.openxmlformats.org/drawingml/2006/main">
                  <a:graphicData uri="http://schemas.microsoft.com/office/word/2010/wordprocessingShape">
                    <wps:wsp>
                      <wps:cNvSpPr/>
                      <wps:spPr>
                        <a:xfrm>
                          <a:off x="0" y="0"/>
                          <a:ext cx="4373880" cy="1330037"/>
                        </a:xfrm>
                        <a:prstGeom prst="roundRect">
                          <a:avLst>
                            <a:gd name="adj" fmla="val 6600"/>
                          </a:avLst>
                        </a:prstGeom>
                        <a:solidFill>
                          <a:srgbClr val="F0E9E5"/>
                        </a:solidFill>
                        <a:ln>
                          <a:noFill/>
                        </a:ln>
                      </wps:spPr>
                      <wps:txbx>
                        <w:txbxContent>
                          <w:p w14:paraId="499A819D" w14:textId="77777777" w:rsidR="00515DCA" w:rsidRDefault="00515DCA" w:rsidP="00515DCA">
                            <w:pPr>
                              <w:spacing w:line="259" w:lineRule="auto"/>
                            </w:pPr>
                          </w:p>
                          <w:p w14:paraId="506EAE2D" w14:textId="77777777" w:rsidR="00515DCA" w:rsidRPr="00515DCA" w:rsidRDefault="00515DCA" w:rsidP="00515DCA">
                            <w:pPr>
                              <w:pStyle w:val="Listenabsatz"/>
                              <w:numPr>
                                <w:ilvl w:val="0"/>
                                <w:numId w:val="15"/>
                              </w:numPr>
                              <w:spacing w:line="259" w:lineRule="auto"/>
                              <w:rPr>
                                <w:rFonts w:ascii="Source Sans Pro" w:hAnsi="Source Sans Pro"/>
                                <w:sz w:val="20"/>
                              </w:rPr>
                            </w:pPr>
                            <w:proofErr w:type="spellStart"/>
                            <w:r w:rsidRPr="00515DCA">
                              <w:rPr>
                                <w:rFonts w:ascii="Source Sans Pro" w:hAnsi="Source Sans Pro"/>
                                <w:sz w:val="20"/>
                              </w:rPr>
                              <w:t>Legeplan</w:t>
                            </w:r>
                            <w:proofErr w:type="spellEnd"/>
                            <w:r w:rsidRPr="00515DCA">
                              <w:rPr>
                                <w:rFonts w:ascii="Source Sans Pro" w:hAnsi="Source Sans Pro"/>
                                <w:sz w:val="20"/>
                              </w:rPr>
                              <w:t xml:space="preserve"> Seite A</w:t>
                            </w:r>
                          </w:p>
                          <w:p w14:paraId="20C1571C" w14:textId="77777777" w:rsidR="00515DCA" w:rsidRPr="00515DCA" w:rsidRDefault="00515DCA" w:rsidP="00515DCA">
                            <w:pPr>
                              <w:pStyle w:val="Listenabsatz"/>
                              <w:numPr>
                                <w:ilvl w:val="0"/>
                                <w:numId w:val="15"/>
                              </w:numPr>
                              <w:spacing w:line="259" w:lineRule="auto"/>
                              <w:rPr>
                                <w:rFonts w:ascii="Source Sans Pro" w:hAnsi="Source Sans Pro"/>
                                <w:sz w:val="20"/>
                              </w:rPr>
                            </w:pPr>
                            <w:proofErr w:type="spellStart"/>
                            <w:r w:rsidRPr="00515DCA">
                              <w:rPr>
                                <w:rFonts w:ascii="Source Sans Pro" w:hAnsi="Source Sans Pro"/>
                                <w:sz w:val="20"/>
                              </w:rPr>
                              <w:t>Legeplan</w:t>
                            </w:r>
                            <w:proofErr w:type="spellEnd"/>
                            <w:r w:rsidRPr="00515DCA">
                              <w:rPr>
                                <w:rFonts w:ascii="Source Sans Pro" w:hAnsi="Source Sans Pro"/>
                                <w:sz w:val="20"/>
                              </w:rPr>
                              <w:t xml:space="preserve"> Rückseite B</w:t>
                            </w:r>
                          </w:p>
                          <w:p w14:paraId="69DF25C2" w14:textId="77777777" w:rsidR="00FF33ED" w:rsidRDefault="00FB751D" w:rsidP="00AA6137">
                            <w:pPr>
                              <w:pStyle w:val="Listenabsatz"/>
                              <w:numPr>
                                <w:ilvl w:val="0"/>
                                <w:numId w:val="15"/>
                              </w:numPr>
                              <w:spacing w:line="259" w:lineRule="auto"/>
                              <w:rPr>
                                <w:rFonts w:ascii="Source Sans Pro" w:hAnsi="Source Sans Pro"/>
                                <w:sz w:val="20"/>
                              </w:rPr>
                            </w:pPr>
                            <w:r w:rsidRPr="00515DCA">
                              <w:rPr>
                                <w:rFonts w:ascii="Source Sans Pro" w:hAnsi="Source Sans Pro"/>
                                <w:sz w:val="20"/>
                              </w:rPr>
                              <w:t xml:space="preserve">Legekärtchen </w:t>
                            </w:r>
                            <w:r w:rsidR="00515DCA">
                              <w:rPr>
                                <w:rFonts w:ascii="Source Sans Pro" w:hAnsi="Source Sans Pro"/>
                                <w:sz w:val="20"/>
                              </w:rPr>
                              <w:t xml:space="preserve">Set </w:t>
                            </w:r>
                            <w:r w:rsidRPr="00515DCA">
                              <w:rPr>
                                <w:rFonts w:ascii="Source Sans Pro" w:hAnsi="Source Sans Pro"/>
                                <w:sz w:val="20"/>
                              </w:rPr>
                              <w:t>A</w:t>
                            </w:r>
                            <w:bookmarkStart w:id="7" w:name="_Hlk206490257"/>
                          </w:p>
                          <w:p w14:paraId="28F15C52" w14:textId="30EEB830" w:rsidR="009C1710" w:rsidRPr="00AA6137" w:rsidRDefault="00FF33ED" w:rsidP="00AA6137">
                            <w:pPr>
                              <w:pStyle w:val="Listenabsatz"/>
                              <w:numPr>
                                <w:ilvl w:val="0"/>
                                <w:numId w:val="15"/>
                              </w:numPr>
                              <w:spacing w:line="259" w:lineRule="auto"/>
                              <w:rPr>
                                <w:rFonts w:ascii="Source Sans Pro" w:hAnsi="Source Sans Pro"/>
                                <w:sz w:val="20"/>
                              </w:rPr>
                            </w:pPr>
                            <w:r>
                              <w:rPr>
                                <w:rFonts w:ascii="Source Sans Pro" w:hAnsi="Source Sans Pro"/>
                                <w:sz w:val="20"/>
                              </w:rPr>
                              <w:t xml:space="preserve">Legekärtchen </w:t>
                            </w:r>
                            <w:r w:rsidR="00515DCA" w:rsidRPr="00AA6137">
                              <w:rPr>
                                <w:rFonts w:ascii="Source Sans Pro" w:hAnsi="Source Sans Pro"/>
                                <w:sz w:val="20"/>
                              </w:rPr>
                              <w:t xml:space="preserve">Set </w:t>
                            </w:r>
                            <w:r w:rsidR="00FB751D" w:rsidRPr="00AA6137">
                              <w:rPr>
                                <w:rFonts w:ascii="Source Sans Pro" w:hAnsi="Source Sans Pro"/>
                                <w:sz w:val="20"/>
                              </w:rPr>
                              <w:t>B</w:t>
                            </w:r>
                            <w:bookmarkStart w:id="8" w:name="_Hlk206490430"/>
                            <w:bookmarkEnd w:id="7"/>
                            <w:r w:rsidR="00AA6137">
                              <w:rPr>
                                <w:rFonts w:ascii="Source Sans Pro" w:hAnsi="Source Sans Pro"/>
                                <w:sz w:val="20"/>
                              </w:rPr>
                              <w:t xml:space="preserve"> </w:t>
                            </w:r>
                            <w:r w:rsidR="00D97B95">
                              <w:rPr>
                                <w:rFonts w:ascii="Source Sans Pro" w:hAnsi="Source Sans Pro"/>
                                <w:sz w:val="20"/>
                              </w:rPr>
                              <w:t>&amp;</w:t>
                            </w:r>
                            <w:r w:rsidR="00AA6137">
                              <w:rPr>
                                <w:rFonts w:ascii="Source Sans Pro" w:hAnsi="Source Sans Pro"/>
                                <w:sz w:val="20"/>
                              </w:rPr>
                              <w:t xml:space="preserve"> </w:t>
                            </w:r>
                            <w:r w:rsidR="00FB751D" w:rsidRPr="00AA6137">
                              <w:rPr>
                                <w:rFonts w:ascii="Source Sans Pro" w:hAnsi="Source Sans Pro"/>
                                <w:sz w:val="20"/>
                              </w:rPr>
                              <w:t>Pfeile</w:t>
                            </w:r>
                          </w:p>
                          <w:bookmarkEnd w:id="8"/>
                          <w:p w14:paraId="267EC0D6" w14:textId="77777777" w:rsidR="009C1710" w:rsidRPr="002515BC" w:rsidRDefault="009C1710" w:rsidP="009C1710">
                            <w:pPr>
                              <w:spacing w:after="0" w:line="258" w:lineRule="auto"/>
                              <w:textDirection w:val="btLr"/>
                              <w:rPr>
                                <w:rFonts w:ascii="Source Sans Pro" w:hAnsi="Source Sans Pro"/>
                                <w:b/>
                                <w:sz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1921649" id="Rechteck: abgerundete Ecken 1867511331" o:spid="_x0000_s1039" style="position:absolute;margin-left:48.05pt;margin-top:5.5pt;width:344.4pt;height:104.7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3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" fillcolor="#f0e9e5" stroked="f">
                <v:textbox inset="2.53958mm,1.2694mm,2.53958mm,1.2694mm">
                  <w:txbxContent>
                    <w:p w14:paraId="499A819D" w14:textId="77777777" w:rsidR="00515DCA" w:rsidRDefault="00515DCA" w:rsidP="00515DCA">
                      <w:pPr>
                        <w:spacing w:line="259" w:lineRule="auto"/>
                      </w:pPr>
                    </w:p>
                    <w:p w14:paraId="506EAE2D" w14:textId="77777777" w:rsidR="00515DCA" w:rsidRPr="00515DCA" w:rsidRDefault="00515DCA" w:rsidP="00515DCA">
                      <w:pPr>
                        <w:pStyle w:val="Listenabsatz"/>
                        <w:numPr>
                          <w:ilvl w:val="0"/>
                          <w:numId w:val="15"/>
                        </w:numPr>
                        <w:spacing w:line="259" w:lineRule="auto"/>
                        <w:rPr>
                          <w:rFonts w:ascii="Source Sans Pro" w:hAnsi="Source Sans Pro"/>
                          <w:sz w:val="20"/>
                        </w:rPr>
                      </w:pPr>
                      <w:proofErr w:type="spellStart"/>
                      <w:r w:rsidRPr="00515DCA">
                        <w:rPr>
                          <w:rFonts w:ascii="Source Sans Pro" w:hAnsi="Source Sans Pro"/>
                          <w:sz w:val="20"/>
                        </w:rPr>
                        <w:t>Legeplan</w:t>
                      </w:r>
                      <w:proofErr w:type="spellEnd"/>
                      <w:r w:rsidRPr="00515DCA">
                        <w:rPr>
                          <w:rFonts w:ascii="Source Sans Pro" w:hAnsi="Source Sans Pro"/>
                          <w:sz w:val="20"/>
                        </w:rPr>
                        <w:t xml:space="preserve"> Seite A</w:t>
                      </w:r>
                    </w:p>
                    <w:p w14:paraId="20C1571C" w14:textId="77777777" w:rsidR="00515DCA" w:rsidRPr="00515DCA" w:rsidRDefault="00515DCA" w:rsidP="00515DCA">
                      <w:pPr>
                        <w:pStyle w:val="Listenabsatz"/>
                        <w:numPr>
                          <w:ilvl w:val="0"/>
                          <w:numId w:val="15"/>
                        </w:numPr>
                        <w:spacing w:line="259" w:lineRule="auto"/>
                        <w:rPr>
                          <w:rFonts w:ascii="Source Sans Pro" w:hAnsi="Source Sans Pro"/>
                          <w:sz w:val="20"/>
                        </w:rPr>
                      </w:pPr>
                      <w:proofErr w:type="spellStart"/>
                      <w:r w:rsidRPr="00515DCA">
                        <w:rPr>
                          <w:rFonts w:ascii="Source Sans Pro" w:hAnsi="Source Sans Pro"/>
                          <w:sz w:val="20"/>
                        </w:rPr>
                        <w:t>Legeplan</w:t>
                      </w:r>
                      <w:proofErr w:type="spellEnd"/>
                      <w:r w:rsidRPr="00515DCA">
                        <w:rPr>
                          <w:rFonts w:ascii="Source Sans Pro" w:hAnsi="Source Sans Pro"/>
                          <w:sz w:val="20"/>
                        </w:rPr>
                        <w:t xml:space="preserve"> Rückseite B</w:t>
                      </w:r>
                    </w:p>
                    <w:p w14:paraId="69DF25C2" w14:textId="77777777" w:rsidR="00FF33ED" w:rsidRDefault="00FB751D" w:rsidP="00AA6137">
                      <w:pPr>
                        <w:pStyle w:val="Listenabsatz"/>
                        <w:numPr>
                          <w:ilvl w:val="0"/>
                          <w:numId w:val="15"/>
                        </w:numPr>
                        <w:spacing w:line="259" w:lineRule="auto"/>
                        <w:rPr>
                          <w:rFonts w:ascii="Source Sans Pro" w:hAnsi="Source Sans Pro"/>
                          <w:sz w:val="20"/>
                        </w:rPr>
                      </w:pPr>
                      <w:r w:rsidRPr="00515DCA">
                        <w:rPr>
                          <w:rFonts w:ascii="Source Sans Pro" w:hAnsi="Source Sans Pro"/>
                          <w:sz w:val="20"/>
                        </w:rPr>
                        <w:t xml:space="preserve">Legekärtchen </w:t>
                      </w:r>
                      <w:r w:rsidR="00515DCA">
                        <w:rPr>
                          <w:rFonts w:ascii="Source Sans Pro" w:hAnsi="Source Sans Pro"/>
                          <w:sz w:val="20"/>
                        </w:rPr>
                        <w:t xml:space="preserve">Set </w:t>
                      </w:r>
                      <w:r w:rsidRPr="00515DCA">
                        <w:rPr>
                          <w:rFonts w:ascii="Source Sans Pro" w:hAnsi="Source Sans Pro"/>
                          <w:sz w:val="20"/>
                        </w:rPr>
                        <w:t>A</w:t>
                      </w:r>
                      <w:bookmarkStart w:id="9" w:name="_Hlk206490257"/>
                    </w:p>
                    <w:p w14:paraId="28F15C52" w14:textId="30EEB830" w:rsidR="009C1710" w:rsidRPr="00AA6137" w:rsidRDefault="00FF33ED" w:rsidP="00AA6137">
                      <w:pPr>
                        <w:pStyle w:val="Listenabsatz"/>
                        <w:numPr>
                          <w:ilvl w:val="0"/>
                          <w:numId w:val="15"/>
                        </w:numPr>
                        <w:spacing w:line="259" w:lineRule="auto"/>
                        <w:rPr>
                          <w:rFonts w:ascii="Source Sans Pro" w:hAnsi="Source Sans Pro"/>
                          <w:sz w:val="20"/>
                        </w:rPr>
                      </w:pPr>
                      <w:r>
                        <w:rPr>
                          <w:rFonts w:ascii="Source Sans Pro" w:hAnsi="Source Sans Pro"/>
                          <w:sz w:val="20"/>
                        </w:rPr>
                        <w:t xml:space="preserve">Legekärtchen </w:t>
                      </w:r>
                      <w:r w:rsidR="00515DCA" w:rsidRPr="00AA6137">
                        <w:rPr>
                          <w:rFonts w:ascii="Source Sans Pro" w:hAnsi="Source Sans Pro"/>
                          <w:sz w:val="20"/>
                        </w:rPr>
                        <w:t xml:space="preserve">Set </w:t>
                      </w:r>
                      <w:r w:rsidR="00FB751D" w:rsidRPr="00AA6137">
                        <w:rPr>
                          <w:rFonts w:ascii="Source Sans Pro" w:hAnsi="Source Sans Pro"/>
                          <w:sz w:val="20"/>
                        </w:rPr>
                        <w:t>B</w:t>
                      </w:r>
                      <w:bookmarkStart w:id="10" w:name="_Hlk206490430"/>
                      <w:bookmarkEnd w:id="9"/>
                      <w:r w:rsidR="00AA6137">
                        <w:rPr>
                          <w:rFonts w:ascii="Source Sans Pro" w:hAnsi="Source Sans Pro"/>
                          <w:sz w:val="20"/>
                        </w:rPr>
                        <w:t xml:space="preserve"> </w:t>
                      </w:r>
                      <w:r w:rsidR="00D97B95">
                        <w:rPr>
                          <w:rFonts w:ascii="Source Sans Pro" w:hAnsi="Source Sans Pro"/>
                          <w:sz w:val="20"/>
                        </w:rPr>
                        <w:t>&amp;</w:t>
                      </w:r>
                      <w:r w:rsidR="00AA6137">
                        <w:rPr>
                          <w:rFonts w:ascii="Source Sans Pro" w:hAnsi="Source Sans Pro"/>
                          <w:sz w:val="20"/>
                        </w:rPr>
                        <w:t xml:space="preserve"> </w:t>
                      </w:r>
                      <w:r w:rsidR="00FB751D" w:rsidRPr="00AA6137">
                        <w:rPr>
                          <w:rFonts w:ascii="Source Sans Pro" w:hAnsi="Source Sans Pro"/>
                          <w:sz w:val="20"/>
                        </w:rPr>
                        <w:t>Pfeile</w:t>
                      </w:r>
                    </w:p>
                    <w:bookmarkEnd w:id="10"/>
                    <w:p w14:paraId="267EC0D6" w14:textId="77777777" w:rsidR="009C1710" w:rsidRPr="002515BC" w:rsidRDefault="009C1710" w:rsidP="009C1710">
                      <w:pPr>
                        <w:spacing w:after="0" w:line="258" w:lineRule="auto"/>
                        <w:textDirection w:val="btLr"/>
                        <w:rPr>
                          <w:rFonts w:ascii="Source Sans Pro" w:hAnsi="Source Sans Pro"/>
                          <w:b/>
                          <w:sz w:val="20"/>
                        </w:rPr>
                      </w:pPr>
                    </w:p>
                  </w:txbxContent>
                </v:textbox>
                <w10:wrap anchorx="margin"/>
              </v:roundrect>
            </w:pict>
          </mc:Fallback>
        </mc:AlternateContent>
      </w:r>
    </w:p>
    <w:p w14:paraId="4BB61921" w14:textId="77777777" w:rsidR="004A44EB" w:rsidRDefault="004A44EB" w:rsidP="002515BC">
      <w:pPr>
        <w:spacing w:line="259" w:lineRule="auto"/>
        <w:rPr>
          <w:rFonts w:ascii="Source Sans Pro" w:eastAsia="Aptos" w:hAnsi="Source Sans Pro" w:cs="Arial"/>
          <w:sz w:val="20"/>
          <w:szCs w:val="20"/>
        </w:rPr>
      </w:pPr>
    </w:p>
    <w:p w14:paraId="388EA157" w14:textId="77777777" w:rsidR="00515DCA" w:rsidRDefault="00515DCA" w:rsidP="002515BC">
      <w:pPr>
        <w:spacing w:line="259" w:lineRule="auto"/>
        <w:rPr>
          <w:rFonts w:ascii="Source Sans Pro" w:eastAsia="Aptos" w:hAnsi="Source Sans Pro" w:cs="Arial"/>
          <w:sz w:val="20"/>
          <w:szCs w:val="20"/>
        </w:rPr>
      </w:pPr>
    </w:p>
    <w:p w14:paraId="1DA9FCE6" w14:textId="77777777" w:rsidR="004A44EB" w:rsidRDefault="004A44EB" w:rsidP="002515BC">
      <w:pPr>
        <w:spacing w:line="259" w:lineRule="auto"/>
        <w:rPr>
          <w:rFonts w:ascii="Source Sans Pro" w:eastAsia="Aptos" w:hAnsi="Source Sans Pro" w:cs="Arial"/>
          <w:sz w:val="20"/>
          <w:szCs w:val="20"/>
        </w:rPr>
      </w:pPr>
    </w:p>
    <w:p w14:paraId="056EC5E2" w14:textId="77777777" w:rsidR="004A44EB" w:rsidRDefault="004A44EB" w:rsidP="002515BC">
      <w:pPr>
        <w:spacing w:line="259" w:lineRule="auto"/>
        <w:rPr>
          <w:rFonts w:ascii="Source Sans Pro" w:eastAsia="Aptos" w:hAnsi="Source Sans Pro" w:cs="Arial"/>
          <w:sz w:val="20"/>
          <w:szCs w:val="20"/>
        </w:rPr>
      </w:pPr>
    </w:p>
    <w:p w14:paraId="6D7D07BA" w14:textId="77777777" w:rsidR="00477DEF" w:rsidRDefault="00477DEF" w:rsidP="002515BC">
      <w:pPr>
        <w:spacing w:line="259" w:lineRule="auto"/>
        <w:rPr>
          <w:rFonts w:ascii="Source Sans Pro" w:eastAsia="Aptos" w:hAnsi="Source Sans Pro" w:cs="Arial"/>
          <w:sz w:val="20"/>
          <w:szCs w:val="20"/>
        </w:rPr>
      </w:pPr>
    </w:p>
    <w:p w14:paraId="03164525" w14:textId="77777777" w:rsidR="009D37DF" w:rsidRDefault="009D37DF" w:rsidP="002515BC">
      <w:pPr>
        <w:spacing w:line="259" w:lineRule="auto"/>
        <w:rPr>
          <w:rFonts w:ascii="Source Sans Pro" w:eastAsia="Aptos" w:hAnsi="Source Sans Pro" w:cs="Arial"/>
          <w:sz w:val="20"/>
          <w:szCs w:val="20"/>
        </w:rPr>
      </w:pPr>
    </w:p>
    <w:p w14:paraId="7EBC78AE" w14:textId="77777777" w:rsidR="009D37DF" w:rsidRDefault="009D37DF" w:rsidP="002515BC">
      <w:pPr>
        <w:spacing w:line="259" w:lineRule="auto"/>
        <w:rPr>
          <w:rFonts w:ascii="Source Sans Pro" w:eastAsia="Aptos" w:hAnsi="Source Sans Pro" w:cs="Arial"/>
          <w:sz w:val="20"/>
          <w:szCs w:val="20"/>
        </w:rPr>
      </w:pPr>
    </w:p>
    <w:p w14:paraId="26B4D741" w14:textId="77777777" w:rsidR="002E0F45" w:rsidRDefault="002E0F45" w:rsidP="002515BC">
      <w:pPr>
        <w:spacing w:line="259" w:lineRule="auto"/>
        <w:rPr>
          <w:rFonts w:ascii="Source Sans Pro" w:eastAsia="Aptos" w:hAnsi="Source Sans Pro" w:cs="Arial"/>
          <w:sz w:val="20"/>
          <w:szCs w:val="20"/>
        </w:rPr>
      </w:pPr>
    </w:p>
    <w:p w14:paraId="16EBBD93" w14:textId="77777777" w:rsidR="002E0F45" w:rsidRDefault="002E0F45" w:rsidP="002515BC">
      <w:pPr>
        <w:spacing w:line="259" w:lineRule="auto"/>
        <w:rPr>
          <w:rFonts w:ascii="Source Sans Pro" w:eastAsia="Aptos" w:hAnsi="Source Sans Pro" w:cs="Arial"/>
          <w:sz w:val="20"/>
          <w:szCs w:val="20"/>
        </w:rPr>
      </w:pPr>
    </w:p>
    <w:p w14:paraId="7284A4E5" w14:textId="5058EF23" w:rsidR="009D37DF" w:rsidRDefault="002E0F45" w:rsidP="002E0F45">
      <w:pPr>
        <w:spacing w:line="259" w:lineRule="auto"/>
        <w:jc w:val="center"/>
        <w:rPr>
          <w:rFonts w:ascii="Source Sans Pro" w:eastAsia="Aptos" w:hAnsi="Source Sans Pro" w:cs="Arial"/>
          <w:sz w:val="20"/>
          <w:szCs w:val="20"/>
        </w:rPr>
      </w:pPr>
      <w:r>
        <w:rPr>
          <w:rFonts w:ascii="Source Sans Pro" w:eastAsia="Aptos" w:hAnsi="Source Sans Pro" w:cs="Arial"/>
          <w:noProof/>
          <w:sz w:val="20"/>
          <w:szCs w:val="20"/>
        </w:rPr>
        <w:drawing>
          <wp:inline distT="0" distB="0" distL="0" distR="0" wp14:anchorId="7EDAE8DA" wp14:editId="49D76254">
            <wp:extent cx="2097732" cy="3147060"/>
            <wp:effectExtent l="0" t="0" r="0" b="0"/>
            <wp:docPr id="50545533" name="Grafik 56" descr="Ein Bild, das Text, Poster, Logo,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5533" name="Grafik 56" descr="Ein Bild, das Text, Poster, Logo, Grafiken enthält.&#10;&#10;KI-generierte Inhalte können fehlerhaft sei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99165" cy="3149209"/>
                    </a:xfrm>
                    <a:prstGeom prst="rect">
                      <a:avLst/>
                    </a:prstGeom>
                  </pic:spPr>
                </pic:pic>
              </a:graphicData>
            </a:graphic>
          </wp:inline>
        </w:drawing>
      </w:r>
    </w:p>
    <w:p w14:paraId="321B6194" w14:textId="77777777" w:rsidR="009D37DF" w:rsidRDefault="009D37DF" w:rsidP="002515BC">
      <w:pPr>
        <w:spacing w:line="259" w:lineRule="auto"/>
        <w:rPr>
          <w:rFonts w:ascii="Source Sans Pro" w:eastAsia="Aptos" w:hAnsi="Source Sans Pro" w:cs="Arial"/>
          <w:sz w:val="20"/>
          <w:szCs w:val="20"/>
        </w:rPr>
      </w:pPr>
    </w:p>
    <w:p w14:paraId="1512765B" w14:textId="77777777" w:rsidR="009D37DF" w:rsidRDefault="009D37DF" w:rsidP="002515BC">
      <w:pPr>
        <w:spacing w:line="259" w:lineRule="auto"/>
        <w:rPr>
          <w:rFonts w:ascii="Source Sans Pro" w:eastAsia="Aptos" w:hAnsi="Source Sans Pro" w:cs="Arial"/>
          <w:sz w:val="20"/>
          <w:szCs w:val="20"/>
        </w:rPr>
      </w:pPr>
    </w:p>
    <w:p w14:paraId="165D778D" w14:textId="77777777" w:rsidR="009D37DF" w:rsidRDefault="009D37DF" w:rsidP="002515BC">
      <w:pPr>
        <w:spacing w:line="259" w:lineRule="auto"/>
        <w:rPr>
          <w:rFonts w:ascii="Source Sans Pro" w:eastAsia="Aptos" w:hAnsi="Source Sans Pro" w:cs="Arial"/>
          <w:sz w:val="20"/>
          <w:szCs w:val="20"/>
        </w:rPr>
      </w:pPr>
    </w:p>
    <w:p w14:paraId="233C6763" w14:textId="77777777" w:rsidR="009D37DF" w:rsidRDefault="009D37DF" w:rsidP="002515BC">
      <w:pPr>
        <w:spacing w:line="259" w:lineRule="auto"/>
        <w:rPr>
          <w:rFonts w:ascii="Source Sans Pro" w:eastAsia="Aptos" w:hAnsi="Source Sans Pro" w:cs="Arial"/>
          <w:sz w:val="20"/>
          <w:szCs w:val="20"/>
        </w:rPr>
      </w:pPr>
    </w:p>
    <w:p w14:paraId="55FCB0A2" w14:textId="6C9DC5AF" w:rsidR="009D37DF" w:rsidRPr="009C1710" w:rsidRDefault="00515DCA" w:rsidP="009D37DF">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Legeplan Seite A</w:t>
      </w:r>
    </w:p>
    <w:p w14:paraId="5A112D3D" w14:textId="77777777" w:rsidR="009D37DF" w:rsidRDefault="009D37DF" w:rsidP="009D37DF">
      <w:pPr>
        <w:spacing w:line="259" w:lineRule="auto"/>
        <w:rPr>
          <w:rFonts w:ascii="Source Sans Pro" w:eastAsia="Aptos" w:hAnsi="Source Sans Pro" w:cs="Arial"/>
          <w:sz w:val="20"/>
          <w:szCs w:val="20"/>
        </w:rPr>
      </w:pPr>
    </w:p>
    <w:p w14:paraId="119169A7" w14:textId="1281B89D" w:rsidR="009D37DF" w:rsidRDefault="009D37DF" w:rsidP="009D37DF">
      <w:pPr>
        <w:spacing w:line="259" w:lineRule="auto"/>
        <w:rPr>
          <w:rFonts w:ascii="Source Sans Pro" w:hAnsi="Source Sans Pro"/>
          <w:sz w:val="20"/>
        </w:rPr>
      </w:pPr>
      <w:r w:rsidRPr="009D37DF">
        <w:rPr>
          <w:rFonts w:ascii="Source Sans Pro" w:eastAsia="Aptos" w:hAnsi="Source Sans Pro" w:cs="Arial"/>
          <w:sz w:val="20"/>
          <w:szCs w:val="20"/>
        </w:rPr>
        <w:t xml:space="preserve">Hier </w:t>
      </w:r>
      <w:r>
        <w:rPr>
          <w:rFonts w:ascii="Source Sans Pro" w:eastAsia="Aptos" w:hAnsi="Source Sans Pro" w:cs="Arial"/>
          <w:sz w:val="20"/>
          <w:szCs w:val="20"/>
        </w:rPr>
        <w:t xml:space="preserve">ist </w:t>
      </w:r>
      <w:r w:rsidR="007818EF">
        <w:rPr>
          <w:rFonts w:ascii="Source Sans Pro" w:eastAsia="Aptos" w:hAnsi="Source Sans Pro" w:cs="Arial"/>
          <w:sz w:val="20"/>
          <w:szCs w:val="20"/>
        </w:rPr>
        <w:t xml:space="preserve">der </w:t>
      </w:r>
      <w:proofErr w:type="spellStart"/>
      <w:r w:rsidR="007818EF">
        <w:rPr>
          <w:rFonts w:ascii="Source Sans Pro" w:eastAsia="Aptos" w:hAnsi="Source Sans Pro" w:cs="Arial"/>
          <w:sz w:val="20"/>
          <w:szCs w:val="20"/>
        </w:rPr>
        <w:t>Legeplan</w:t>
      </w:r>
      <w:proofErr w:type="spellEnd"/>
      <w:r w:rsidR="007818EF">
        <w:rPr>
          <w:rFonts w:ascii="Source Sans Pro" w:eastAsia="Aptos" w:hAnsi="Source Sans Pro" w:cs="Arial"/>
          <w:sz w:val="20"/>
          <w:szCs w:val="20"/>
        </w:rPr>
        <w:t xml:space="preserve"> Seite A</w:t>
      </w:r>
      <w:r w:rsidRPr="009D37DF">
        <w:rPr>
          <w:rFonts w:ascii="Source Sans Pro" w:hAnsi="Source Sans Pro"/>
          <w:sz w:val="20"/>
        </w:rPr>
        <w:t xml:space="preserve"> </w:t>
      </w:r>
      <w:r>
        <w:rPr>
          <w:rFonts w:ascii="Source Sans Pro" w:hAnsi="Source Sans Pro"/>
          <w:sz w:val="20"/>
        </w:rPr>
        <w:t xml:space="preserve">sowohl </w:t>
      </w:r>
      <w:r w:rsidRPr="009D37DF">
        <w:rPr>
          <w:rFonts w:ascii="Source Sans Pro" w:hAnsi="Source Sans Pro"/>
          <w:sz w:val="20"/>
        </w:rPr>
        <w:t>als</w:t>
      </w:r>
      <w:r>
        <w:rPr>
          <w:rFonts w:ascii="Source Sans Pro" w:hAnsi="Source Sans Pro"/>
          <w:sz w:val="20"/>
        </w:rPr>
        <w:t xml:space="preserve"> DIN</w:t>
      </w:r>
      <w:r w:rsidRPr="009D37DF">
        <w:rPr>
          <w:rFonts w:ascii="Source Sans Pro" w:hAnsi="Source Sans Pro"/>
          <w:sz w:val="20"/>
        </w:rPr>
        <w:t xml:space="preserve"> A</w:t>
      </w:r>
      <w:r w:rsidR="007818EF">
        <w:rPr>
          <w:rFonts w:ascii="Source Sans Pro" w:hAnsi="Source Sans Pro"/>
          <w:sz w:val="20"/>
        </w:rPr>
        <w:t>3</w:t>
      </w:r>
      <w:r w:rsidRPr="009D37DF">
        <w:rPr>
          <w:rFonts w:ascii="Source Sans Pro" w:hAnsi="Source Sans Pro"/>
          <w:sz w:val="20"/>
        </w:rPr>
        <w:t>-Datei</w:t>
      </w:r>
      <w:r>
        <w:rPr>
          <w:rFonts w:ascii="Source Sans Pro" w:hAnsi="Source Sans Pro"/>
          <w:sz w:val="20"/>
        </w:rPr>
        <w:t>,</w:t>
      </w:r>
      <w:r w:rsidRPr="009D37DF">
        <w:rPr>
          <w:rFonts w:ascii="Source Sans Pro" w:hAnsi="Source Sans Pro"/>
          <w:sz w:val="20"/>
        </w:rPr>
        <w:t xml:space="preserve"> als </w:t>
      </w:r>
      <w:r>
        <w:rPr>
          <w:rFonts w:ascii="Source Sans Pro" w:hAnsi="Source Sans Pro"/>
          <w:sz w:val="20"/>
        </w:rPr>
        <w:t xml:space="preserve">auch als DIN </w:t>
      </w:r>
      <w:r w:rsidRPr="009D37DF">
        <w:rPr>
          <w:rFonts w:ascii="Source Sans Pro" w:hAnsi="Source Sans Pro"/>
          <w:sz w:val="20"/>
        </w:rPr>
        <w:t>A4-Datei zum Zusammenkleben</w:t>
      </w:r>
      <w:r>
        <w:rPr>
          <w:rFonts w:ascii="Source Sans Pro" w:hAnsi="Source Sans Pro"/>
          <w:sz w:val="20"/>
        </w:rPr>
        <w:t xml:space="preserve"> verfügbar.</w:t>
      </w:r>
    </w:p>
    <w:p w14:paraId="6EEFC23B" w14:textId="77777777" w:rsidR="007818EF" w:rsidRDefault="007818EF" w:rsidP="009D37DF">
      <w:pPr>
        <w:spacing w:line="259" w:lineRule="auto"/>
        <w:rPr>
          <w:rFonts w:ascii="Source Sans Pro" w:hAnsi="Source Sans Pro"/>
          <w:sz w:val="20"/>
        </w:rPr>
      </w:pPr>
    </w:p>
    <w:p w14:paraId="0C6CE040" w14:textId="658D3984" w:rsidR="009D37DF" w:rsidRDefault="007818EF" w:rsidP="009D37DF">
      <w:pPr>
        <w:spacing w:line="259" w:lineRule="auto"/>
        <w:jc w:val="center"/>
        <w:rPr>
          <w:rFonts w:ascii="Source Sans Pro" w:hAnsi="Source Sans Pro"/>
          <w:sz w:val="20"/>
        </w:rPr>
      </w:pPr>
      <w:r>
        <w:rPr>
          <w:rFonts w:ascii="Source Sans Pro" w:hAnsi="Source Sans Pro"/>
          <w:sz w:val="20"/>
        </w:rPr>
        <w:object w:dxaOrig="2137" w:dyaOrig="816" w14:anchorId="75E478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8pt;height:40.8pt" o:ole="">
            <v:imagedata r:id="rId61" o:title=""/>
          </v:shape>
          <o:OLEObject Type="Embed" ProgID="Package" ShapeID="_x0000_i1025" DrawAspect="Content" ObjectID="_1820393318" r:id="rId62"/>
        </w:object>
      </w:r>
    </w:p>
    <w:p w14:paraId="31CBC597" w14:textId="77777777" w:rsidR="007818EF" w:rsidRDefault="007818EF" w:rsidP="009D37DF">
      <w:pPr>
        <w:spacing w:line="259" w:lineRule="auto"/>
        <w:jc w:val="center"/>
        <w:rPr>
          <w:rFonts w:ascii="Source Sans Pro" w:hAnsi="Source Sans Pro"/>
          <w:sz w:val="20"/>
        </w:rPr>
      </w:pPr>
    </w:p>
    <w:p w14:paraId="3BB00A36" w14:textId="7DF1C45B" w:rsidR="007818EF" w:rsidRDefault="007818EF" w:rsidP="009D37DF">
      <w:pPr>
        <w:spacing w:line="259" w:lineRule="auto"/>
        <w:jc w:val="center"/>
        <w:rPr>
          <w:rFonts w:ascii="Source Sans Pro" w:hAnsi="Source Sans Pro"/>
          <w:sz w:val="20"/>
        </w:rPr>
      </w:pPr>
      <w:r>
        <w:rPr>
          <w:rFonts w:ascii="Source Sans Pro" w:hAnsi="Source Sans Pro"/>
          <w:sz w:val="20"/>
        </w:rPr>
        <w:object w:dxaOrig="3120" w:dyaOrig="816" w14:anchorId="3F06CDD2">
          <v:shape id="_x0000_i1026" type="#_x0000_t75" style="width:156pt;height:40.8pt" o:ole="">
            <v:imagedata r:id="rId63" o:title=""/>
          </v:shape>
          <o:OLEObject Type="Embed" ProgID="Package" ShapeID="_x0000_i1026" DrawAspect="Content" ObjectID="_1820393319" r:id="rId64"/>
        </w:object>
      </w:r>
    </w:p>
    <w:p w14:paraId="06ABB5A1" w14:textId="77777777" w:rsidR="009D37DF" w:rsidRDefault="009D37DF" w:rsidP="009D37DF">
      <w:pPr>
        <w:spacing w:line="259" w:lineRule="auto"/>
        <w:rPr>
          <w:rFonts w:ascii="Source Sans Pro" w:hAnsi="Source Sans Pro"/>
          <w:sz w:val="20"/>
        </w:rPr>
      </w:pPr>
    </w:p>
    <w:p w14:paraId="07CE6AB1" w14:textId="77777777" w:rsidR="007818EF" w:rsidRDefault="007818EF" w:rsidP="009D37DF">
      <w:pPr>
        <w:spacing w:line="259" w:lineRule="auto"/>
        <w:rPr>
          <w:rFonts w:ascii="Source Sans Pro" w:hAnsi="Source Sans Pro"/>
          <w:sz w:val="20"/>
        </w:rPr>
      </w:pPr>
    </w:p>
    <w:p w14:paraId="4658356B" w14:textId="41061566" w:rsidR="009D37DF" w:rsidRDefault="009D37DF" w:rsidP="009D37DF">
      <w:pPr>
        <w:spacing w:line="259" w:lineRule="auto"/>
        <w:rPr>
          <w:rFonts w:ascii="Source Sans Pro" w:hAnsi="Source Sans Pro"/>
          <w:sz w:val="20"/>
        </w:rPr>
      </w:pPr>
      <w:r>
        <w:rPr>
          <w:rFonts w:ascii="Source Sans Pro" w:hAnsi="Source Sans Pro"/>
          <w:sz w:val="20"/>
        </w:rPr>
        <w:t>Vorschau:</w:t>
      </w:r>
    </w:p>
    <w:p w14:paraId="0277C921" w14:textId="5761E423" w:rsidR="007818EF" w:rsidRDefault="007818EF" w:rsidP="009D37DF">
      <w:pPr>
        <w:spacing w:line="259" w:lineRule="auto"/>
        <w:rPr>
          <w:rFonts w:ascii="Source Sans Pro" w:hAnsi="Source Sans Pro"/>
          <w:sz w:val="20"/>
        </w:rPr>
      </w:pPr>
      <w:r w:rsidRPr="007818EF">
        <w:rPr>
          <w:rFonts w:ascii="Source Sans Pro" w:hAnsi="Source Sans Pro"/>
          <w:noProof/>
          <w:sz w:val="20"/>
        </w:rPr>
        <w:drawing>
          <wp:inline distT="0" distB="0" distL="0" distR="0" wp14:anchorId="617A080D" wp14:editId="71A62F0A">
            <wp:extent cx="5760720" cy="4037965"/>
            <wp:effectExtent l="19050" t="19050" r="11430" b="19685"/>
            <wp:docPr id="1181687643" name="Grafik 1" descr="Ein Bild, das Text, Screenshot, Diagramm,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87643" name="Grafik 1" descr="Ein Bild, das Text, Screenshot, Diagramm, Design enthält.&#10;&#10;KI-generierte Inhalte können fehlerhaft sein."/>
                    <pic:cNvPicPr/>
                  </pic:nvPicPr>
                  <pic:blipFill>
                    <a:blip r:embed="rId65"/>
                    <a:stretch>
                      <a:fillRect/>
                    </a:stretch>
                  </pic:blipFill>
                  <pic:spPr>
                    <a:xfrm>
                      <a:off x="0" y="0"/>
                      <a:ext cx="5760720" cy="4037965"/>
                    </a:xfrm>
                    <a:prstGeom prst="rect">
                      <a:avLst/>
                    </a:prstGeom>
                    <a:ln w="12700">
                      <a:solidFill>
                        <a:srgbClr val="551C77"/>
                      </a:solidFill>
                    </a:ln>
                  </pic:spPr>
                </pic:pic>
              </a:graphicData>
            </a:graphic>
          </wp:inline>
        </w:drawing>
      </w:r>
    </w:p>
    <w:p w14:paraId="5844F3A8" w14:textId="77777777" w:rsidR="009D37DF" w:rsidRDefault="009D37DF" w:rsidP="009D37DF">
      <w:pPr>
        <w:spacing w:line="259" w:lineRule="auto"/>
        <w:rPr>
          <w:rFonts w:ascii="Source Sans Pro" w:hAnsi="Source Sans Pro"/>
          <w:sz w:val="20"/>
        </w:rPr>
      </w:pPr>
    </w:p>
    <w:p w14:paraId="315A5312" w14:textId="77777777" w:rsidR="005406B7" w:rsidRDefault="005406B7" w:rsidP="009D37DF">
      <w:pPr>
        <w:spacing w:line="259" w:lineRule="auto"/>
        <w:rPr>
          <w:rFonts w:ascii="Source Sans Pro" w:hAnsi="Source Sans Pro"/>
          <w:sz w:val="20"/>
        </w:rPr>
      </w:pPr>
    </w:p>
    <w:p w14:paraId="6ACE4A4F" w14:textId="77777777" w:rsidR="009D37DF" w:rsidRDefault="009D37DF" w:rsidP="009D37DF">
      <w:pPr>
        <w:spacing w:line="259" w:lineRule="auto"/>
        <w:rPr>
          <w:rFonts w:ascii="Source Sans Pro" w:hAnsi="Source Sans Pro"/>
          <w:sz w:val="20"/>
        </w:rPr>
      </w:pPr>
    </w:p>
    <w:p w14:paraId="0705B310" w14:textId="77C227D7" w:rsidR="009D37DF" w:rsidRPr="009C1710" w:rsidRDefault="00D97B95" w:rsidP="009D37DF">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Legeplan Rückseite B</w:t>
      </w:r>
    </w:p>
    <w:p w14:paraId="00B311C2" w14:textId="77777777" w:rsidR="009D37DF" w:rsidRDefault="009D37DF" w:rsidP="009D37DF">
      <w:pPr>
        <w:spacing w:line="259" w:lineRule="auto"/>
        <w:rPr>
          <w:rFonts w:ascii="Source Sans Pro" w:eastAsia="Aptos" w:hAnsi="Source Sans Pro" w:cs="Arial"/>
          <w:sz w:val="20"/>
          <w:szCs w:val="20"/>
        </w:rPr>
      </w:pPr>
    </w:p>
    <w:p w14:paraId="052C8E38" w14:textId="4CD9A110" w:rsidR="003C3341" w:rsidRDefault="00D97B95" w:rsidP="00D97B95">
      <w:pPr>
        <w:spacing w:line="259" w:lineRule="auto"/>
        <w:rPr>
          <w:rFonts w:ascii="Source Sans Pro" w:hAnsi="Source Sans Pro"/>
          <w:sz w:val="20"/>
        </w:rPr>
      </w:pPr>
      <w:r>
        <w:rPr>
          <w:rFonts w:ascii="Source Sans Pro" w:eastAsia="Aptos" w:hAnsi="Source Sans Pro" w:cs="Arial"/>
          <w:sz w:val="20"/>
          <w:szCs w:val="20"/>
        </w:rPr>
        <w:t>Im Folgenden</w:t>
      </w:r>
      <w:r w:rsidR="009D37DF" w:rsidRPr="007E2F76">
        <w:rPr>
          <w:rFonts w:ascii="Source Sans Pro" w:eastAsia="Aptos" w:hAnsi="Source Sans Pro" w:cs="Arial"/>
          <w:sz w:val="20"/>
          <w:szCs w:val="20"/>
        </w:rPr>
        <w:t xml:space="preserve"> ist</w:t>
      </w:r>
      <w:r w:rsidR="009D37DF">
        <w:rPr>
          <w:rFonts w:ascii="Source Sans Pro" w:eastAsia="Aptos" w:hAnsi="Source Sans Pro" w:cs="Arial"/>
          <w:sz w:val="20"/>
          <w:szCs w:val="20"/>
        </w:rPr>
        <w:t xml:space="preserve"> </w:t>
      </w:r>
      <w:r>
        <w:rPr>
          <w:rFonts w:ascii="Source Sans Pro" w:eastAsia="Aptos" w:hAnsi="Source Sans Pro" w:cs="Arial"/>
          <w:sz w:val="20"/>
          <w:szCs w:val="20"/>
        </w:rPr>
        <w:t xml:space="preserve">der </w:t>
      </w:r>
      <w:proofErr w:type="spellStart"/>
      <w:r>
        <w:rPr>
          <w:rFonts w:ascii="Source Sans Pro" w:eastAsia="Aptos" w:hAnsi="Source Sans Pro" w:cs="Arial"/>
          <w:sz w:val="20"/>
          <w:szCs w:val="20"/>
        </w:rPr>
        <w:t>Legeplan</w:t>
      </w:r>
      <w:proofErr w:type="spellEnd"/>
      <w:r>
        <w:rPr>
          <w:rFonts w:ascii="Source Sans Pro" w:eastAsia="Aptos" w:hAnsi="Source Sans Pro" w:cs="Arial"/>
          <w:sz w:val="20"/>
          <w:szCs w:val="20"/>
        </w:rPr>
        <w:t xml:space="preserve"> für die Rückseite B</w:t>
      </w:r>
      <w:r w:rsidR="009D37DF" w:rsidRPr="003C3341">
        <w:rPr>
          <w:rFonts w:ascii="Source Sans Pro" w:hAnsi="Source Sans Pro"/>
          <w:sz w:val="20"/>
        </w:rPr>
        <w:t xml:space="preserve"> zum</w:t>
      </w:r>
      <w:r w:rsidR="009D37DF" w:rsidRPr="009D37DF">
        <w:rPr>
          <w:rFonts w:ascii="Source Sans Pro" w:hAnsi="Source Sans Pro"/>
          <w:sz w:val="20"/>
        </w:rPr>
        <w:t xml:space="preserve"> Ausdrucken </w:t>
      </w:r>
      <w:r w:rsidRPr="009D37DF">
        <w:rPr>
          <w:rFonts w:ascii="Source Sans Pro" w:hAnsi="Source Sans Pro"/>
          <w:sz w:val="20"/>
        </w:rPr>
        <w:t>als</w:t>
      </w:r>
      <w:r>
        <w:rPr>
          <w:rFonts w:ascii="Source Sans Pro" w:hAnsi="Source Sans Pro"/>
          <w:sz w:val="20"/>
        </w:rPr>
        <w:t xml:space="preserve"> DIN</w:t>
      </w:r>
      <w:r w:rsidRPr="009D37DF">
        <w:rPr>
          <w:rFonts w:ascii="Source Sans Pro" w:hAnsi="Source Sans Pro"/>
          <w:sz w:val="20"/>
        </w:rPr>
        <w:t xml:space="preserve"> A</w:t>
      </w:r>
      <w:r>
        <w:rPr>
          <w:rFonts w:ascii="Source Sans Pro" w:hAnsi="Source Sans Pro"/>
          <w:sz w:val="20"/>
        </w:rPr>
        <w:t>3</w:t>
      </w:r>
      <w:r w:rsidRPr="009D37DF">
        <w:rPr>
          <w:rFonts w:ascii="Source Sans Pro" w:hAnsi="Source Sans Pro"/>
          <w:sz w:val="20"/>
        </w:rPr>
        <w:t>-Datei</w:t>
      </w:r>
      <w:r>
        <w:rPr>
          <w:rFonts w:ascii="Source Sans Pro" w:hAnsi="Source Sans Pro"/>
          <w:sz w:val="20"/>
        </w:rPr>
        <w:t>,</w:t>
      </w:r>
      <w:r w:rsidRPr="009D37DF">
        <w:rPr>
          <w:rFonts w:ascii="Source Sans Pro" w:hAnsi="Source Sans Pro"/>
          <w:sz w:val="20"/>
        </w:rPr>
        <w:t xml:space="preserve"> als </w:t>
      </w:r>
      <w:r>
        <w:rPr>
          <w:rFonts w:ascii="Source Sans Pro" w:hAnsi="Source Sans Pro"/>
          <w:sz w:val="20"/>
        </w:rPr>
        <w:t xml:space="preserve">auch als DIN </w:t>
      </w:r>
      <w:r w:rsidRPr="009D37DF">
        <w:rPr>
          <w:rFonts w:ascii="Source Sans Pro" w:hAnsi="Source Sans Pro"/>
          <w:sz w:val="20"/>
        </w:rPr>
        <w:t>A4-Datei zum Zusammenkleben</w:t>
      </w:r>
      <w:r>
        <w:rPr>
          <w:rFonts w:ascii="Source Sans Pro" w:hAnsi="Source Sans Pro"/>
          <w:sz w:val="20"/>
        </w:rPr>
        <w:t xml:space="preserve"> verfügbar.</w:t>
      </w:r>
    </w:p>
    <w:p w14:paraId="2D8095CB" w14:textId="77777777" w:rsidR="00D97B95" w:rsidRDefault="00D97B95" w:rsidP="00D97B95">
      <w:pPr>
        <w:spacing w:line="259" w:lineRule="auto"/>
        <w:rPr>
          <w:rFonts w:ascii="Source Sans Pro" w:hAnsi="Source Sans Pro"/>
          <w:sz w:val="20"/>
        </w:rPr>
      </w:pPr>
    </w:p>
    <w:p w14:paraId="1B19F6A4" w14:textId="5404B682" w:rsidR="00D97B95" w:rsidRDefault="00D97B95" w:rsidP="00D97B95">
      <w:pPr>
        <w:jc w:val="center"/>
        <w:rPr>
          <w:rFonts w:ascii="Source Sans Pro" w:hAnsi="Source Sans Pro"/>
          <w:sz w:val="20"/>
        </w:rPr>
      </w:pPr>
      <w:r>
        <w:rPr>
          <w:rFonts w:ascii="Source Sans Pro" w:hAnsi="Source Sans Pro"/>
          <w:sz w:val="20"/>
        </w:rPr>
        <w:object w:dxaOrig="2124" w:dyaOrig="816" w14:anchorId="648382DE">
          <v:shape id="_x0000_i1027" type="#_x0000_t75" style="width:106.2pt;height:40.8pt" o:ole="">
            <v:imagedata r:id="rId66" o:title=""/>
          </v:shape>
          <o:OLEObject Type="Embed" ProgID="Package" ShapeID="_x0000_i1027" DrawAspect="Content" ObjectID="_1820393320" r:id="rId67"/>
        </w:object>
      </w:r>
    </w:p>
    <w:p w14:paraId="5037D177" w14:textId="488B52B5" w:rsidR="003C3341" w:rsidRDefault="00D97B95" w:rsidP="003C3341">
      <w:pPr>
        <w:jc w:val="center"/>
        <w:rPr>
          <w:rFonts w:ascii="Source Sans Pro" w:hAnsi="Source Sans Pro"/>
          <w:sz w:val="20"/>
        </w:rPr>
      </w:pPr>
      <w:r>
        <w:rPr>
          <w:rFonts w:ascii="Source Sans Pro" w:hAnsi="Source Sans Pro"/>
          <w:sz w:val="20"/>
        </w:rPr>
        <w:object w:dxaOrig="3097" w:dyaOrig="816" w14:anchorId="23F0C29F">
          <v:shape id="_x0000_i1028" type="#_x0000_t75" style="width:154.8pt;height:40.8pt" o:ole="">
            <v:imagedata r:id="rId68" o:title=""/>
          </v:shape>
          <o:OLEObject Type="Embed" ProgID="Package" ShapeID="_x0000_i1028" DrawAspect="Content" ObjectID="_1820393321" r:id="rId69"/>
        </w:object>
      </w:r>
    </w:p>
    <w:p w14:paraId="24C1C148" w14:textId="77777777" w:rsidR="003C3341" w:rsidRDefault="003C3341" w:rsidP="003C3341">
      <w:pPr>
        <w:jc w:val="both"/>
        <w:rPr>
          <w:rFonts w:ascii="Source Sans Pro" w:hAnsi="Source Sans Pro"/>
          <w:sz w:val="20"/>
        </w:rPr>
      </w:pPr>
    </w:p>
    <w:p w14:paraId="2C352070" w14:textId="3A522DB9" w:rsidR="003C3341" w:rsidRDefault="003C3341" w:rsidP="003C3341">
      <w:pPr>
        <w:jc w:val="both"/>
        <w:rPr>
          <w:rFonts w:ascii="Source Sans Pro" w:hAnsi="Source Sans Pro"/>
          <w:sz w:val="20"/>
        </w:rPr>
      </w:pPr>
      <w:r>
        <w:rPr>
          <w:rFonts w:ascii="Source Sans Pro" w:hAnsi="Source Sans Pro"/>
          <w:sz w:val="20"/>
        </w:rPr>
        <w:t>Vorschau:</w:t>
      </w:r>
    </w:p>
    <w:p w14:paraId="22BD8076" w14:textId="5476863C" w:rsidR="003C3341" w:rsidRDefault="005201AB" w:rsidP="00D97B95">
      <w:pPr>
        <w:jc w:val="center"/>
        <w:rPr>
          <w:rFonts w:ascii="Source Sans Pro" w:hAnsi="Source Sans Pro"/>
          <w:sz w:val="20"/>
        </w:rPr>
      </w:pPr>
      <w:r w:rsidRPr="00D97B95">
        <w:rPr>
          <w:rFonts w:ascii="Source Sans Pro" w:hAnsi="Source Sans Pro"/>
          <w:noProof/>
          <w:sz w:val="20"/>
        </w:rPr>
        <w:drawing>
          <wp:inline distT="0" distB="0" distL="0" distR="0" wp14:anchorId="35A72B04" wp14:editId="692A0361">
            <wp:extent cx="3606338" cy="5134023"/>
            <wp:effectExtent l="19050" t="19050" r="13335" b="9525"/>
            <wp:docPr id="2118364163" name="Grafik 1" descr="Ein Bild, das Screenshot,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04800" name="Grafik 1" descr="Ein Bild, das Screenshot, Text enthält.&#10;&#10;KI-generierte Inhalte können fehlerhaft sein."/>
                    <pic:cNvPicPr/>
                  </pic:nvPicPr>
                  <pic:blipFill>
                    <a:blip r:embed="rId70"/>
                    <a:stretch>
                      <a:fillRect/>
                    </a:stretch>
                  </pic:blipFill>
                  <pic:spPr>
                    <a:xfrm>
                      <a:off x="0" y="0"/>
                      <a:ext cx="3611383" cy="5141205"/>
                    </a:xfrm>
                    <a:prstGeom prst="rect">
                      <a:avLst/>
                    </a:prstGeom>
                    <a:ln w="12700">
                      <a:solidFill>
                        <a:srgbClr val="551C77"/>
                      </a:solidFill>
                    </a:ln>
                  </pic:spPr>
                </pic:pic>
              </a:graphicData>
            </a:graphic>
          </wp:inline>
        </w:drawing>
      </w:r>
    </w:p>
    <w:p w14:paraId="7EE03993" w14:textId="77777777" w:rsidR="005406B7" w:rsidRDefault="005406B7" w:rsidP="00D97B95">
      <w:pPr>
        <w:jc w:val="center"/>
        <w:rPr>
          <w:rFonts w:ascii="Source Sans Pro" w:hAnsi="Source Sans Pro"/>
          <w:sz w:val="20"/>
        </w:rPr>
      </w:pPr>
    </w:p>
    <w:p w14:paraId="574BCC06" w14:textId="77777777" w:rsidR="005406B7" w:rsidRDefault="005406B7" w:rsidP="00D97B95">
      <w:pPr>
        <w:jc w:val="center"/>
        <w:rPr>
          <w:rFonts w:ascii="Source Sans Pro" w:hAnsi="Source Sans Pro"/>
          <w:sz w:val="20"/>
        </w:rPr>
      </w:pPr>
    </w:p>
    <w:p w14:paraId="5AF5F633" w14:textId="539EE239" w:rsidR="003C3341" w:rsidRPr="009C1710" w:rsidRDefault="00D97B95" w:rsidP="003C3341">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t>Legekärtchen Set A</w:t>
      </w:r>
    </w:p>
    <w:p w14:paraId="0789D8FF" w14:textId="412CA73E" w:rsidR="003C3341" w:rsidRPr="003C3341" w:rsidRDefault="003C3341" w:rsidP="003C3341">
      <w:pPr>
        <w:spacing w:line="259" w:lineRule="auto"/>
        <w:rPr>
          <w:rFonts w:ascii="Source Sans Pro" w:eastAsia="Aptos" w:hAnsi="Source Sans Pro" w:cs="Arial"/>
          <w:sz w:val="20"/>
          <w:szCs w:val="20"/>
        </w:rPr>
      </w:pPr>
    </w:p>
    <w:p w14:paraId="69AC8886" w14:textId="186FFE2D" w:rsidR="00A15C4F" w:rsidRDefault="003C3341" w:rsidP="003C3341">
      <w:pPr>
        <w:spacing w:line="259" w:lineRule="auto"/>
        <w:jc w:val="both"/>
        <w:rPr>
          <w:rFonts w:ascii="Source Sans Pro" w:hAnsi="Source Sans Pro"/>
          <w:sz w:val="20"/>
        </w:rPr>
      </w:pPr>
      <w:r w:rsidRPr="003C3341">
        <w:rPr>
          <w:rFonts w:ascii="Source Sans Pro" w:eastAsia="Aptos" w:hAnsi="Source Sans Pro" w:cs="Arial"/>
          <w:sz w:val="20"/>
          <w:szCs w:val="20"/>
        </w:rPr>
        <w:t xml:space="preserve">Hier folgen die </w:t>
      </w:r>
      <w:r w:rsidR="00D97B95">
        <w:rPr>
          <w:rFonts w:ascii="Source Sans Pro" w:hAnsi="Source Sans Pro"/>
          <w:sz w:val="20"/>
        </w:rPr>
        <w:t xml:space="preserve">Legekärtchen Set A für </w:t>
      </w:r>
      <w:r w:rsidR="00A15C4F">
        <w:rPr>
          <w:rFonts w:ascii="Source Sans Pro" w:hAnsi="Source Sans Pro"/>
          <w:sz w:val="20"/>
        </w:rPr>
        <w:t>die</w:t>
      </w:r>
      <w:r w:rsidR="00D97B95">
        <w:rPr>
          <w:rFonts w:ascii="Source Sans Pro" w:hAnsi="Source Sans Pro"/>
          <w:sz w:val="20"/>
        </w:rPr>
        <w:t xml:space="preserve"> Seite A</w:t>
      </w:r>
      <w:r w:rsidR="00A15C4F">
        <w:rPr>
          <w:rFonts w:ascii="Source Sans Pro" w:hAnsi="Source Sans Pro"/>
          <w:sz w:val="20"/>
        </w:rPr>
        <w:t xml:space="preserve"> des Legeplans.</w:t>
      </w:r>
    </w:p>
    <w:p w14:paraId="7B59BD77" w14:textId="239301AB" w:rsidR="005406B7" w:rsidRDefault="00FF33ED" w:rsidP="005406B7">
      <w:r>
        <w:rPr>
          <w:noProof/>
        </w:rPr>
        <mc:AlternateContent>
          <mc:Choice Requires="wps">
            <w:drawing>
              <wp:anchor distT="0" distB="0" distL="114300" distR="114300" simplePos="0" relativeHeight="251872256" behindDoc="0" locked="0" layoutInCell="1" allowOverlap="1" wp14:anchorId="317D93BA" wp14:editId="66543DD4">
                <wp:simplePos x="0" y="0"/>
                <wp:positionH relativeFrom="column">
                  <wp:posOffset>2254308</wp:posOffset>
                </wp:positionH>
                <wp:positionV relativeFrom="paragraph">
                  <wp:posOffset>278881</wp:posOffset>
                </wp:positionV>
                <wp:extent cx="2160000" cy="2160000"/>
                <wp:effectExtent l="12700" t="12700" r="12065" b="12065"/>
                <wp:wrapNone/>
                <wp:docPr id="2100762704"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40E3A2DF"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 xml:space="preserve">‚Blatt‘ (= </w:t>
                            </w:r>
                            <w:proofErr w:type="spellStart"/>
                            <w:r w:rsidRPr="00E5407A">
                              <w:rPr>
                                <w:rFonts w:ascii="Source Sans Pro" w:hAnsi="Source Sans Pro"/>
                              </w:rPr>
                              <w:t>Phylloid</w:t>
                            </w:r>
                            <w:proofErr w:type="spellEnd"/>
                            <w:r w:rsidRPr="00E5407A">
                              <w:rPr>
                                <w:rFonts w:ascii="Source Sans Pro" w:hAnsi="Source Sans Pro"/>
                              </w:rPr>
                              <w:t>) ist hand- bzw. fingerförmig</w:t>
                            </w:r>
                          </w:p>
                          <w:p w14:paraId="77EC1448" w14:textId="77777777" w:rsidR="005406B7" w:rsidRPr="00E5407A" w:rsidRDefault="005406B7" w:rsidP="005406B7">
                            <w:pPr>
                              <w:pStyle w:val="Listenabsatz"/>
                              <w:numPr>
                                <w:ilvl w:val="0"/>
                                <w:numId w:val="30"/>
                              </w:numPr>
                              <w:spacing w:after="0" w:line="240" w:lineRule="auto"/>
                              <w:rPr>
                                <w:rFonts w:ascii="Source Sans Pro" w:hAnsi="Source Sans Pro"/>
                              </w:rPr>
                            </w:pPr>
                            <w:proofErr w:type="spellStart"/>
                            <w:r w:rsidRPr="00E5407A">
                              <w:rPr>
                                <w:rFonts w:ascii="Source Sans Pro" w:hAnsi="Source Sans Pro"/>
                              </w:rPr>
                              <w:t>Phylloid</w:t>
                            </w:r>
                            <w:proofErr w:type="spellEnd"/>
                            <w:r w:rsidRPr="00E5407A">
                              <w:rPr>
                                <w:rFonts w:ascii="Source Sans Pro" w:hAnsi="Source Sans Pro"/>
                              </w:rPr>
                              <w:t>-Oberfläche ist glatt und lederartig fest</w:t>
                            </w:r>
                          </w:p>
                          <w:p w14:paraId="36D3151A"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‚Stiel‘ (= Thallus) ist glatt und elastisch</w:t>
                            </w:r>
                          </w:p>
                          <w:p w14:paraId="5ADD6587"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Bis zu ca. 2 Meter lang</w:t>
                            </w:r>
                          </w:p>
                          <w:p w14:paraId="7A8CD923"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 xml:space="preserve">Sieht bräunlich aus </w:t>
                            </w:r>
                            <w:r w:rsidRPr="00E5407A">
                              <w:rPr>
                                <w:rFonts w:ascii="Source Sans Pro" w:hAnsi="Source Sans Pro"/>
                              </w:rPr>
                              <w:sym w:font="Wingdings" w:char="F0E0"/>
                            </w:r>
                            <w:r w:rsidRPr="00E5407A">
                              <w:rPr>
                                <w:rFonts w:ascii="Source Sans Pro" w:hAnsi="Source Sans Pro"/>
                              </w:rPr>
                              <w:t xml:space="preserve"> gehört zu den Braunalgen</w:t>
                            </w:r>
                          </w:p>
                          <w:p w14:paraId="0872FF8A" w14:textId="77777777" w:rsidR="005406B7" w:rsidRDefault="005406B7" w:rsidP="005406B7">
                            <w:pPr>
                              <w:pStyle w:val="Listenabsatz"/>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D93BA" id="Rechteck 1" o:spid="_x0000_s1040" style="position:absolute;margin-left:177.5pt;margin-top:21.95pt;width:170.1pt;height:170.1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" filled="f" strokecolor="black [3200]" strokeweight="1.5pt">
                <v:textbox>
                  <w:txbxContent>
                    <w:p w14:paraId="40E3A2DF"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 xml:space="preserve">‚Blatt‘ (= </w:t>
                      </w:r>
                      <w:proofErr w:type="spellStart"/>
                      <w:r w:rsidRPr="00E5407A">
                        <w:rPr>
                          <w:rFonts w:ascii="Source Sans Pro" w:hAnsi="Source Sans Pro"/>
                        </w:rPr>
                        <w:t>Phylloid</w:t>
                      </w:r>
                      <w:proofErr w:type="spellEnd"/>
                      <w:r w:rsidRPr="00E5407A">
                        <w:rPr>
                          <w:rFonts w:ascii="Source Sans Pro" w:hAnsi="Source Sans Pro"/>
                        </w:rPr>
                        <w:t>) ist hand- bzw. fingerförmig</w:t>
                      </w:r>
                    </w:p>
                    <w:p w14:paraId="77EC1448" w14:textId="77777777" w:rsidR="005406B7" w:rsidRPr="00E5407A" w:rsidRDefault="005406B7" w:rsidP="005406B7">
                      <w:pPr>
                        <w:pStyle w:val="Listenabsatz"/>
                        <w:numPr>
                          <w:ilvl w:val="0"/>
                          <w:numId w:val="30"/>
                        </w:numPr>
                        <w:spacing w:after="0" w:line="240" w:lineRule="auto"/>
                        <w:rPr>
                          <w:rFonts w:ascii="Source Sans Pro" w:hAnsi="Source Sans Pro"/>
                        </w:rPr>
                      </w:pPr>
                      <w:proofErr w:type="spellStart"/>
                      <w:r w:rsidRPr="00E5407A">
                        <w:rPr>
                          <w:rFonts w:ascii="Source Sans Pro" w:hAnsi="Source Sans Pro"/>
                        </w:rPr>
                        <w:t>Phylloid</w:t>
                      </w:r>
                      <w:proofErr w:type="spellEnd"/>
                      <w:r w:rsidRPr="00E5407A">
                        <w:rPr>
                          <w:rFonts w:ascii="Source Sans Pro" w:hAnsi="Source Sans Pro"/>
                        </w:rPr>
                        <w:t>-Oberfläche ist glatt und lederartig fest</w:t>
                      </w:r>
                    </w:p>
                    <w:p w14:paraId="36D3151A"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‚Stiel‘ (= Thallus) ist glatt und elastisch</w:t>
                      </w:r>
                    </w:p>
                    <w:p w14:paraId="5ADD6587"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Bis zu ca. 2 Meter lang</w:t>
                      </w:r>
                    </w:p>
                    <w:p w14:paraId="7A8CD923" w14:textId="77777777" w:rsidR="005406B7" w:rsidRPr="00E5407A" w:rsidRDefault="005406B7" w:rsidP="005406B7">
                      <w:pPr>
                        <w:pStyle w:val="Listenabsatz"/>
                        <w:numPr>
                          <w:ilvl w:val="0"/>
                          <w:numId w:val="30"/>
                        </w:numPr>
                        <w:spacing w:after="0" w:line="240" w:lineRule="auto"/>
                        <w:rPr>
                          <w:rFonts w:ascii="Source Sans Pro" w:hAnsi="Source Sans Pro"/>
                        </w:rPr>
                      </w:pPr>
                      <w:r w:rsidRPr="00E5407A">
                        <w:rPr>
                          <w:rFonts w:ascii="Source Sans Pro" w:hAnsi="Source Sans Pro"/>
                        </w:rPr>
                        <w:t xml:space="preserve">Sieht bräunlich aus </w:t>
                      </w:r>
                      <w:r w:rsidRPr="00E5407A">
                        <w:rPr>
                          <w:rFonts w:ascii="Source Sans Pro" w:hAnsi="Source Sans Pro"/>
                        </w:rPr>
                        <w:sym w:font="Wingdings" w:char="F0E0"/>
                      </w:r>
                      <w:r w:rsidRPr="00E5407A">
                        <w:rPr>
                          <w:rFonts w:ascii="Source Sans Pro" w:hAnsi="Source Sans Pro"/>
                        </w:rPr>
                        <w:t xml:space="preserve"> gehört zu den Braunalgen</w:t>
                      </w:r>
                    </w:p>
                    <w:p w14:paraId="0872FF8A" w14:textId="77777777" w:rsidR="005406B7" w:rsidRDefault="005406B7" w:rsidP="005406B7">
                      <w:pPr>
                        <w:pStyle w:val="Listenabsatz"/>
                        <w:ind w:left="360"/>
                      </w:pPr>
                    </w:p>
                  </w:txbxContent>
                </v:textbox>
              </v:rect>
            </w:pict>
          </mc:Fallback>
        </mc:AlternateContent>
      </w:r>
      <w:r>
        <w:rPr>
          <w:noProof/>
        </w:rPr>
        <mc:AlternateContent>
          <mc:Choice Requires="wps">
            <w:drawing>
              <wp:anchor distT="0" distB="0" distL="114300" distR="114300" simplePos="0" relativeHeight="251658239" behindDoc="0" locked="0" layoutInCell="1" allowOverlap="1" wp14:anchorId="42FBA820" wp14:editId="629B14ED">
                <wp:simplePos x="0" y="0"/>
                <wp:positionH relativeFrom="column">
                  <wp:posOffset>-49010</wp:posOffset>
                </wp:positionH>
                <wp:positionV relativeFrom="paragraph">
                  <wp:posOffset>287135</wp:posOffset>
                </wp:positionV>
                <wp:extent cx="2160000" cy="2160000"/>
                <wp:effectExtent l="12700" t="12700" r="12065" b="12065"/>
                <wp:wrapNone/>
                <wp:docPr id="409664745"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3EC2134B" w14:textId="77777777" w:rsidR="005406B7" w:rsidRDefault="005406B7" w:rsidP="005406B7">
                            <w:pPr>
                              <w:jc w:val="center"/>
                              <w:rPr>
                                <w:noProof/>
                              </w:rPr>
                            </w:pPr>
                            <w:r w:rsidRPr="00E5407A">
                              <w:rPr>
                                <w:rFonts w:ascii="Source Sans Pro" w:hAnsi="Source Sans Pro"/>
                                <w:i/>
                                <w:iCs/>
                              </w:rPr>
                              <w:t xml:space="preserve">Laminaria </w:t>
                            </w:r>
                            <w:proofErr w:type="spellStart"/>
                            <w:r w:rsidRPr="00E5407A">
                              <w:rPr>
                                <w:rFonts w:ascii="Source Sans Pro" w:hAnsi="Source Sans Pro"/>
                                <w:i/>
                                <w:iCs/>
                              </w:rPr>
                              <w:t>digitata</w:t>
                            </w:r>
                            <w:proofErr w:type="spellEnd"/>
                            <w:r w:rsidRPr="00E5407A">
                              <w:rPr>
                                <w:rFonts w:ascii="Source Sans Pro" w:hAnsi="Source Sans Pro"/>
                              </w:rPr>
                              <w:t xml:space="preserve"> (Fingertang)</w:t>
                            </w:r>
                          </w:p>
                          <w:p w14:paraId="366B0CFF" w14:textId="77777777" w:rsidR="005406B7" w:rsidRDefault="005406B7" w:rsidP="005406B7">
                            <w:pPr>
                              <w:jc w:val="center"/>
                            </w:pPr>
                            <w:r>
                              <w:rPr>
                                <w:noProof/>
                              </w:rPr>
                              <w:drawing>
                                <wp:inline distT="0" distB="0" distL="0" distR="0" wp14:anchorId="2374771F" wp14:editId="460AB874">
                                  <wp:extent cx="1466811" cy="1607574"/>
                                  <wp:effectExtent l="0" t="0" r="635" b="0"/>
                                  <wp:docPr id="2069143687"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43687" name="Grafik 116"/>
                                          <pic:cNvPicPr/>
                                        </pic:nvPicPr>
                                        <pic:blipFill rotWithShape="1">
                                          <a:blip r:embed="rId71"/>
                                          <a:srcRect b="26947"/>
                                          <a:stretch>
                                            <a:fillRect/>
                                          </a:stretch>
                                        </pic:blipFill>
                                        <pic:spPr bwMode="auto">
                                          <a:xfrm>
                                            <a:off x="0" y="0"/>
                                            <a:ext cx="1473397" cy="1614792"/>
                                          </a:xfrm>
                                          <a:prstGeom prst="rect">
                                            <a:avLst/>
                                          </a:prstGeom>
                                          <a:ln>
                                            <a:noFill/>
                                          </a:ln>
                                          <a:extLst>
                                            <a:ext uri="{53640926-AAD7-44D8-BBD7-CCE9431645EC}">
                                              <a14:shadowObscured xmlns:a14="http://schemas.microsoft.com/office/drawing/2010/main"/>
                                            </a:ext>
                                          </a:extLst>
                                        </pic:spPr>
                                      </pic:pic>
                                    </a:graphicData>
                                  </a:graphic>
                                </wp:inline>
                              </w:drawing>
                            </w:r>
                          </w:p>
                          <w:p w14:paraId="43DE69EE" w14:textId="77777777" w:rsidR="005406B7" w:rsidRDefault="005406B7" w:rsidP="005406B7">
                            <w:pPr>
                              <w:jc w:val="center"/>
                            </w:pPr>
                          </w:p>
                          <w:p w14:paraId="46929A64" w14:textId="77777777" w:rsidR="005406B7" w:rsidRDefault="005406B7" w:rsidP="005406B7">
                            <w:pPr>
                              <w:jc w:val="center"/>
                            </w:pPr>
                          </w:p>
                          <w:p w14:paraId="0139BA62" w14:textId="77777777" w:rsidR="005406B7" w:rsidRDefault="005406B7" w:rsidP="005406B7">
                            <w:pPr>
                              <w:jc w:val="center"/>
                            </w:pPr>
                          </w:p>
                          <w:p w14:paraId="1EB00317" w14:textId="77777777" w:rsidR="005406B7" w:rsidRDefault="005406B7" w:rsidP="005406B7">
                            <w:pPr>
                              <w:jc w:val="center"/>
                            </w:pPr>
                          </w:p>
                          <w:p w14:paraId="617359C1" w14:textId="77777777" w:rsidR="005406B7" w:rsidRDefault="005406B7" w:rsidP="005406B7">
                            <w:pPr>
                              <w:jc w:val="center"/>
                            </w:pPr>
                          </w:p>
                          <w:p w14:paraId="214722A2" w14:textId="77777777" w:rsidR="005406B7" w:rsidRDefault="005406B7" w:rsidP="005406B7">
                            <w:pPr>
                              <w:jc w:val="center"/>
                            </w:pPr>
                          </w:p>
                          <w:p w14:paraId="41087705" w14:textId="77777777" w:rsidR="005406B7" w:rsidRDefault="005406B7" w:rsidP="005406B7">
                            <w:pPr>
                              <w:jc w:val="center"/>
                            </w:pPr>
                          </w:p>
                          <w:p w14:paraId="7CCAD04E" w14:textId="77777777" w:rsidR="005406B7" w:rsidRDefault="005406B7" w:rsidP="005406B7">
                            <w:pPr>
                              <w:jc w:val="center"/>
                            </w:pPr>
                          </w:p>
                          <w:p w14:paraId="0BA64A35" w14:textId="77777777" w:rsidR="005406B7" w:rsidRDefault="005406B7" w:rsidP="005406B7">
                            <w:pPr>
                              <w:jc w:val="center"/>
                            </w:pPr>
                          </w:p>
                          <w:p w14:paraId="05798F20" w14:textId="77777777" w:rsidR="005406B7" w:rsidRDefault="005406B7" w:rsidP="005406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BA820" id="_x0000_s1041" style="position:absolute;margin-left:-3.85pt;margin-top:22.6pt;width:170.1pt;height:170.1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" filled="f" strokecolor="black [3200]" strokeweight="1.5pt">
                <v:textbox>
                  <w:txbxContent>
                    <w:p w14:paraId="3EC2134B" w14:textId="77777777" w:rsidR="005406B7" w:rsidRDefault="005406B7" w:rsidP="005406B7">
                      <w:pPr>
                        <w:jc w:val="center"/>
                        <w:rPr>
                          <w:noProof/>
                        </w:rPr>
                      </w:pPr>
                      <w:r w:rsidRPr="00E5407A">
                        <w:rPr>
                          <w:rFonts w:ascii="Source Sans Pro" w:hAnsi="Source Sans Pro"/>
                          <w:i/>
                          <w:iCs/>
                        </w:rPr>
                        <w:t xml:space="preserve">Laminaria </w:t>
                      </w:r>
                      <w:proofErr w:type="spellStart"/>
                      <w:r w:rsidRPr="00E5407A">
                        <w:rPr>
                          <w:rFonts w:ascii="Source Sans Pro" w:hAnsi="Source Sans Pro"/>
                          <w:i/>
                          <w:iCs/>
                        </w:rPr>
                        <w:t>digitata</w:t>
                      </w:r>
                      <w:proofErr w:type="spellEnd"/>
                      <w:r w:rsidRPr="00E5407A">
                        <w:rPr>
                          <w:rFonts w:ascii="Source Sans Pro" w:hAnsi="Source Sans Pro"/>
                        </w:rPr>
                        <w:t xml:space="preserve"> (Fingertang)</w:t>
                      </w:r>
                    </w:p>
                    <w:p w14:paraId="366B0CFF" w14:textId="77777777" w:rsidR="005406B7" w:rsidRDefault="005406B7" w:rsidP="005406B7">
                      <w:pPr>
                        <w:jc w:val="center"/>
                      </w:pPr>
                      <w:r>
                        <w:rPr>
                          <w:noProof/>
                        </w:rPr>
                        <w:drawing>
                          <wp:inline distT="0" distB="0" distL="0" distR="0" wp14:anchorId="2374771F" wp14:editId="460AB874">
                            <wp:extent cx="1466811" cy="1607574"/>
                            <wp:effectExtent l="0" t="0" r="635" b="0"/>
                            <wp:docPr id="2069143687"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43687" name="Grafik 116"/>
                                    <pic:cNvPicPr/>
                                  </pic:nvPicPr>
                                  <pic:blipFill rotWithShape="1">
                                    <a:blip r:embed="rId72"/>
                                    <a:srcRect b="26947"/>
                                    <a:stretch>
                                      <a:fillRect/>
                                    </a:stretch>
                                  </pic:blipFill>
                                  <pic:spPr bwMode="auto">
                                    <a:xfrm>
                                      <a:off x="0" y="0"/>
                                      <a:ext cx="1473397" cy="1614792"/>
                                    </a:xfrm>
                                    <a:prstGeom prst="rect">
                                      <a:avLst/>
                                    </a:prstGeom>
                                    <a:ln>
                                      <a:noFill/>
                                    </a:ln>
                                    <a:extLst>
                                      <a:ext uri="{53640926-AAD7-44D8-BBD7-CCE9431645EC}">
                                        <a14:shadowObscured xmlns:a14="http://schemas.microsoft.com/office/drawing/2010/main"/>
                                      </a:ext>
                                    </a:extLst>
                                  </pic:spPr>
                                </pic:pic>
                              </a:graphicData>
                            </a:graphic>
                          </wp:inline>
                        </w:drawing>
                      </w:r>
                    </w:p>
                    <w:p w14:paraId="43DE69EE" w14:textId="77777777" w:rsidR="005406B7" w:rsidRDefault="005406B7" w:rsidP="005406B7">
                      <w:pPr>
                        <w:jc w:val="center"/>
                      </w:pPr>
                    </w:p>
                    <w:p w14:paraId="46929A64" w14:textId="77777777" w:rsidR="005406B7" w:rsidRDefault="005406B7" w:rsidP="005406B7">
                      <w:pPr>
                        <w:jc w:val="center"/>
                      </w:pPr>
                    </w:p>
                    <w:p w14:paraId="0139BA62" w14:textId="77777777" w:rsidR="005406B7" w:rsidRDefault="005406B7" w:rsidP="005406B7">
                      <w:pPr>
                        <w:jc w:val="center"/>
                      </w:pPr>
                    </w:p>
                    <w:p w14:paraId="1EB00317" w14:textId="77777777" w:rsidR="005406B7" w:rsidRDefault="005406B7" w:rsidP="005406B7">
                      <w:pPr>
                        <w:jc w:val="center"/>
                      </w:pPr>
                    </w:p>
                    <w:p w14:paraId="617359C1" w14:textId="77777777" w:rsidR="005406B7" w:rsidRDefault="005406B7" w:rsidP="005406B7">
                      <w:pPr>
                        <w:jc w:val="center"/>
                      </w:pPr>
                    </w:p>
                    <w:p w14:paraId="214722A2" w14:textId="77777777" w:rsidR="005406B7" w:rsidRDefault="005406B7" w:rsidP="005406B7">
                      <w:pPr>
                        <w:jc w:val="center"/>
                      </w:pPr>
                    </w:p>
                    <w:p w14:paraId="41087705" w14:textId="77777777" w:rsidR="005406B7" w:rsidRDefault="005406B7" w:rsidP="005406B7">
                      <w:pPr>
                        <w:jc w:val="center"/>
                      </w:pPr>
                    </w:p>
                    <w:p w14:paraId="7CCAD04E" w14:textId="77777777" w:rsidR="005406B7" w:rsidRDefault="005406B7" w:rsidP="005406B7">
                      <w:pPr>
                        <w:jc w:val="center"/>
                      </w:pPr>
                    </w:p>
                    <w:p w14:paraId="0BA64A35" w14:textId="77777777" w:rsidR="005406B7" w:rsidRDefault="005406B7" w:rsidP="005406B7">
                      <w:pPr>
                        <w:jc w:val="center"/>
                      </w:pPr>
                    </w:p>
                    <w:p w14:paraId="05798F20" w14:textId="77777777" w:rsidR="005406B7" w:rsidRDefault="005406B7" w:rsidP="005406B7">
                      <w:pPr>
                        <w:jc w:val="center"/>
                      </w:pPr>
                    </w:p>
                  </w:txbxContent>
                </v:textbox>
              </v:rect>
            </w:pict>
          </mc:Fallback>
        </mc:AlternateContent>
      </w:r>
    </w:p>
    <w:p w14:paraId="3CC66927" w14:textId="3301ADD4" w:rsidR="005406B7" w:rsidRDefault="005406B7" w:rsidP="005406B7"/>
    <w:p w14:paraId="42BC2BF3" w14:textId="7EC4F3D6" w:rsidR="005406B7" w:rsidRDefault="005F4BD7" w:rsidP="005406B7">
      <w:pPr>
        <w:sectPr w:rsidR="005406B7" w:rsidSect="005406B7">
          <w:pgSz w:w="11906" w:h="16838"/>
          <w:pgMar w:top="1417" w:right="1417" w:bottom="1134" w:left="1417" w:header="708" w:footer="708" w:gutter="0"/>
          <w:cols w:space="708"/>
          <w:docGrid w:linePitch="360"/>
        </w:sectPr>
      </w:pPr>
      <w:r>
        <w:rPr>
          <w:noProof/>
        </w:rPr>
        <mc:AlternateContent>
          <mc:Choice Requires="wps">
            <w:drawing>
              <wp:anchor distT="0" distB="0" distL="114300" distR="114300" simplePos="0" relativeHeight="251892736" behindDoc="1" locked="0" layoutInCell="1" allowOverlap="1" wp14:anchorId="5BC3C70E" wp14:editId="04F91A9C">
                <wp:simplePos x="0" y="0"/>
                <wp:positionH relativeFrom="column">
                  <wp:posOffset>4202545</wp:posOffset>
                </wp:positionH>
                <wp:positionV relativeFrom="paragraph">
                  <wp:posOffset>6284306</wp:posOffset>
                </wp:positionV>
                <wp:extent cx="255045" cy="255044"/>
                <wp:effectExtent l="0" t="0" r="0" b="0"/>
                <wp:wrapNone/>
                <wp:docPr id="696021248"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4D81EC1B" w14:textId="77777777" w:rsidR="005406B7" w:rsidRDefault="005406B7" w:rsidP="005406B7">
                            <w:pPr>
                              <w:jc w:val="center"/>
                            </w:pPr>
                            <w:r>
                              <w:t>E</w:t>
                            </w:r>
                          </w:p>
                          <w:p w14:paraId="0C4B93DD" w14:textId="77777777" w:rsidR="005406B7" w:rsidRDefault="005406B7" w:rsidP="005406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C3C70E" id="_x0000_s1042" style="position:absolute;margin-left:330.9pt;margin-top:494.85pt;width:20.1pt;height:20.1pt;z-index:-25142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" fillcolor="#e97132 [3205]" stroked="f">
                <v:textbox>
                  <w:txbxContent>
                    <w:p w14:paraId="4D81EC1B" w14:textId="77777777" w:rsidR="005406B7" w:rsidRDefault="005406B7" w:rsidP="005406B7">
                      <w:pPr>
                        <w:jc w:val="center"/>
                      </w:pPr>
                      <w:r>
                        <w:t>E</w:t>
                      </w:r>
                    </w:p>
                    <w:p w14:paraId="0C4B93DD" w14:textId="77777777" w:rsidR="005406B7" w:rsidRDefault="005406B7" w:rsidP="005406B7">
                      <w:pPr>
                        <w:jc w:val="center"/>
                      </w:pPr>
                    </w:p>
                  </w:txbxContent>
                </v:textbox>
              </v:rect>
            </w:pict>
          </mc:Fallback>
        </mc:AlternateContent>
      </w:r>
      <w:r>
        <w:rPr>
          <w:noProof/>
        </w:rPr>
        <mc:AlternateContent>
          <mc:Choice Requires="wps">
            <w:drawing>
              <wp:anchor distT="0" distB="0" distL="114300" distR="114300" simplePos="0" relativeHeight="251651064" behindDoc="0" locked="0" layoutInCell="1" allowOverlap="1" wp14:anchorId="03E13D61" wp14:editId="7BE7A47D">
                <wp:simplePos x="0" y="0"/>
                <wp:positionH relativeFrom="column">
                  <wp:posOffset>2298181</wp:posOffset>
                </wp:positionH>
                <wp:positionV relativeFrom="paragraph">
                  <wp:posOffset>4401705</wp:posOffset>
                </wp:positionV>
                <wp:extent cx="2160000" cy="2160000"/>
                <wp:effectExtent l="12700" t="12700" r="12065" b="12065"/>
                <wp:wrapNone/>
                <wp:docPr id="1868895574"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007A76B7"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Unverzweigte Fäden aus einzelnen Zellreihen</w:t>
                            </w:r>
                          </w:p>
                          <w:p w14:paraId="75290213"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Fäden steif und borstig</w:t>
                            </w:r>
                          </w:p>
                          <w:p w14:paraId="41418A90"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Bis zu ca. 30 cm lang</w:t>
                            </w:r>
                          </w:p>
                          <w:p w14:paraId="0A6D9ED7"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 xml:space="preserve">Sieht grünlich aus </w:t>
                            </w:r>
                            <w:r w:rsidRPr="00E5407A">
                              <w:rPr>
                                <w:rFonts w:ascii="Source Sans Pro" w:hAnsi="Source Sans Pro"/>
                              </w:rPr>
                              <w:sym w:font="Wingdings" w:char="F0E0"/>
                            </w:r>
                            <w:r w:rsidRPr="00E5407A">
                              <w:rPr>
                                <w:rFonts w:ascii="Source Sans Pro" w:hAnsi="Source Sans Pro"/>
                              </w:rPr>
                              <w:t xml:space="preserve"> gehört zu den Grünalgen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13D61" id="_x0000_s1043" style="position:absolute;margin-left:180.95pt;margin-top:346.6pt;width:170.1pt;height:170.1pt;z-index:251651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" filled="f" strokecolor="black [3200]" strokeweight="1.5pt">
                <v:textbox>
                  <w:txbxContent>
                    <w:p w14:paraId="007A76B7"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Unverzweigte Fäden aus einzelnen Zellreihen</w:t>
                      </w:r>
                    </w:p>
                    <w:p w14:paraId="75290213"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Fäden steif und borstig</w:t>
                      </w:r>
                    </w:p>
                    <w:p w14:paraId="41418A90"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Bis zu ca. 30 cm lang</w:t>
                      </w:r>
                    </w:p>
                    <w:p w14:paraId="0A6D9ED7" w14:textId="77777777" w:rsidR="005406B7" w:rsidRPr="00E5407A" w:rsidRDefault="005406B7" w:rsidP="005406B7">
                      <w:pPr>
                        <w:pStyle w:val="Listenabsatz"/>
                        <w:numPr>
                          <w:ilvl w:val="0"/>
                          <w:numId w:val="35"/>
                        </w:numPr>
                        <w:spacing w:after="0" w:line="240" w:lineRule="auto"/>
                        <w:rPr>
                          <w:rFonts w:ascii="Source Sans Pro" w:hAnsi="Source Sans Pro"/>
                        </w:rPr>
                      </w:pPr>
                      <w:r w:rsidRPr="00E5407A">
                        <w:rPr>
                          <w:rFonts w:ascii="Source Sans Pro" w:hAnsi="Source Sans Pro"/>
                        </w:rPr>
                        <w:t xml:space="preserve">Sieht grünlich aus </w:t>
                      </w:r>
                      <w:r w:rsidRPr="00E5407A">
                        <w:rPr>
                          <w:rFonts w:ascii="Source Sans Pro" w:hAnsi="Source Sans Pro"/>
                        </w:rPr>
                        <w:sym w:font="Wingdings" w:char="F0E0"/>
                      </w:r>
                      <w:r w:rsidRPr="00E5407A">
                        <w:rPr>
                          <w:rFonts w:ascii="Source Sans Pro" w:hAnsi="Source Sans Pro"/>
                        </w:rPr>
                        <w:t xml:space="preserve"> gehört zu den Grünalgen</w:t>
                      </w:r>
                    </w:p>
                  </w:txbxContent>
                </v:textbox>
              </v:rect>
            </w:pict>
          </mc:Fallback>
        </mc:AlternateContent>
      </w:r>
      <w:r w:rsidR="00F5319B">
        <w:rPr>
          <w:noProof/>
        </w:rPr>
        <mc:AlternateContent>
          <mc:Choice Requires="wps">
            <w:drawing>
              <wp:anchor distT="0" distB="0" distL="114300" distR="114300" simplePos="0" relativeHeight="251885568" behindDoc="0" locked="0" layoutInCell="1" allowOverlap="1" wp14:anchorId="5DF5334A" wp14:editId="3C7A0E49">
                <wp:simplePos x="0" y="0"/>
                <wp:positionH relativeFrom="column">
                  <wp:posOffset>1852295</wp:posOffset>
                </wp:positionH>
                <wp:positionV relativeFrom="paragraph">
                  <wp:posOffset>3919105</wp:posOffset>
                </wp:positionV>
                <wp:extent cx="255045" cy="255044"/>
                <wp:effectExtent l="0" t="0" r="0" b="0"/>
                <wp:wrapNone/>
                <wp:docPr id="1587800894"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69CBEA53" w14:textId="77777777" w:rsidR="005406B7" w:rsidRDefault="005406B7" w:rsidP="005406B7">
                            <w:pPr>
                              <w:jc w:val="center"/>
                            </w:pPr>
                            <w: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F5334A" id="_x0000_s1044" style="position:absolute;margin-left:145.85pt;margin-top:308.6pt;width:20.1pt;height:20.1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" fillcolor="#e97132 [3205]" stroked="f">
                <v:textbox>
                  <w:txbxContent>
                    <w:p w14:paraId="69CBEA53" w14:textId="77777777" w:rsidR="005406B7" w:rsidRDefault="005406B7" w:rsidP="005406B7">
                      <w:pPr>
                        <w:jc w:val="center"/>
                      </w:pPr>
                      <w:r>
                        <w:t>G</w:t>
                      </w:r>
                    </w:p>
                  </w:txbxContent>
                </v:textbox>
              </v:rect>
            </w:pict>
          </mc:Fallback>
        </mc:AlternateContent>
      </w:r>
      <w:r w:rsidR="00F5319B">
        <w:rPr>
          <w:noProof/>
        </w:rPr>
        <mc:AlternateContent>
          <mc:Choice Requires="wps">
            <w:drawing>
              <wp:anchor distT="0" distB="0" distL="114300" distR="114300" simplePos="0" relativeHeight="251889664" behindDoc="0" locked="0" layoutInCell="1" allowOverlap="1" wp14:anchorId="5E556FF3" wp14:editId="2EEA8A35">
                <wp:simplePos x="0" y="0"/>
                <wp:positionH relativeFrom="column">
                  <wp:posOffset>4161155</wp:posOffset>
                </wp:positionH>
                <wp:positionV relativeFrom="paragraph">
                  <wp:posOffset>3916854</wp:posOffset>
                </wp:positionV>
                <wp:extent cx="255045" cy="255044"/>
                <wp:effectExtent l="0" t="0" r="0" b="0"/>
                <wp:wrapNone/>
                <wp:docPr id="2082574184"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4EE96E88" w14:textId="77777777" w:rsidR="005406B7" w:rsidRDefault="005406B7" w:rsidP="005406B7">
                            <w:pPr>
                              <w:jc w:val="center"/>
                            </w:pPr>
                            <w: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556FF3" id="_x0000_s1045" style="position:absolute;margin-left:327.65pt;margin-top:308.4pt;width:20.1pt;height:20.1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" fillcolor="#e97132 [3205]" stroked="f">
                <v:textbox>
                  <w:txbxContent>
                    <w:p w14:paraId="4EE96E88" w14:textId="77777777" w:rsidR="005406B7" w:rsidRDefault="005406B7" w:rsidP="005406B7">
                      <w:pPr>
                        <w:jc w:val="center"/>
                      </w:pPr>
                      <w:r>
                        <w:t>E</w:t>
                      </w:r>
                    </w:p>
                  </w:txbxContent>
                </v:textbox>
              </v:rect>
            </w:pict>
          </mc:Fallback>
        </mc:AlternateContent>
      </w:r>
      <w:r w:rsidR="00F5319B">
        <w:rPr>
          <w:noProof/>
        </w:rPr>
        <mc:AlternateContent>
          <mc:Choice Requires="wps">
            <w:drawing>
              <wp:anchor distT="0" distB="0" distL="114300" distR="114300" simplePos="0" relativeHeight="251882496" behindDoc="0" locked="0" layoutInCell="1" allowOverlap="1" wp14:anchorId="37FB7575" wp14:editId="34A60250">
                <wp:simplePos x="0" y="0"/>
                <wp:positionH relativeFrom="column">
                  <wp:posOffset>1833764</wp:posOffset>
                </wp:positionH>
                <wp:positionV relativeFrom="paragraph">
                  <wp:posOffset>6261389</wp:posOffset>
                </wp:positionV>
                <wp:extent cx="255045" cy="255044"/>
                <wp:effectExtent l="0" t="0" r="0" b="0"/>
                <wp:wrapNone/>
                <wp:docPr id="934457747"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4A7446C6" w14:textId="77777777" w:rsidR="005406B7" w:rsidRDefault="005406B7" w:rsidP="005406B7">
                            <w:pPr>
                              <w:jc w:val="center"/>
                            </w:pPr>
                            <w: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FB7575" id="_x0000_s1046" style="position:absolute;margin-left:144.4pt;margin-top:493pt;width:20.1pt;height:20.1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" fillcolor="#e97132 [3205]" stroked="f">
                <v:textbox>
                  <w:txbxContent>
                    <w:p w14:paraId="4A7446C6" w14:textId="77777777" w:rsidR="005406B7" w:rsidRDefault="005406B7" w:rsidP="005406B7">
                      <w:pPr>
                        <w:jc w:val="center"/>
                      </w:pPr>
                      <w:r>
                        <w:t>M</w:t>
                      </w:r>
                    </w:p>
                  </w:txbxContent>
                </v:textbox>
              </v:rect>
            </w:pict>
          </mc:Fallback>
        </mc:AlternateContent>
      </w:r>
      <w:r w:rsidR="00F5319B">
        <w:rPr>
          <w:noProof/>
        </w:rPr>
        <mc:AlternateContent>
          <mc:Choice Requires="wps">
            <w:drawing>
              <wp:anchor distT="0" distB="0" distL="114300" distR="114300" simplePos="0" relativeHeight="251887616" behindDoc="0" locked="0" layoutInCell="1" allowOverlap="1" wp14:anchorId="4232BEC4" wp14:editId="4117F64B">
                <wp:simplePos x="0" y="0"/>
                <wp:positionH relativeFrom="column">
                  <wp:posOffset>4154055</wp:posOffset>
                </wp:positionH>
                <wp:positionV relativeFrom="paragraph">
                  <wp:posOffset>1537682</wp:posOffset>
                </wp:positionV>
                <wp:extent cx="255045" cy="255044"/>
                <wp:effectExtent l="0" t="0" r="0" b="0"/>
                <wp:wrapNone/>
                <wp:docPr id="2013550112"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6C424553" w14:textId="77777777" w:rsidR="005406B7" w:rsidRDefault="005406B7" w:rsidP="005406B7">
                            <w:pPr>
                              <w:jc w:val="center"/>
                            </w:pPr>
                            <w: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32BEC4" id="_x0000_s1047" style="position:absolute;margin-left:327.1pt;margin-top:121.1pt;width:20.1pt;height:20.1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" fillcolor="#e97132 [3205]" stroked="f">
                <v:textbox>
                  <w:txbxContent>
                    <w:p w14:paraId="6C424553" w14:textId="77777777" w:rsidR="005406B7" w:rsidRDefault="005406B7" w:rsidP="005406B7">
                      <w:pPr>
                        <w:jc w:val="center"/>
                      </w:pPr>
                      <w:r>
                        <w:t>L</w:t>
                      </w:r>
                    </w:p>
                  </w:txbxContent>
                </v:textbox>
              </v:rect>
            </w:pict>
          </mc:Fallback>
        </mc:AlternateContent>
      </w:r>
      <w:r w:rsidR="00F5319B">
        <w:rPr>
          <w:noProof/>
        </w:rPr>
        <mc:AlternateContent>
          <mc:Choice Requires="wps">
            <w:drawing>
              <wp:anchor distT="0" distB="0" distL="114300" distR="114300" simplePos="0" relativeHeight="251888640" behindDoc="0" locked="0" layoutInCell="1" allowOverlap="1" wp14:anchorId="7200A342" wp14:editId="6997280D">
                <wp:simplePos x="0" y="0"/>
                <wp:positionH relativeFrom="column">
                  <wp:posOffset>1845310</wp:posOffset>
                </wp:positionH>
                <wp:positionV relativeFrom="paragraph">
                  <wp:posOffset>1552344</wp:posOffset>
                </wp:positionV>
                <wp:extent cx="255045" cy="255044"/>
                <wp:effectExtent l="0" t="0" r="0" b="0"/>
                <wp:wrapNone/>
                <wp:docPr id="410597443"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456A6CE6" w14:textId="77777777" w:rsidR="005406B7" w:rsidRDefault="005406B7" w:rsidP="005406B7">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00A342" id="_x0000_s1048" style="position:absolute;margin-left:145.3pt;margin-top:122.25pt;width:20.1pt;height:20.1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" fillcolor="#e97132 [3205]" stroked="f">
                <v:textbox>
                  <w:txbxContent>
                    <w:p w14:paraId="456A6CE6" w14:textId="77777777" w:rsidR="005406B7" w:rsidRDefault="005406B7" w:rsidP="005406B7">
                      <w:pPr>
                        <w:jc w:val="center"/>
                      </w:pPr>
                      <w:r>
                        <w:t>A</w:t>
                      </w:r>
                    </w:p>
                  </w:txbxContent>
                </v:textbox>
              </v:rect>
            </w:pict>
          </mc:Fallback>
        </mc:AlternateContent>
      </w:r>
      <w:r w:rsidR="005406B7">
        <w:rPr>
          <w:noProof/>
        </w:rPr>
        <mc:AlternateContent>
          <mc:Choice Requires="wps">
            <w:drawing>
              <wp:anchor distT="0" distB="0" distL="114300" distR="114300" simplePos="0" relativeHeight="251652089" behindDoc="0" locked="0" layoutInCell="1" allowOverlap="1" wp14:anchorId="45DD9218" wp14:editId="42AE7DB8">
                <wp:simplePos x="0" y="0"/>
                <wp:positionH relativeFrom="column">
                  <wp:posOffset>-48260</wp:posOffset>
                </wp:positionH>
                <wp:positionV relativeFrom="paragraph">
                  <wp:posOffset>4381560</wp:posOffset>
                </wp:positionV>
                <wp:extent cx="2160000" cy="2160000"/>
                <wp:effectExtent l="0" t="0" r="12065" b="12065"/>
                <wp:wrapNone/>
                <wp:docPr id="2056503901"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17092D97" w14:textId="77777777" w:rsidR="005406B7" w:rsidRPr="005406B7" w:rsidRDefault="005406B7" w:rsidP="005406B7">
                            <w:pPr>
                              <w:jc w:val="center"/>
                              <w:rPr>
                                <w:rFonts w:ascii="Source Sans Pro" w:hAnsi="Source Sans Pro" w:cs="AppleSystemUIFont"/>
                                <w:kern w:val="0"/>
                              </w:rPr>
                            </w:pPr>
                            <w:proofErr w:type="spellStart"/>
                            <w:r w:rsidRPr="005406B7">
                              <w:rPr>
                                <w:rFonts w:ascii="Source Sans Pro" w:hAnsi="Source Sans Pro" w:cs="AppleSystemUIFont"/>
                                <w:i/>
                                <w:iCs/>
                                <w:kern w:val="0"/>
                              </w:rPr>
                              <w:t>Chaetomorpha</w:t>
                            </w:r>
                            <w:proofErr w:type="spellEnd"/>
                            <w:r w:rsidRPr="005406B7">
                              <w:rPr>
                                <w:rFonts w:ascii="Source Sans Pro" w:hAnsi="Source Sans Pro" w:cs="AppleSystemUIFont"/>
                                <w:i/>
                                <w:iCs/>
                                <w:kern w:val="0"/>
                              </w:rPr>
                              <w:t xml:space="preserve"> </w:t>
                            </w:r>
                            <w:proofErr w:type="spellStart"/>
                            <w:r w:rsidRPr="005406B7">
                              <w:rPr>
                                <w:rFonts w:ascii="Source Sans Pro" w:hAnsi="Source Sans Pro" w:cs="AppleSystemUIFont"/>
                                <w:i/>
                                <w:iCs/>
                                <w:kern w:val="0"/>
                              </w:rPr>
                              <w:t>melagonium</w:t>
                            </w:r>
                            <w:proofErr w:type="spellEnd"/>
                            <w:r w:rsidRPr="005406B7">
                              <w:rPr>
                                <w:rFonts w:ascii="Source Sans Pro" w:hAnsi="Source Sans Pro" w:cs="AppleSystemUIFont"/>
                                <w:kern w:val="0"/>
                              </w:rPr>
                              <w:t xml:space="preserve"> (Dickfädiges Borstenhaar)</w:t>
                            </w:r>
                          </w:p>
                          <w:p w14:paraId="5626C31B" w14:textId="77777777" w:rsidR="005406B7" w:rsidRDefault="005406B7" w:rsidP="005406B7">
                            <w:pPr>
                              <w:jc w:val="center"/>
                              <w:rPr>
                                <w:rFonts w:ascii="AppleSystemUIFont" w:hAnsi="AppleSystemUIFont" w:cs="AppleSystemUIFont"/>
                                <w:kern w:val="0"/>
                                <w:sz w:val="26"/>
                                <w:szCs w:val="26"/>
                              </w:rPr>
                            </w:pPr>
                            <w:r>
                              <w:rPr>
                                <w:rFonts w:ascii="AppleSystemUIFont" w:hAnsi="AppleSystemUIFont" w:cs="AppleSystemUIFont"/>
                                <w:noProof/>
                                <w:kern w:val="0"/>
                                <w:sz w:val="26"/>
                                <w:szCs w:val="26"/>
                              </w:rPr>
                              <w:drawing>
                                <wp:inline distT="0" distB="0" distL="0" distR="0" wp14:anchorId="57ADD41F" wp14:editId="5AA05089">
                                  <wp:extent cx="1399920" cy="1534262"/>
                                  <wp:effectExtent l="0" t="0" r="0" b="8890"/>
                                  <wp:docPr id="806848461"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48461" name="Grafik 806848461"/>
                                          <pic:cNvPicPr/>
                                        </pic:nvPicPr>
                                        <pic:blipFill rotWithShape="1">
                                          <a:blip r:embed="rId73"/>
                                          <a:srcRect b="26947"/>
                                          <a:stretch>
                                            <a:fillRect/>
                                          </a:stretch>
                                        </pic:blipFill>
                                        <pic:spPr bwMode="auto">
                                          <a:xfrm>
                                            <a:off x="0" y="0"/>
                                            <a:ext cx="1411173" cy="1546595"/>
                                          </a:xfrm>
                                          <a:prstGeom prst="rect">
                                            <a:avLst/>
                                          </a:prstGeom>
                                          <a:ln>
                                            <a:noFill/>
                                          </a:ln>
                                          <a:extLst>
                                            <a:ext uri="{53640926-AAD7-44D8-BBD7-CCE9431645EC}">
                                              <a14:shadowObscured xmlns:a14="http://schemas.microsoft.com/office/drawing/2010/main"/>
                                            </a:ext>
                                          </a:extLst>
                                        </pic:spPr>
                                      </pic:pic>
                                    </a:graphicData>
                                  </a:graphic>
                                </wp:inline>
                              </w:drawing>
                            </w:r>
                          </w:p>
                          <w:p w14:paraId="2817CDF5" w14:textId="77777777" w:rsidR="005406B7" w:rsidRDefault="005406B7" w:rsidP="005406B7">
                            <w:pPr>
                              <w:rPr>
                                <w:rFonts w:ascii="AppleSystemUIFont" w:hAnsi="AppleSystemUIFont" w:cs="AppleSystemUIFont"/>
                                <w:kern w:val="0"/>
                                <w:sz w:val="26"/>
                                <w:szCs w:val="26"/>
                              </w:rPr>
                            </w:pPr>
                          </w:p>
                          <w:p w14:paraId="3445001A" w14:textId="77777777" w:rsidR="005406B7" w:rsidRDefault="005406B7" w:rsidP="005406B7">
                            <w:pPr>
                              <w:rPr>
                                <w:rFonts w:ascii="AppleSystemUIFont" w:hAnsi="AppleSystemUIFont" w:cs="AppleSystemUIFont"/>
                                <w:kern w:val="0"/>
                                <w:sz w:val="26"/>
                                <w:szCs w:val="26"/>
                              </w:rPr>
                            </w:pPr>
                          </w:p>
                          <w:p w14:paraId="5621C5F4" w14:textId="77777777" w:rsidR="005406B7" w:rsidRDefault="005406B7" w:rsidP="005406B7">
                            <w:pPr>
                              <w:rPr>
                                <w:rFonts w:ascii="AppleSystemUIFont" w:hAnsi="AppleSystemUIFont" w:cs="AppleSystemUIFont"/>
                                <w:kern w:val="0"/>
                                <w:sz w:val="26"/>
                                <w:szCs w:val="26"/>
                              </w:rPr>
                            </w:pPr>
                          </w:p>
                          <w:p w14:paraId="68B3F9AE" w14:textId="77777777" w:rsidR="005406B7" w:rsidRDefault="005406B7" w:rsidP="005406B7">
                            <w:pPr>
                              <w:rPr>
                                <w:rFonts w:ascii="AppleSystemUIFont" w:hAnsi="AppleSystemUIFont" w:cs="AppleSystemUIFont"/>
                                <w:kern w:val="0"/>
                                <w:sz w:val="26"/>
                                <w:szCs w:val="26"/>
                              </w:rPr>
                            </w:pPr>
                          </w:p>
                          <w:p w14:paraId="5B7E7275" w14:textId="77777777" w:rsidR="005406B7" w:rsidRDefault="005406B7" w:rsidP="005406B7">
                            <w:pPr>
                              <w:rPr>
                                <w:rFonts w:ascii="AppleSystemUIFont" w:hAnsi="AppleSystemUIFont" w:cs="AppleSystemUIFont"/>
                                <w:kern w:val="0"/>
                                <w:sz w:val="26"/>
                                <w:szCs w:val="26"/>
                              </w:rPr>
                            </w:pPr>
                          </w:p>
                          <w:p w14:paraId="1CF9E213" w14:textId="77777777" w:rsidR="005406B7" w:rsidRDefault="005406B7" w:rsidP="005406B7">
                            <w:pPr>
                              <w:rPr>
                                <w:rFonts w:ascii="AppleSystemUIFont" w:hAnsi="AppleSystemUIFont" w:cs="AppleSystemUIFont"/>
                                <w:kern w:val="0"/>
                                <w:sz w:val="26"/>
                                <w:szCs w:val="26"/>
                              </w:rPr>
                            </w:pPr>
                          </w:p>
                          <w:p w14:paraId="3962B823" w14:textId="77777777" w:rsidR="005406B7" w:rsidRDefault="005406B7" w:rsidP="005406B7">
                            <w:pPr>
                              <w:rPr>
                                <w:rFonts w:ascii="AppleSystemUIFont" w:hAnsi="AppleSystemUIFont" w:cs="AppleSystemUIFont"/>
                                <w:kern w:val="0"/>
                                <w:sz w:val="26"/>
                                <w:szCs w:val="26"/>
                              </w:rPr>
                            </w:pPr>
                          </w:p>
                          <w:p w14:paraId="1B3EEA43" w14:textId="77777777" w:rsidR="005406B7" w:rsidRDefault="005406B7" w:rsidP="005406B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D9218" id="_x0000_s1049" style="position:absolute;margin-left:-3.8pt;margin-top:345pt;width:170.1pt;height:170.1pt;z-index:2516520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" filled="f" strokecolor="black [3200]" strokeweight="1.5pt">
                <v:textbox>
                  <w:txbxContent>
                    <w:p w14:paraId="17092D97" w14:textId="77777777" w:rsidR="005406B7" w:rsidRPr="005406B7" w:rsidRDefault="005406B7" w:rsidP="005406B7">
                      <w:pPr>
                        <w:jc w:val="center"/>
                        <w:rPr>
                          <w:rFonts w:ascii="Source Sans Pro" w:hAnsi="Source Sans Pro" w:cs="AppleSystemUIFont"/>
                          <w:kern w:val="0"/>
                        </w:rPr>
                      </w:pPr>
                      <w:proofErr w:type="spellStart"/>
                      <w:r w:rsidRPr="005406B7">
                        <w:rPr>
                          <w:rFonts w:ascii="Source Sans Pro" w:hAnsi="Source Sans Pro" w:cs="AppleSystemUIFont"/>
                          <w:i/>
                          <w:iCs/>
                          <w:kern w:val="0"/>
                        </w:rPr>
                        <w:t>Chaetomorpha</w:t>
                      </w:r>
                      <w:proofErr w:type="spellEnd"/>
                      <w:r w:rsidRPr="005406B7">
                        <w:rPr>
                          <w:rFonts w:ascii="Source Sans Pro" w:hAnsi="Source Sans Pro" w:cs="AppleSystemUIFont"/>
                          <w:i/>
                          <w:iCs/>
                          <w:kern w:val="0"/>
                        </w:rPr>
                        <w:t xml:space="preserve"> </w:t>
                      </w:r>
                      <w:proofErr w:type="spellStart"/>
                      <w:r w:rsidRPr="005406B7">
                        <w:rPr>
                          <w:rFonts w:ascii="Source Sans Pro" w:hAnsi="Source Sans Pro" w:cs="AppleSystemUIFont"/>
                          <w:i/>
                          <w:iCs/>
                          <w:kern w:val="0"/>
                        </w:rPr>
                        <w:t>melagonium</w:t>
                      </w:r>
                      <w:proofErr w:type="spellEnd"/>
                      <w:r w:rsidRPr="005406B7">
                        <w:rPr>
                          <w:rFonts w:ascii="Source Sans Pro" w:hAnsi="Source Sans Pro" w:cs="AppleSystemUIFont"/>
                          <w:kern w:val="0"/>
                        </w:rPr>
                        <w:t xml:space="preserve"> (Dickfädiges Borstenhaar)</w:t>
                      </w:r>
                    </w:p>
                    <w:p w14:paraId="5626C31B" w14:textId="77777777" w:rsidR="005406B7" w:rsidRDefault="005406B7" w:rsidP="005406B7">
                      <w:pPr>
                        <w:jc w:val="center"/>
                        <w:rPr>
                          <w:rFonts w:ascii="AppleSystemUIFont" w:hAnsi="AppleSystemUIFont" w:cs="AppleSystemUIFont"/>
                          <w:kern w:val="0"/>
                          <w:sz w:val="26"/>
                          <w:szCs w:val="26"/>
                        </w:rPr>
                      </w:pPr>
                      <w:r>
                        <w:rPr>
                          <w:rFonts w:ascii="AppleSystemUIFont" w:hAnsi="AppleSystemUIFont" w:cs="AppleSystemUIFont"/>
                          <w:noProof/>
                          <w:kern w:val="0"/>
                          <w:sz w:val="26"/>
                          <w:szCs w:val="26"/>
                        </w:rPr>
                        <w:drawing>
                          <wp:inline distT="0" distB="0" distL="0" distR="0" wp14:anchorId="57ADD41F" wp14:editId="5AA05089">
                            <wp:extent cx="1399920" cy="1534262"/>
                            <wp:effectExtent l="0" t="0" r="0" b="8890"/>
                            <wp:docPr id="806848461"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48461" name="Grafik 806848461"/>
                                    <pic:cNvPicPr/>
                                  </pic:nvPicPr>
                                  <pic:blipFill rotWithShape="1">
                                    <a:blip r:embed="rId74"/>
                                    <a:srcRect b="26947"/>
                                    <a:stretch>
                                      <a:fillRect/>
                                    </a:stretch>
                                  </pic:blipFill>
                                  <pic:spPr bwMode="auto">
                                    <a:xfrm>
                                      <a:off x="0" y="0"/>
                                      <a:ext cx="1411173" cy="1546595"/>
                                    </a:xfrm>
                                    <a:prstGeom prst="rect">
                                      <a:avLst/>
                                    </a:prstGeom>
                                    <a:ln>
                                      <a:noFill/>
                                    </a:ln>
                                    <a:extLst>
                                      <a:ext uri="{53640926-AAD7-44D8-BBD7-CCE9431645EC}">
                                        <a14:shadowObscured xmlns:a14="http://schemas.microsoft.com/office/drawing/2010/main"/>
                                      </a:ext>
                                    </a:extLst>
                                  </pic:spPr>
                                </pic:pic>
                              </a:graphicData>
                            </a:graphic>
                          </wp:inline>
                        </w:drawing>
                      </w:r>
                    </w:p>
                    <w:p w14:paraId="2817CDF5" w14:textId="77777777" w:rsidR="005406B7" w:rsidRDefault="005406B7" w:rsidP="005406B7">
                      <w:pPr>
                        <w:rPr>
                          <w:rFonts w:ascii="AppleSystemUIFont" w:hAnsi="AppleSystemUIFont" w:cs="AppleSystemUIFont"/>
                          <w:kern w:val="0"/>
                          <w:sz w:val="26"/>
                          <w:szCs w:val="26"/>
                        </w:rPr>
                      </w:pPr>
                    </w:p>
                    <w:p w14:paraId="3445001A" w14:textId="77777777" w:rsidR="005406B7" w:rsidRDefault="005406B7" w:rsidP="005406B7">
                      <w:pPr>
                        <w:rPr>
                          <w:rFonts w:ascii="AppleSystemUIFont" w:hAnsi="AppleSystemUIFont" w:cs="AppleSystemUIFont"/>
                          <w:kern w:val="0"/>
                          <w:sz w:val="26"/>
                          <w:szCs w:val="26"/>
                        </w:rPr>
                      </w:pPr>
                    </w:p>
                    <w:p w14:paraId="5621C5F4" w14:textId="77777777" w:rsidR="005406B7" w:rsidRDefault="005406B7" w:rsidP="005406B7">
                      <w:pPr>
                        <w:rPr>
                          <w:rFonts w:ascii="AppleSystemUIFont" w:hAnsi="AppleSystemUIFont" w:cs="AppleSystemUIFont"/>
                          <w:kern w:val="0"/>
                          <w:sz w:val="26"/>
                          <w:szCs w:val="26"/>
                        </w:rPr>
                      </w:pPr>
                    </w:p>
                    <w:p w14:paraId="68B3F9AE" w14:textId="77777777" w:rsidR="005406B7" w:rsidRDefault="005406B7" w:rsidP="005406B7">
                      <w:pPr>
                        <w:rPr>
                          <w:rFonts w:ascii="AppleSystemUIFont" w:hAnsi="AppleSystemUIFont" w:cs="AppleSystemUIFont"/>
                          <w:kern w:val="0"/>
                          <w:sz w:val="26"/>
                          <w:szCs w:val="26"/>
                        </w:rPr>
                      </w:pPr>
                    </w:p>
                    <w:p w14:paraId="5B7E7275" w14:textId="77777777" w:rsidR="005406B7" w:rsidRDefault="005406B7" w:rsidP="005406B7">
                      <w:pPr>
                        <w:rPr>
                          <w:rFonts w:ascii="AppleSystemUIFont" w:hAnsi="AppleSystemUIFont" w:cs="AppleSystemUIFont"/>
                          <w:kern w:val="0"/>
                          <w:sz w:val="26"/>
                          <w:szCs w:val="26"/>
                        </w:rPr>
                      </w:pPr>
                    </w:p>
                    <w:p w14:paraId="1CF9E213" w14:textId="77777777" w:rsidR="005406B7" w:rsidRDefault="005406B7" w:rsidP="005406B7">
                      <w:pPr>
                        <w:rPr>
                          <w:rFonts w:ascii="AppleSystemUIFont" w:hAnsi="AppleSystemUIFont" w:cs="AppleSystemUIFont"/>
                          <w:kern w:val="0"/>
                          <w:sz w:val="26"/>
                          <w:szCs w:val="26"/>
                        </w:rPr>
                      </w:pPr>
                    </w:p>
                    <w:p w14:paraId="3962B823" w14:textId="77777777" w:rsidR="005406B7" w:rsidRDefault="005406B7" w:rsidP="005406B7">
                      <w:pPr>
                        <w:rPr>
                          <w:rFonts w:ascii="AppleSystemUIFont" w:hAnsi="AppleSystemUIFont" w:cs="AppleSystemUIFont"/>
                          <w:kern w:val="0"/>
                          <w:sz w:val="26"/>
                          <w:szCs w:val="26"/>
                        </w:rPr>
                      </w:pPr>
                    </w:p>
                    <w:p w14:paraId="1B3EEA43" w14:textId="77777777" w:rsidR="005406B7" w:rsidRDefault="005406B7" w:rsidP="005406B7"/>
                  </w:txbxContent>
                </v:textbox>
              </v:rect>
            </w:pict>
          </mc:Fallback>
        </mc:AlternateContent>
      </w:r>
      <w:r w:rsidR="005406B7">
        <w:rPr>
          <w:noProof/>
        </w:rPr>
        <mc:AlternateContent>
          <mc:Choice Requires="wps">
            <w:drawing>
              <wp:anchor distT="0" distB="0" distL="114300" distR="114300" simplePos="0" relativeHeight="251884544" behindDoc="0" locked="0" layoutInCell="1" allowOverlap="1" wp14:anchorId="40B7B561" wp14:editId="62B61158">
                <wp:simplePos x="0" y="0"/>
                <wp:positionH relativeFrom="column">
                  <wp:posOffset>2274043</wp:posOffset>
                </wp:positionH>
                <wp:positionV relativeFrom="paragraph">
                  <wp:posOffset>2025650</wp:posOffset>
                </wp:positionV>
                <wp:extent cx="2160000" cy="2160000"/>
                <wp:effectExtent l="12700" t="12700" r="12065" b="12065"/>
                <wp:wrapNone/>
                <wp:docPr id="734433848"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62568D57" w14:textId="77777777" w:rsidR="005406B7" w:rsidRPr="00E5407A" w:rsidRDefault="005406B7" w:rsidP="005406B7">
                            <w:pPr>
                              <w:pStyle w:val="Listenabsatz"/>
                              <w:numPr>
                                <w:ilvl w:val="0"/>
                                <w:numId w:val="33"/>
                              </w:numPr>
                              <w:spacing w:after="0" w:line="240" w:lineRule="auto"/>
                              <w:rPr>
                                <w:rFonts w:ascii="Source Sans Pro" w:hAnsi="Source Sans Pro"/>
                              </w:rPr>
                            </w:pPr>
                            <w:r w:rsidRPr="00E5407A">
                              <w:rPr>
                                <w:rFonts w:ascii="Source Sans Pro" w:hAnsi="Source Sans Pro"/>
                              </w:rPr>
                              <w:t>Bevorzugt harte Böden (z.B. Felsen)</w:t>
                            </w:r>
                          </w:p>
                          <w:p w14:paraId="2D7929A2" w14:textId="77777777" w:rsidR="005406B7" w:rsidRPr="00E5407A" w:rsidRDefault="005406B7" w:rsidP="005406B7">
                            <w:pPr>
                              <w:pStyle w:val="Listenabsatz"/>
                              <w:numPr>
                                <w:ilvl w:val="0"/>
                                <w:numId w:val="33"/>
                              </w:numPr>
                              <w:spacing w:after="0" w:line="240" w:lineRule="auto"/>
                              <w:rPr>
                                <w:rFonts w:ascii="Source Sans Pro" w:hAnsi="Source Sans Pro"/>
                              </w:rPr>
                            </w:pPr>
                            <w:r w:rsidRPr="00E5407A">
                              <w:rPr>
                                <w:rFonts w:ascii="Source Sans Pro" w:hAnsi="Source Sans Pro"/>
                              </w:rPr>
                              <w:t>Hat eine Haftkralle (sieht aus wie eine wurzelartige Verankerung), um sich am Untergrund festzuhalten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7B561" id="_x0000_s1050" style="position:absolute;margin-left:179.05pt;margin-top:159.5pt;width:170.1pt;height:170.1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" filled="f" strokecolor="black [3200]" strokeweight="1.5pt">
                <v:textbox>
                  <w:txbxContent>
                    <w:p w14:paraId="62568D57" w14:textId="77777777" w:rsidR="005406B7" w:rsidRPr="00E5407A" w:rsidRDefault="005406B7" w:rsidP="005406B7">
                      <w:pPr>
                        <w:pStyle w:val="Listenabsatz"/>
                        <w:numPr>
                          <w:ilvl w:val="0"/>
                          <w:numId w:val="33"/>
                        </w:numPr>
                        <w:spacing w:after="0" w:line="240" w:lineRule="auto"/>
                        <w:rPr>
                          <w:rFonts w:ascii="Source Sans Pro" w:hAnsi="Source Sans Pro"/>
                        </w:rPr>
                      </w:pPr>
                      <w:r w:rsidRPr="00E5407A">
                        <w:rPr>
                          <w:rFonts w:ascii="Source Sans Pro" w:hAnsi="Source Sans Pro"/>
                        </w:rPr>
                        <w:t>Bevorzugt harte Böden (z.B. Felsen)</w:t>
                      </w:r>
                    </w:p>
                    <w:p w14:paraId="2D7929A2" w14:textId="77777777" w:rsidR="005406B7" w:rsidRPr="00E5407A" w:rsidRDefault="005406B7" w:rsidP="005406B7">
                      <w:pPr>
                        <w:pStyle w:val="Listenabsatz"/>
                        <w:numPr>
                          <w:ilvl w:val="0"/>
                          <w:numId w:val="33"/>
                        </w:numPr>
                        <w:spacing w:after="0" w:line="240" w:lineRule="auto"/>
                        <w:rPr>
                          <w:rFonts w:ascii="Source Sans Pro" w:hAnsi="Source Sans Pro"/>
                        </w:rPr>
                      </w:pPr>
                      <w:r w:rsidRPr="00E5407A">
                        <w:rPr>
                          <w:rFonts w:ascii="Source Sans Pro" w:hAnsi="Source Sans Pro"/>
                        </w:rPr>
                        <w:t>Hat eine Haftkralle (sieht aus wie eine wurzelartige Verankerung), um sich am Untergrund festzuhalten</w:t>
                      </w:r>
                    </w:p>
                  </w:txbxContent>
                </v:textbox>
              </v:rect>
            </w:pict>
          </mc:Fallback>
        </mc:AlternateContent>
      </w:r>
      <w:r w:rsidR="005406B7">
        <w:rPr>
          <w:noProof/>
        </w:rPr>
        <mc:AlternateContent>
          <mc:Choice Requires="wps">
            <w:drawing>
              <wp:anchor distT="0" distB="0" distL="114300" distR="114300" simplePos="0" relativeHeight="251653114" behindDoc="0" locked="0" layoutInCell="1" allowOverlap="1" wp14:anchorId="7DC44544" wp14:editId="21A53540">
                <wp:simplePos x="0" y="0"/>
                <wp:positionH relativeFrom="column">
                  <wp:posOffset>-48260</wp:posOffset>
                </wp:positionH>
                <wp:positionV relativeFrom="paragraph">
                  <wp:posOffset>2025650</wp:posOffset>
                </wp:positionV>
                <wp:extent cx="2160000" cy="2160000"/>
                <wp:effectExtent l="12700" t="12700" r="12065" b="12065"/>
                <wp:wrapNone/>
                <wp:docPr id="1897502254"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1C3EFC54" w14:textId="77777777" w:rsidR="005406B7" w:rsidRPr="00E5407A" w:rsidRDefault="005406B7" w:rsidP="005406B7">
                            <w:pPr>
                              <w:pStyle w:val="Listenabsatz"/>
                              <w:numPr>
                                <w:ilvl w:val="0"/>
                                <w:numId w:val="34"/>
                              </w:numPr>
                              <w:spacing w:after="0" w:line="240" w:lineRule="auto"/>
                              <w:rPr>
                                <w:rFonts w:ascii="Source Sans Pro" w:hAnsi="Source Sans Pro"/>
                                <w:sz w:val="22"/>
                                <w:szCs w:val="22"/>
                              </w:rPr>
                            </w:pPr>
                            <w:r w:rsidRPr="00E5407A">
                              <w:rPr>
                                <w:rFonts w:ascii="Source Sans Pro" w:hAnsi="Source Sans Pro"/>
                                <w:sz w:val="22"/>
                                <w:szCs w:val="22"/>
                              </w:rPr>
                              <w:t xml:space="preserve">Die </w:t>
                            </w:r>
                            <w:proofErr w:type="spellStart"/>
                            <w:r w:rsidRPr="00E5407A">
                              <w:rPr>
                                <w:rFonts w:ascii="Source Sans Pro" w:hAnsi="Source Sans Pro"/>
                                <w:sz w:val="22"/>
                                <w:szCs w:val="22"/>
                              </w:rPr>
                              <w:t>Photosynthesepigmente</w:t>
                            </w:r>
                            <w:proofErr w:type="spellEnd"/>
                            <w:r w:rsidRPr="00E5407A">
                              <w:rPr>
                                <w:rFonts w:ascii="Source Sans Pro" w:hAnsi="Source Sans Pro"/>
                                <w:sz w:val="22"/>
                                <w:szCs w:val="22"/>
                              </w:rPr>
                              <w:t xml:space="preserve"> (Chlorophyll a &amp; c, </w:t>
                            </w:r>
                            <w:proofErr w:type="spellStart"/>
                            <w:r w:rsidRPr="00E5407A">
                              <w:rPr>
                                <w:rFonts w:ascii="Source Sans Pro" w:hAnsi="Source Sans Pro"/>
                                <w:sz w:val="22"/>
                                <w:szCs w:val="22"/>
                              </w:rPr>
                              <w:t>Fucoxanthine</w:t>
                            </w:r>
                            <w:proofErr w:type="spellEnd"/>
                            <w:r w:rsidRPr="00E5407A">
                              <w:rPr>
                                <w:rFonts w:ascii="Source Sans Pro" w:hAnsi="Source Sans Pro"/>
                                <w:sz w:val="22"/>
                                <w:szCs w:val="22"/>
                              </w:rPr>
                              <w:t xml:space="preserve">) können rotes, orangenes, gelbes und grünes Licht nutzen. </w:t>
                            </w:r>
                          </w:p>
                          <w:p w14:paraId="3762D924" w14:textId="77777777" w:rsidR="005406B7" w:rsidRPr="00E5407A" w:rsidRDefault="005406B7" w:rsidP="005406B7">
                            <w:pPr>
                              <w:pStyle w:val="Listenabsatz"/>
                              <w:numPr>
                                <w:ilvl w:val="0"/>
                                <w:numId w:val="34"/>
                              </w:numPr>
                              <w:spacing w:after="0" w:line="240" w:lineRule="auto"/>
                              <w:rPr>
                                <w:rFonts w:ascii="Source Sans Pro" w:hAnsi="Source Sans Pro"/>
                                <w:sz w:val="22"/>
                                <w:szCs w:val="22"/>
                              </w:rPr>
                            </w:pPr>
                            <w:r w:rsidRPr="00E5407A">
                              <w:rPr>
                                <w:rFonts w:ascii="Source Sans Pro" w:hAnsi="Source Sans Pro"/>
                                <w:sz w:val="22"/>
                                <w:szCs w:val="22"/>
                              </w:rPr>
                              <w:t>Blaues Licht können sie nicht nutzen</w:t>
                            </w:r>
                          </w:p>
                          <w:p w14:paraId="6630FD83" w14:textId="77777777" w:rsidR="005406B7" w:rsidRPr="00E5407A" w:rsidRDefault="005406B7" w:rsidP="005406B7">
                            <w:pPr>
                              <w:pStyle w:val="Listenabsatz"/>
                              <w:numPr>
                                <w:ilvl w:val="0"/>
                                <w:numId w:val="34"/>
                              </w:numPr>
                              <w:spacing w:after="0" w:line="240" w:lineRule="auto"/>
                              <w:rPr>
                                <w:rFonts w:ascii="Source Sans Pro" w:hAnsi="Source Sans Pro"/>
                                <w:sz w:val="22"/>
                                <w:szCs w:val="22"/>
                              </w:rPr>
                            </w:pPr>
                            <w:r w:rsidRPr="00E5407A">
                              <w:rPr>
                                <w:rFonts w:ascii="Source Sans Pro" w:hAnsi="Source Sans Pro"/>
                                <w:sz w:val="22"/>
                                <w:szCs w:val="22"/>
                              </w:rPr>
                              <w:t>Da andere Algen meist das rote / orangene Licht zuerst absorbieren, nutzen sie meist gelb-grünes Licht.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44544" id="_x0000_s1051" style="position:absolute;margin-left:-3.8pt;margin-top:159.5pt;width:170.1pt;height:170.1pt;z-index:251653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" filled="f" strokecolor="black [3200]" strokeweight="1.5pt">
                <v:textbox>
                  <w:txbxContent>
                    <w:p w14:paraId="1C3EFC54" w14:textId="77777777" w:rsidR="005406B7" w:rsidRPr="00E5407A" w:rsidRDefault="005406B7" w:rsidP="005406B7">
                      <w:pPr>
                        <w:pStyle w:val="Listenabsatz"/>
                        <w:numPr>
                          <w:ilvl w:val="0"/>
                          <w:numId w:val="34"/>
                        </w:numPr>
                        <w:spacing w:after="0" w:line="240" w:lineRule="auto"/>
                        <w:rPr>
                          <w:rFonts w:ascii="Source Sans Pro" w:hAnsi="Source Sans Pro"/>
                          <w:sz w:val="22"/>
                          <w:szCs w:val="22"/>
                        </w:rPr>
                      </w:pPr>
                      <w:r w:rsidRPr="00E5407A">
                        <w:rPr>
                          <w:rFonts w:ascii="Source Sans Pro" w:hAnsi="Source Sans Pro"/>
                          <w:sz w:val="22"/>
                          <w:szCs w:val="22"/>
                        </w:rPr>
                        <w:t xml:space="preserve">Die </w:t>
                      </w:r>
                      <w:proofErr w:type="spellStart"/>
                      <w:r w:rsidRPr="00E5407A">
                        <w:rPr>
                          <w:rFonts w:ascii="Source Sans Pro" w:hAnsi="Source Sans Pro"/>
                          <w:sz w:val="22"/>
                          <w:szCs w:val="22"/>
                        </w:rPr>
                        <w:t>Photosynthesepigmente</w:t>
                      </w:r>
                      <w:proofErr w:type="spellEnd"/>
                      <w:r w:rsidRPr="00E5407A">
                        <w:rPr>
                          <w:rFonts w:ascii="Source Sans Pro" w:hAnsi="Source Sans Pro"/>
                          <w:sz w:val="22"/>
                          <w:szCs w:val="22"/>
                        </w:rPr>
                        <w:t xml:space="preserve"> (Chlorophyll a &amp; c, </w:t>
                      </w:r>
                      <w:proofErr w:type="spellStart"/>
                      <w:r w:rsidRPr="00E5407A">
                        <w:rPr>
                          <w:rFonts w:ascii="Source Sans Pro" w:hAnsi="Source Sans Pro"/>
                          <w:sz w:val="22"/>
                          <w:szCs w:val="22"/>
                        </w:rPr>
                        <w:t>Fucoxanthine</w:t>
                      </w:r>
                      <w:proofErr w:type="spellEnd"/>
                      <w:r w:rsidRPr="00E5407A">
                        <w:rPr>
                          <w:rFonts w:ascii="Source Sans Pro" w:hAnsi="Source Sans Pro"/>
                          <w:sz w:val="22"/>
                          <w:szCs w:val="22"/>
                        </w:rPr>
                        <w:t xml:space="preserve">) können rotes, orangenes, gelbes und grünes Licht nutzen. </w:t>
                      </w:r>
                    </w:p>
                    <w:p w14:paraId="3762D924" w14:textId="77777777" w:rsidR="005406B7" w:rsidRPr="00E5407A" w:rsidRDefault="005406B7" w:rsidP="005406B7">
                      <w:pPr>
                        <w:pStyle w:val="Listenabsatz"/>
                        <w:numPr>
                          <w:ilvl w:val="0"/>
                          <w:numId w:val="34"/>
                        </w:numPr>
                        <w:spacing w:after="0" w:line="240" w:lineRule="auto"/>
                        <w:rPr>
                          <w:rFonts w:ascii="Source Sans Pro" w:hAnsi="Source Sans Pro"/>
                          <w:sz w:val="22"/>
                          <w:szCs w:val="22"/>
                        </w:rPr>
                      </w:pPr>
                      <w:r w:rsidRPr="00E5407A">
                        <w:rPr>
                          <w:rFonts w:ascii="Source Sans Pro" w:hAnsi="Source Sans Pro"/>
                          <w:sz w:val="22"/>
                          <w:szCs w:val="22"/>
                        </w:rPr>
                        <w:t>Blaues Licht können sie nicht nutzen</w:t>
                      </w:r>
                    </w:p>
                    <w:p w14:paraId="6630FD83" w14:textId="77777777" w:rsidR="005406B7" w:rsidRPr="00E5407A" w:rsidRDefault="005406B7" w:rsidP="005406B7">
                      <w:pPr>
                        <w:pStyle w:val="Listenabsatz"/>
                        <w:numPr>
                          <w:ilvl w:val="0"/>
                          <w:numId w:val="34"/>
                        </w:numPr>
                        <w:spacing w:after="0" w:line="240" w:lineRule="auto"/>
                        <w:rPr>
                          <w:rFonts w:ascii="Source Sans Pro" w:hAnsi="Source Sans Pro"/>
                          <w:sz w:val="22"/>
                          <w:szCs w:val="22"/>
                        </w:rPr>
                      </w:pPr>
                      <w:r w:rsidRPr="00E5407A">
                        <w:rPr>
                          <w:rFonts w:ascii="Source Sans Pro" w:hAnsi="Source Sans Pro"/>
                          <w:sz w:val="22"/>
                          <w:szCs w:val="22"/>
                        </w:rPr>
                        <w:t>Da andere Algen meist das rote / orangene Licht zuerst absorbieren, nutzen sie meist gelb-grünes Licht.</w:t>
                      </w:r>
                    </w:p>
                  </w:txbxContent>
                </v:textbox>
              </v:rect>
            </w:pict>
          </mc:Fallback>
        </mc:AlternateContent>
      </w:r>
      <w:r w:rsidR="005406B7">
        <w:rPr>
          <w:noProof/>
        </w:rPr>
        <mc:AlternateContent>
          <mc:Choice Requires="wps">
            <w:drawing>
              <wp:anchor distT="0" distB="0" distL="114300" distR="114300" simplePos="0" relativeHeight="251880448" behindDoc="0" locked="0" layoutInCell="1" allowOverlap="1" wp14:anchorId="567DFEAC" wp14:editId="3A9FE1D4">
                <wp:simplePos x="0" y="0"/>
                <wp:positionH relativeFrom="column">
                  <wp:posOffset>1848147</wp:posOffset>
                </wp:positionH>
                <wp:positionV relativeFrom="paragraph">
                  <wp:posOffset>8336915</wp:posOffset>
                </wp:positionV>
                <wp:extent cx="255045" cy="255044"/>
                <wp:effectExtent l="0" t="0" r="0" b="0"/>
                <wp:wrapNone/>
                <wp:docPr id="2115292744"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2A73607E" w14:textId="77777777" w:rsidR="005406B7" w:rsidRDefault="005406B7" w:rsidP="005406B7">
                            <w:pPr>
                              <w:jc w:val="center"/>
                            </w:pPr>
                            <w: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7DFEAC" id="_x0000_s1052" style="position:absolute;margin-left:145.5pt;margin-top:656.45pt;width:20.1pt;height:20.1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" fillcolor="#e97132 [3205]" stroked="f">
                <v:textbox>
                  <w:txbxContent>
                    <w:p w14:paraId="2A73607E" w14:textId="77777777" w:rsidR="005406B7" w:rsidRDefault="005406B7" w:rsidP="005406B7">
                      <w:pPr>
                        <w:jc w:val="center"/>
                      </w:pPr>
                      <w:r>
                        <w:t>E</w:t>
                      </w:r>
                    </w:p>
                  </w:txbxContent>
                </v:textbox>
              </v:rect>
            </w:pict>
          </mc:Fallback>
        </mc:AlternateContent>
      </w:r>
      <w:r w:rsidR="005406B7">
        <w:rPr>
          <w:noProof/>
        </w:rPr>
        <mc:AlternateContent>
          <mc:Choice Requires="wps">
            <w:drawing>
              <wp:anchor distT="0" distB="0" distL="114300" distR="114300" simplePos="0" relativeHeight="251879424" behindDoc="0" locked="0" layoutInCell="1" allowOverlap="1" wp14:anchorId="22A75796" wp14:editId="27AF29D8">
                <wp:simplePos x="0" y="0"/>
                <wp:positionH relativeFrom="column">
                  <wp:posOffset>4168438</wp:posOffset>
                </wp:positionH>
                <wp:positionV relativeFrom="paragraph">
                  <wp:posOffset>8336315</wp:posOffset>
                </wp:positionV>
                <wp:extent cx="255045" cy="255044"/>
                <wp:effectExtent l="0" t="0" r="3810" b="0"/>
                <wp:wrapNone/>
                <wp:docPr id="1593478693"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27499911" w14:textId="77777777" w:rsidR="005406B7" w:rsidRDefault="005406B7" w:rsidP="005406B7">
                            <w:pPr>
                              <w:jc w:val="center"/>
                            </w:pPr>
                            <w: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A75796" id="_x0000_s1053" style="position:absolute;margin-left:328.2pt;margin-top:656.4pt;width:20.1pt;height:20.1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" fillcolor="#e97132 [3205]" stroked="f">
                <v:textbox>
                  <w:txbxContent>
                    <w:p w14:paraId="27499911" w14:textId="77777777" w:rsidR="005406B7" w:rsidRDefault="005406B7" w:rsidP="005406B7">
                      <w:pPr>
                        <w:jc w:val="center"/>
                      </w:pPr>
                      <w:r>
                        <w:t>R</w:t>
                      </w:r>
                    </w:p>
                  </w:txbxContent>
                </v:textbox>
              </v:rect>
            </w:pict>
          </mc:Fallback>
        </mc:AlternateContent>
      </w:r>
    </w:p>
    <w:p w14:paraId="47EEDC13" w14:textId="61916FB7" w:rsidR="005406B7" w:rsidRDefault="00FF33ED" w:rsidP="005406B7">
      <w:pPr>
        <w:sectPr w:rsidR="005406B7" w:rsidSect="005406B7">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894784" behindDoc="0" locked="0" layoutInCell="1" allowOverlap="1" wp14:anchorId="7F81603E" wp14:editId="5296DC26">
                <wp:simplePos x="0" y="0"/>
                <wp:positionH relativeFrom="column">
                  <wp:posOffset>1876425</wp:posOffset>
                </wp:positionH>
                <wp:positionV relativeFrom="paragraph">
                  <wp:posOffset>6490278</wp:posOffset>
                </wp:positionV>
                <wp:extent cx="255045" cy="255044"/>
                <wp:effectExtent l="0" t="0" r="0" b="0"/>
                <wp:wrapNone/>
                <wp:docPr id="1599577884"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0FF13A6D" w14:textId="40932EA8" w:rsidR="00FF33ED" w:rsidRDefault="00FF33ED" w:rsidP="00FF33ED">
                            <w:pPr>
                              <w:jc w:val="center"/>
                            </w:pPr>
                            <w: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1603E" id="_x0000_s1054" style="position:absolute;margin-left:147.75pt;margin-top:511.05pt;width:20.1pt;height:20.1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" fillcolor="#e97132 [3205]" stroked="f">
                <v:textbox>
                  <w:txbxContent>
                    <w:p w14:paraId="0FF13A6D" w14:textId="40932EA8" w:rsidR="00FF33ED" w:rsidRDefault="00FF33ED" w:rsidP="00FF33ED">
                      <w:pPr>
                        <w:jc w:val="center"/>
                      </w:pPr>
                      <w:r>
                        <w:t>E</w:t>
                      </w:r>
                    </w:p>
                  </w:txbxContent>
                </v:textbox>
              </v:rect>
            </w:pict>
          </mc:Fallback>
        </mc:AlternateContent>
      </w:r>
      <w:r>
        <w:rPr>
          <w:noProof/>
        </w:rPr>
        <mc:AlternateContent>
          <mc:Choice Requires="wps">
            <w:drawing>
              <wp:anchor distT="0" distB="0" distL="114300" distR="114300" simplePos="0" relativeHeight="251896832" behindDoc="0" locked="0" layoutInCell="1" allowOverlap="1" wp14:anchorId="4C82437E" wp14:editId="7E2597A2">
                <wp:simplePos x="0" y="0"/>
                <wp:positionH relativeFrom="column">
                  <wp:posOffset>4225579</wp:posOffset>
                </wp:positionH>
                <wp:positionV relativeFrom="paragraph">
                  <wp:posOffset>6519949</wp:posOffset>
                </wp:positionV>
                <wp:extent cx="255045" cy="255044"/>
                <wp:effectExtent l="0" t="0" r="0" b="0"/>
                <wp:wrapNone/>
                <wp:docPr id="1409822166"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6971AAF6" w14:textId="50B0D52B" w:rsidR="00FF33ED" w:rsidRDefault="00FF33ED" w:rsidP="00FF33ED">
                            <w:pPr>
                              <w:jc w:val="center"/>
                            </w:pPr>
                            <w: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2437E" id="_x0000_s1055" style="position:absolute;margin-left:332.7pt;margin-top:513.4pt;width:20.1pt;height:20.1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" fillcolor="#e97132 [3205]" stroked="f">
                <v:textbox>
                  <w:txbxContent>
                    <w:p w14:paraId="6971AAF6" w14:textId="50B0D52B" w:rsidR="00FF33ED" w:rsidRDefault="00FF33ED" w:rsidP="00FF33ED">
                      <w:pPr>
                        <w:jc w:val="center"/>
                      </w:pPr>
                      <w:r>
                        <w:t>R</w:t>
                      </w:r>
                    </w:p>
                  </w:txbxContent>
                </v:textbox>
              </v:rect>
            </w:pict>
          </mc:Fallback>
        </mc:AlternateContent>
      </w:r>
      <w:r w:rsidR="005406B7">
        <w:rPr>
          <w:noProof/>
        </w:rPr>
        <mc:AlternateContent>
          <mc:Choice Requires="wps">
            <w:drawing>
              <wp:anchor distT="0" distB="0" distL="114300" distR="114300" simplePos="0" relativeHeight="251881472" behindDoc="0" locked="0" layoutInCell="1" allowOverlap="1" wp14:anchorId="4B25AE93" wp14:editId="2064D4C5">
                <wp:simplePos x="0" y="0"/>
                <wp:positionH relativeFrom="margin">
                  <wp:posOffset>-7216</wp:posOffset>
                </wp:positionH>
                <wp:positionV relativeFrom="paragraph">
                  <wp:posOffset>4614083</wp:posOffset>
                </wp:positionV>
                <wp:extent cx="2160000" cy="2160000"/>
                <wp:effectExtent l="0" t="0" r="12065" b="12065"/>
                <wp:wrapNone/>
                <wp:docPr id="535230764"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24530BF7" w14:textId="77777777" w:rsidR="005406B7" w:rsidRPr="00E5407A" w:rsidRDefault="005406B7" w:rsidP="005406B7">
                            <w:pPr>
                              <w:pStyle w:val="Listenabsatz"/>
                              <w:numPr>
                                <w:ilvl w:val="0"/>
                                <w:numId w:val="37"/>
                              </w:numPr>
                              <w:spacing w:after="0" w:line="240" w:lineRule="auto"/>
                              <w:rPr>
                                <w:rFonts w:ascii="Source Sans Pro" w:hAnsi="Source Sans Pro"/>
                              </w:rPr>
                            </w:pPr>
                            <w:r w:rsidRPr="00E5407A">
                              <w:rPr>
                                <w:rFonts w:ascii="Source Sans Pro" w:hAnsi="Source Sans Pro"/>
                              </w:rPr>
                              <w:t xml:space="preserve">Die </w:t>
                            </w:r>
                            <w:proofErr w:type="spellStart"/>
                            <w:r w:rsidRPr="00E5407A">
                              <w:rPr>
                                <w:rFonts w:ascii="Source Sans Pro" w:hAnsi="Source Sans Pro"/>
                              </w:rPr>
                              <w:t>Photosynthesepigmente</w:t>
                            </w:r>
                            <w:proofErr w:type="spellEnd"/>
                            <w:r w:rsidRPr="00E5407A">
                              <w:rPr>
                                <w:rFonts w:ascii="Source Sans Pro" w:hAnsi="Source Sans Pro"/>
                              </w:rPr>
                              <w:t xml:space="preserve"> (Chlorophyll a und b) können kaum Licht aus dem grün-blauen Wellenbereich absorbieren</w:t>
                            </w:r>
                          </w:p>
                          <w:p w14:paraId="20FEC3B2" w14:textId="77777777" w:rsidR="005406B7" w:rsidRPr="00E5407A" w:rsidRDefault="005406B7" w:rsidP="005406B7">
                            <w:pPr>
                              <w:pStyle w:val="Listenabsatz"/>
                              <w:numPr>
                                <w:ilvl w:val="0"/>
                                <w:numId w:val="37"/>
                              </w:numPr>
                              <w:spacing w:after="0" w:line="240" w:lineRule="auto"/>
                              <w:rPr>
                                <w:rFonts w:ascii="Source Sans Pro" w:hAnsi="Source Sans Pro"/>
                              </w:rPr>
                            </w:pPr>
                            <w:r w:rsidRPr="00E5407A">
                              <w:rPr>
                                <w:rFonts w:ascii="Source Sans Pro" w:hAnsi="Source Sans Pro"/>
                              </w:rPr>
                              <w:t>Sie haben sich also auf rotes / orangenes Licht spezialisiert</w:t>
                            </w:r>
                          </w:p>
                          <w:p w14:paraId="68A649A5" w14:textId="77777777" w:rsidR="005406B7" w:rsidRDefault="005406B7" w:rsidP="005406B7">
                            <w:pPr>
                              <w:jc w:val="center"/>
                            </w:pPr>
                          </w:p>
                          <w:p w14:paraId="4E6431CE" w14:textId="77777777" w:rsidR="005406B7" w:rsidRDefault="005406B7" w:rsidP="005406B7">
                            <w:pPr>
                              <w:jc w:val="center"/>
                            </w:pPr>
                          </w:p>
                          <w:p w14:paraId="74D79721" w14:textId="77777777" w:rsidR="005406B7" w:rsidRDefault="005406B7" w:rsidP="005406B7">
                            <w:pPr>
                              <w:jc w:val="center"/>
                            </w:pPr>
                          </w:p>
                          <w:p w14:paraId="0DCDD164" w14:textId="77777777" w:rsidR="005406B7" w:rsidRDefault="005406B7" w:rsidP="005406B7">
                            <w:pPr>
                              <w:jc w:val="center"/>
                            </w:pPr>
                          </w:p>
                          <w:p w14:paraId="2BE69B4F" w14:textId="77777777" w:rsidR="005406B7" w:rsidRDefault="005406B7" w:rsidP="005406B7">
                            <w:pPr>
                              <w:jc w:val="center"/>
                            </w:pPr>
                          </w:p>
                          <w:p w14:paraId="48E0DF18" w14:textId="77777777" w:rsidR="005406B7" w:rsidRDefault="005406B7" w:rsidP="005406B7">
                            <w:pPr>
                              <w:jc w:val="center"/>
                            </w:pPr>
                          </w:p>
                          <w:p w14:paraId="75DB7ACD" w14:textId="77777777" w:rsidR="005406B7" w:rsidRDefault="005406B7" w:rsidP="005406B7">
                            <w:pPr>
                              <w:jc w:val="center"/>
                            </w:pPr>
                          </w:p>
                          <w:p w14:paraId="0002F793" w14:textId="77777777" w:rsidR="005406B7" w:rsidRDefault="005406B7" w:rsidP="005406B7">
                            <w:pPr>
                              <w:jc w:val="center"/>
                            </w:pPr>
                          </w:p>
                          <w:p w14:paraId="0CE06180" w14:textId="77777777" w:rsidR="005406B7" w:rsidRDefault="005406B7" w:rsidP="005406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5AE93" id="_x0000_s1056" style="position:absolute;margin-left:-.55pt;margin-top:363.3pt;width:170.1pt;height:170.1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" filled="f" strokecolor="black [3200]" strokeweight="1.5pt">
                <v:textbox>
                  <w:txbxContent>
                    <w:p w14:paraId="24530BF7" w14:textId="77777777" w:rsidR="005406B7" w:rsidRPr="00E5407A" w:rsidRDefault="005406B7" w:rsidP="005406B7">
                      <w:pPr>
                        <w:pStyle w:val="Listenabsatz"/>
                        <w:numPr>
                          <w:ilvl w:val="0"/>
                          <w:numId w:val="37"/>
                        </w:numPr>
                        <w:spacing w:after="0" w:line="240" w:lineRule="auto"/>
                        <w:rPr>
                          <w:rFonts w:ascii="Source Sans Pro" w:hAnsi="Source Sans Pro"/>
                        </w:rPr>
                      </w:pPr>
                      <w:r w:rsidRPr="00E5407A">
                        <w:rPr>
                          <w:rFonts w:ascii="Source Sans Pro" w:hAnsi="Source Sans Pro"/>
                        </w:rPr>
                        <w:t xml:space="preserve">Die </w:t>
                      </w:r>
                      <w:proofErr w:type="spellStart"/>
                      <w:r w:rsidRPr="00E5407A">
                        <w:rPr>
                          <w:rFonts w:ascii="Source Sans Pro" w:hAnsi="Source Sans Pro"/>
                        </w:rPr>
                        <w:t>Photosynthesepigmente</w:t>
                      </w:r>
                      <w:proofErr w:type="spellEnd"/>
                      <w:r w:rsidRPr="00E5407A">
                        <w:rPr>
                          <w:rFonts w:ascii="Source Sans Pro" w:hAnsi="Source Sans Pro"/>
                        </w:rPr>
                        <w:t xml:space="preserve"> (Chlorophyll a und b) können kaum Licht aus dem grün-blauen Wellenbereich absorbieren</w:t>
                      </w:r>
                    </w:p>
                    <w:p w14:paraId="20FEC3B2" w14:textId="77777777" w:rsidR="005406B7" w:rsidRPr="00E5407A" w:rsidRDefault="005406B7" w:rsidP="005406B7">
                      <w:pPr>
                        <w:pStyle w:val="Listenabsatz"/>
                        <w:numPr>
                          <w:ilvl w:val="0"/>
                          <w:numId w:val="37"/>
                        </w:numPr>
                        <w:spacing w:after="0" w:line="240" w:lineRule="auto"/>
                        <w:rPr>
                          <w:rFonts w:ascii="Source Sans Pro" w:hAnsi="Source Sans Pro"/>
                        </w:rPr>
                      </w:pPr>
                      <w:r w:rsidRPr="00E5407A">
                        <w:rPr>
                          <w:rFonts w:ascii="Source Sans Pro" w:hAnsi="Source Sans Pro"/>
                        </w:rPr>
                        <w:t>Sie haben sich also auf rotes / orangenes Licht spezialisiert</w:t>
                      </w:r>
                    </w:p>
                    <w:p w14:paraId="68A649A5" w14:textId="77777777" w:rsidR="005406B7" w:rsidRDefault="005406B7" w:rsidP="005406B7">
                      <w:pPr>
                        <w:jc w:val="center"/>
                      </w:pPr>
                    </w:p>
                    <w:p w14:paraId="4E6431CE" w14:textId="77777777" w:rsidR="005406B7" w:rsidRDefault="005406B7" w:rsidP="005406B7">
                      <w:pPr>
                        <w:jc w:val="center"/>
                      </w:pPr>
                    </w:p>
                    <w:p w14:paraId="74D79721" w14:textId="77777777" w:rsidR="005406B7" w:rsidRDefault="005406B7" w:rsidP="005406B7">
                      <w:pPr>
                        <w:jc w:val="center"/>
                      </w:pPr>
                    </w:p>
                    <w:p w14:paraId="0DCDD164" w14:textId="77777777" w:rsidR="005406B7" w:rsidRDefault="005406B7" w:rsidP="005406B7">
                      <w:pPr>
                        <w:jc w:val="center"/>
                      </w:pPr>
                    </w:p>
                    <w:p w14:paraId="2BE69B4F" w14:textId="77777777" w:rsidR="005406B7" w:rsidRDefault="005406B7" w:rsidP="005406B7">
                      <w:pPr>
                        <w:jc w:val="center"/>
                      </w:pPr>
                    </w:p>
                    <w:p w14:paraId="48E0DF18" w14:textId="77777777" w:rsidR="005406B7" w:rsidRDefault="005406B7" w:rsidP="005406B7">
                      <w:pPr>
                        <w:jc w:val="center"/>
                      </w:pPr>
                    </w:p>
                    <w:p w14:paraId="75DB7ACD" w14:textId="77777777" w:rsidR="005406B7" w:rsidRDefault="005406B7" w:rsidP="005406B7">
                      <w:pPr>
                        <w:jc w:val="center"/>
                      </w:pPr>
                    </w:p>
                    <w:p w14:paraId="0002F793" w14:textId="77777777" w:rsidR="005406B7" w:rsidRDefault="005406B7" w:rsidP="005406B7">
                      <w:pPr>
                        <w:jc w:val="center"/>
                      </w:pPr>
                    </w:p>
                    <w:p w14:paraId="0CE06180" w14:textId="77777777" w:rsidR="005406B7" w:rsidRDefault="005406B7" w:rsidP="005406B7">
                      <w:pPr>
                        <w:jc w:val="center"/>
                      </w:pPr>
                    </w:p>
                  </w:txbxContent>
                </v:textbox>
                <w10:wrap anchorx="margin"/>
              </v:rect>
            </w:pict>
          </mc:Fallback>
        </mc:AlternateContent>
      </w:r>
      <w:r w:rsidR="005406B7">
        <w:rPr>
          <w:noProof/>
        </w:rPr>
        <mc:AlternateContent>
          <mc:Choice Requires="wps">
            <w:drawing>
              <wp:anchor distT="0" distB="0" distL="114300" distR="114300" simplePos="0" relativeHeight="251869184" behindDoc="0" locked="0" layoutInCell="1" allowOverlap="1" wp14:anchorId="6D75C3AA" wp14:editId="447712D9">
                <wp:simplePos x="0" y="0"/>
                <wp:positionH relativeFrom="column">
                  <wp:posOffset>2347595</wp:posOffset>
                </wp:positionH>
                <wp:positionV relativeFrom="paragraph">
                  <wp:posOffset>4654030</wp:posOffset>
                </wp:positionV>
                <wp:extent cx="2160000" cy="2160000"/>
                <wp:effectExtent l="12700" t="12700" r="12065" b="12065"/>
                <wp:wrapNone/>
                <wp:docPr id="560784574"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1EE09530" w14:textId="77777777" w:rsidR="005406B7" w:rsidRPr="00E5407A" w:rsidRDefault="005406B7" w:rsidP="005406B7">
                            <w:pPr>
                              <w:pStyle w:val="Listenabsatz"/>
                              <w:numPr>
                                <w:ilvl w:val="0"/>
                                <w:numId w:val="36"/>
                              </w:numPr>
                              <w:spacing w:after="0" w:line="240" w:lineRule="auto"/>
                              <w:rPr>
                                <w:rFonts w:ascii="Source Sans Pro" w:hAnsi="Source Sans Pro"/>
                              </w:rPr>
                            </w:pPr>
                            <w:r w:rsidRPr="00E5407A">
                              <w:rPr>
                                <w:rFonts w:ascii="Source Sans Pro" w:hAnsi="Source Sans Pro"/>
                              </w:rPr>
                              <w:t>Bevorzugt harte Böden (z.B. Felsen</w:t>
                            </w:r>
                          </w:p>
                          <w:p w14:paraId="28C81FEA" w14:textId="77777777" w:rsidR="005406B7" w:rsidRPr="00E5407A" w:rsidRDefault="005406B7" w:rsidP="005406B7">
                            <w:pPr>
                              <w:pStyle w:val="Listenabsatz"/>
                              <w:numPr>
                                <w:ilvl w:val="0"/>
                                <w:numId w:val="36"/>
                              </w:numPr>
                              <w:spacing w:after="0" w:line="240" w:lineRule="auto"/>
                              <w:rPr>
                                <w:rFonts w:ascii="Source Sans Pro" w:hAnsi="Source Sans Pro"/>
                              </w:rPr>
                            </w:pPr>
                            <w:r w:rsidRPr="00E5407A">
                              <w:rPr>
                                <w:rFonts w:ascii="Source Sans Pro" w:hAnsi="Source Sans Pro"/>
                              </w:rPr>
                              <w:t>Einzelne Fäden haben jeweils am Ende eine scheibenförmige Haftzelle, um sich am Untergrund festzuhalten</w:t>
                            </w:r>
                          </w:p>
                          <w:p w14:paraId="207D26CE" w14:textId="77777777" w:rsidR="005406B7" w:rsidRDefault="005406B7" w:rsidP="005406B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5C3AA" id="_x0000_s1057" style="position:absolute;margin-left:184.85pt;margin-top:366.45pt;width:170.1pt;height:170.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" filled="f" strokecolor="black [3200]" strokeweight="1.5pt">
                <v:textbox>
                  <w:txbxContent>
                    <w:p w14:paraId="1EE09530" w14:textId="77777777" w:rsidR="005406B7" w:rsidRPr="00E5407A" w:rsidRDefault="005406B7" w:rsidP="005406B7">
                      <w:pPr>
                        <w:pStyle w:val="Listenabsatz"/>
                        <w:numPr>
                          <w:ilvl w:val="0"/>
                          <w:numId w:val="36"/>
                        </w:numPr>
                        <w:spacing w:after="0" w:line="240" w:lineRule="auto"/>
                        <w:rPr>
                          <w:rFonts w:ascii="Source Sans Pro" w:hAnsi="Source Sans Pro"/>
                        </w:rPr>
                      </w:pPr>
                      <w:r w:rsidRPr="00E5407A">
                        <w:rPr>
                          <w:rFonts w:ascii="Source Sans Pro" w:hAnsi="Source Sans Pro"/>
                        </w:rPr>
                        <w:t>Bevorzugt harte Böden (z.B. Felsen</w:t>
                      </w:r>
                    </w:p>
                    <w:p w14:paraId="28C81FEA" w14:textId="77777777" w:rsidR="005406B7" w:rsidRPr="00E5407A" w:rsidRDefault="005406B7" w:rsidP="005406B7">
                      <w:pPr>
                        <w:pStyle w:val="Listenabsatz"/>
                        <w:numPr>
                          <w:ilvl w:val="0"/>
                          <w:numId w:val="36"/>
                        </w:numPr>
                        <w:spacing w:after="0" w:line="240" w:lineRule="auto"/>
                        <w:rPr>
                          <w:rFonts w:ascii="Source Sans Pro" w:hAnsi="Source Sans Pro"/>
                        </w:rPr>
                      </w:pPr>
                      <w:r w:rsidRPr="00E5407A">
                        <w:rPr>
                          <w:rFonts w:ascii="Source Sans Pro" w:hAnsi="Source Sans Pro"/>
                        </w:rPr>
                        <w:t>Einzelne Fäden haben jeweils am Ende eine scheibenförmige Haftzelle, um sich am Untergrund festzuhalten</w:t>
                      </w:r>
                    </w:p>
                    <w:p w14:paraId="207D26CE" w14:textId="77777777" w:rsidR="005406B7" w:rsidRDefault="005406B7" w:rsidP="005406B7"/>
                  </w:txbxContent>
                </v:textbox>
              </v:rect>
            </w:pict>
          </mc:Fallback>
        </mc:AlternateContent>
      </w:r>
      <w:r w:rsidR="005406B7">
        <w:rPr>
          <w:noProof/>
        </w:rPr>
        <mc:AlternateContent>
          <mc:Choice Requires="wps">
            <w:drawing>
              <wp:anchor distT="0" distB="0" distL="114300" distR="114300" simplePos="0" relativeHeight="251873280" behindDoc="0" locked="0" layoutInCell="1" allowOverlap="1" wp14:anchorId="09FF8830" wp14:editId="2B185C6D">
                <wp:simplePos x="0" y="0"/>
                <wp:positionH relativeFrom="column">
                  <wp:posOffset>4228660</wp:posOffset>
                </wp:positionH>
                <wp:positionV relativeFrom="paragraph">
                  <wp:posOffset>4111625</wp:posOffset>
                </wp:positionV>
                <wp:extent cx="255045" cy="255044"/>
                <wp:effectExtent l="0" t="0" r="0" b="0"/>
                <wp:wrapNone/>
                <wp:docPr id="1222487464"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7C467BA8" w14:textId="77777777" w:rsidR="005406B7" w:rsidRDefault="005406B7" w:rsidP="005406B7">
                            <w:pPr>
                              <w:jc w:val="center"/>
                            </w:pPr>
                            <w: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FF8830" id="_x0000_s1058" style="position:absolute;margin-left:332.95pt;margin-top:323.75pt;width:20.1pt;height:20.1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" fillcolor="#e97132 [3205]" stroked="f">
                <v:textbox>
                  <w:txbxContent>
                    <w:p w14:paraId="7C467BA8" w14:textId="77777777" w:rsidR="005406B7" w:rsidRDefault="005406B7" w:rsidP="005406B7">
                      <w:pPr>
                        <w:jc w:val="center"/>
                      </w:pPr>
                      <w:r>
                        <w:t>T</w:t>
                      </w:r>
                    </w:p>
                  </w:txbxContent>
                </v:textbox>
              </v:rect>
            </w:pict>
          </mc:Fallback>
        </mc:AlternateContent>
      </w:r>
      <w:r w:rsidR="005406B7">
        <w:rPr>
          <w:noProof/>
        </w:rPr>
        <mc:AlternateContent>
          <mc:Choice Requires="wps">
            <w:drawing>
              <wp:anchor distT="0" distB="0" distL="114300" distR="114300" simplePos="0" relativeHeight="251874304" behindDoc="0" locked="0" layoutInCell="1" allowOverlap="1" wp14:anchorId="609E83E8" wp14:editId="3C3751F8">
                <wp:simplePos x="0" y="0"/>
                <wp:positionH relativeFrom="column">
                  <wp:posOffset>1840767</wp:posOffset>
                </wp:positionH>
                <wp:positionV relativeFrom="paragraph">
                  <wp:posOffset>4110777</wp:posOffset>
                </wp:positionV>
                <wp:extent cx="255045" cy="255044"/>
                <wp:effectExtent l="0" t="0" r="0" b="0"/>
                <wp:wrapNone/>
                <wp:docPr id="1937208493"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3702DF88" w14:textId="77777777" w:rsidR="005406B7" w:rsidRDefault="005406B7" w:rsidP="005406B7">
                            <w:pPr>
                              <w:jc w:val="center"/>
                            </w:pPr>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E83E8" id="_x0000_s1059" style="position:absolute;margin-left:144.95pt;margin-top:323.7pt;width:20.1pt;height:20.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" fillcolor="#e97132 [3205]" stroked="f">
                <v:textbox>
                  <w:txbxContent>
                    <w:p w14:paraId="3702DF88" w14:textId="77777777" w:rsidR="005406B7" w:rsidRDefault="005406B7" w:rsidP="005406B7">
                      <w:pPr>
                        <w:jc w:val="center"/>
                      </w:pPr>
                      <w:r>
                        <w:t>N</w:t>
                      </w:r>
                    </w:p>
                  </w:txbxContent>
                </v:textbox>
              </v:rect>
            </w:pict>
          </mc:Fallback>
        </mc:AlternateContent>
      </w:r>
      <w:r w:rsidR="005406B7">
        <w:rPr>
          <w:noProof/>
        </w:rPr>
        <mc:AlternateContent>
          <mc:Choice Requires="wps">
            <w:drawing>
              <wp:anchor distT="0" distB="0" distL="114300" distR="114300" simplePos="0" relativeHeight="251875328" behindDoc="0" locked="0" layoutInCell="1" allowOverlap="1" wp14:anchorId="31506625" wp14:editId="746B651E">
                <wp:simplePos x="0" y="0"/>
                <wp:positionH relativeFrom="column">
                  <wp:posOffset>4226831</wp:posOffset>
                </wp:positionH>
                <wp:positionV relativeFrom="paragraph">
                  <wp:posOffset>1756725</wp:posOffset>
                </wp:positionV>
                <wp:extent cx="255045" cy="255044"/>
                <wp:effectExtent l="0" t="0" r="0" b="0"/>
                <wp:wrapNone/>
                <wp:docPr id="2069633956"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044635DB" w14:textId="77777777" w:rsidR="005406B7" w:rsidRDefault="005406B7" w:rsidP="005406B7">
                            <w:pPr>
                              <w:jc w:val="center"/>
                            </w:pPr>
                            <w:r>
                              <w:t>UU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506625" id="_x0000_s1060" style="position:absolute;margin-left:332.8pt;margin-top:138.3pt;width:20.1pt;height:20.1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" fillcolor="#e97132 [3205]" stroked="f">
                <v:textbox>
                  <w:txbxContent>
                    <w:p w14:paraId="044635DB" w14:textId="77777777" w:rsidR="005406B7" w:rsidRDefault="005406B7" w:rsidP="005406B7">
                      <w:pPr>
                        <w:jc w:val="center"/>
                      </w:pPr>
                      <w:r>
                        <w:t>UU</w:t>
                      </w:r>
                    </w:p>
                  </w:txbxContent>
                </v:textbox>
              </v:rect>
            </w:pict>
          </mc:Fallback>
        </mc:AlternateContent>
      </w:r>
      <w:r w:rsidR="005406B7">
        <w:rPr>
          <w:noProof/>
        </w:rPr>
        <mc:AlternateContent>
          <mc:Choice Requires="wps">
            <w:drawing>
              <wp:anchor distT="0" distB="0" distL="114300" distR="114300" simplePos="0" relativeHeight="251876352" behindDoc="0" locked="0" layoutInCell="1" allowOverlap="1" wp14:anchorId="57131B45" wp14:editId="130A0B26">
                <wp:simplePos x="0" y="0"/>
                <wp:positionH relativeFrom="column">
                  <wp:posOffset>1841500</wp:posOffset>
                </wp:positionH>
                <wp:positionV relativeFrom="paragraph">
                  <wp:posOffset>1768519</wp:posOffset>
                </wp:positionV>
                <wp:extent cx="255045" cy="255044"/>
                <wp:effectExtent l="0" t="0" r="0" b="0"/>
                <wp:wrapNone/>
                <wp:docPr id="1963298035" name="Rechteck 1"/>
                <wp:cNvGraphicFramePr/>
                <a:graphic xmlns:a="http://schemas.openxmlformats.org/drawingml/2006/main">
                  <a:graphicData uri="http://schemas.microsoft.com/office/word/2010/wordprocessingShape">
                    <wps:wsp>
                      <wps:cNvSpPr/>
                      <wps:spPr>
                        <a:xfrm>
                          <a:off x="0" y="0"/>
                          <a:ext cx="255045" cy="255044"/>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148CD70C" w14:textId="77777777" w:rsidR="005406B7" w:rsidRDefault="005406B7" w:rsidP="005406B7">
                            <w:pPr>
                              <w:jc w:val="center"/>
                            </w:pPr>
                            <w:proofErr w:type="spellStart"/>
                            <w:r>
                              <w:t>Bu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131B45" id="_x0000_s1061" style="position:absolute;margin-left:145pt;margin-top:139.25pt;width:20.1pt;height:20.1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" fillcolor="#e97132 [3205]" stroked="f">
                <v:textbox>
                  <w:txbxContent>
                    <w:p w14:paraId="148CD70C" w14:textId="77777777" w:rsidR="005406B7" w:rsidRDefault="005406B7" w:rsidP="005406B7">
                      <w:pPr>
                        <w:jc w:val="center"/>
                      </w:pPr>
                      <w:proofErr w:type="spellStart"/>
                      <w:r>
                        <w:t>Bu</w:t>
                      </w:r>
                      <w:proofErr w:type="spellEnd"/>
                    </w:p>
                  </w:txbxContent>
                </v:textbox>
              </v:rect>
            </w:pict>
          </mc:Fallback>
        </mc:AlternateContent>
      </w:r>
      <w:r w:rsidR="005406B7">
        <w:rPr>
          <w:noProof/>
        </w:rPr>
        <mc:AlternateContent>
          <mc:Choice Requires="wps">
            <w:drawing>
              <wp:anchor distT="0" distB="0" distL="114300" distR="114300" simplePos="0" relativeHeight="251890688" behindDoc="1" locked="0" layoutInCell="1" allowOverlap="1" wp14:anchorId="035A658F" wp14:editId="3DF6CDA1">
                <wp:simplePos x="0" y="0"/>
                <wp:positionH relativeFrom="column">
                  <wp:posOffset>2321560</wp:posOffset>
                </wp:positionH>
                <wp:positionV relativeFrom="paragraph">
                  <wp:posOffset>2206625</wp:posOffset>
                </wp:positionV>
                <wp:extent cx="2160000" cy="2160000"/>
                <wp:effectExtent l="12700" t="12700" r="12065" b="12065"/>
                <wp:wrapNone/>
                <wp:docPr id="1904327334"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7A229B95"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Bevorzugt harte Böden (z.B. Felsen)</w:t>
                            </w:r>
                          </w:p>
                          <w:p w14:paraId="1CB79420"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Ist im Boden durch eine scheibenförmige Haftscheibe und durch verzweigte ausläuferartige Achsen verankert</w:t>
                            </w:r>
                          </w:p>
                          <w:p w14:paraId="49BA3FCE"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Wächst auch als </w:t>
                            </w:r>
                            <w:proofErr w:type="spellStart"/>
                            <w:r w:rsidRPr="00E5407A">
                              <w:rPr>
                                <w:rFonts w:ascii="Source Sans Pro" w:hAnsi="Source Sans Pro"/>
                              </w:rPr>
                              <w:t>Aufsitzerpflanze</w:t>
                            </w:r>
                            <w:proofErr w:type="spellEnd"/>
                            <w:r w:rsidRPr="00E5407A">
                              <w:rPr>
                                <w:rFonts w:ascii="Source Sans Pro" w:hAnsi="Source Sans Pro"/>
                              </w:rPr>
                              <w:t xml:space="preserve"> auf anderen Algenarten</w:t>
                            </w:r>
                          </w:p>
                          <w:p w14:paraId="092E93D0" w14:textId="77777777" w:rsidR="005406B7" w:rsidRDefault="005406B7" w:rsidP="005406B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A658F" id="_x0000_s1062" style="position:absolute;margin-left:182.8pt;margin-top:173.75pt;width:170.1pt;height:170.1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" filled="f" strokecolor="black [3200]" strokeweight="1.5pt">
                <v:textbox>
                  <w:txbxContent>
                    <w:p w14:paraId="7A229B95"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Bevorzugt harte Böden (z.B. Felsen)</w:t>
                      </w:r>
                    </w:p>
                    <w:p w14:paraId="1CB79420"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Ist im Boden durch eine scheibenförmige Haftscheibe und durch verzweigte ausläuferartige Achsen verankert</w:t>
                      </w:r>
                    </w:p>
                    <w:p w14:paraId="49BA3FCE"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Wächst auch als </w:t>
                      </w:r>
                      <w:proofErr w:type="spellStart"/>
                      <w:r w:rsidRPr="00E5407A">
                        <w:rPr>
                          <w:rFonts w:ascii="Source Sans Pro" w:hAnsi="Source Sans Pro"/>
                        </w:rPr>
                        <w:t>Aufsitzerpflanze</w:t>
                      </w:r>
                      <w:proofErr w:type="spellEnd"/>
                      <w:r w:rsidRPr="00E5407A">
                        <w:rPr>
                          <w:rFonts w:ascii="Source Sans Pro" w:hAnsi="Source Sans Pro"/>
                        </w:rPr>
                        <w:t xml:space="preserve"> auf anderen Algenarten</w:t>
                      </w:r>
                    </w:p>
                    <w:p w14:paraId="092E93D0" w14:textId="77777777" w:rsidR="005406B7" w:rsidRDefault="005406B7" w:rsidP="005406B7"/>
                  </w:txbxContent>
                </v:textbox>
              </v:rect>
            </w:pict>
          </mc:Fallback>
        </mc:AlternateContent>
      </w:r>
      <w:r w:rsidR="005406B7">
        <w:rPr>
          <w:noProof/>
        </w:rPr>
        <mc:AlternateContent>
          <mc:Choice Requires="wps">
            <w:drawing>
              <wp:anchor distT="0" distB="0" distL="114300" distR="114300" simplePos="0" relativeHeight="251871232" behindDoc="0" locked="0" layoutInCell="1" allowOverlap="1" wp14:anchorId="403B798C" wp14:editId="44B2C474">
                <wp:simplePos x="0" y="0"/>
                <wp:positionH relativeFrom="column">
                  <wp:posOffset>-57785</wp:posOffset>
                </wp:positionH>
                <wp:positionV relativeFrom="paragraph">
                  <wp:posOffset>2206625</wp:posOffset>
                </wp:positionV>
                <wp:extent cx="2160000" cy="2160000"/>
                <wp:effectExtent l="12700" t="12700" r="12065" b="12065"/>
                <wp:wrapNone/>
                <wp:docPr id="1180913370"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5AE93B19" w14:textId="77777777" w:rsidR="005406B7" w:rsidRPr="00E5407A" w:rsidRDefault="005406B7" w:rsidP="005406B7">
                            <w:pPr>
                              <w:pStyle w:val="Listenabsatz"/>
                              <w:numPr>
                                <w:ilvl w:val="0"/>
                                <w:numId w:val="32"/>
                              </w:numPr>
                              <w:spacing w:after="0" w:line="240" w:lineRule="auto"/>
                              <w:rPr>
                                <w:rFonts w:ascii="Source Sans Pro" w:hAnsi="Source Sans Pro"/>
                              </w:rPr>
                            </w:pPr>
                            <w:r w:rsidRPr="00E5407A">
                              <w:rPr>
                                <w:rFonts w:ascii="Source Sans Pro" w:hAnsi="Source Sans Pro"/>
                              </w:rPr>
                              <w:t xml:space="preserve">Mit Hilfe ihrer </w:t>
                            </w:r>
                            <w:proofErr w:type="spellStart"/>
                            <w:r w:rsidRPr="00E5407A">
                              <w:rPr>
                                <w:rFonts w:ascii="Source Sans Pro" w:hAnsi="Source Sans Pro"/>
                              </w:rPr>
                              <w:t>Photosynthesepigmente</w:t>
                            </w:r>
                            <w:proofErr w:type="spellEnd"/>
                            <w:r w:rsidRPr="00E5407A">
                              <w:rPr>
                                <w:rFonts w:ascii="Source Sans Pro" w:hAnsi="Source Sans Pro"/>
                              </w:rPr>
                              <w:t xml:space="preserve"> (Chlorophyll a und </w:t>
                            </w:r>
                            <w:proofErr w:type="spellStart"/>
                            <w:r w:rsidRPr="00E5407A">
                              <w:rPr>
                                <w:rFonts w:ascii="Source Sans Pro" w:hAnsi="Source Sans Pro"/>
                              </w:rPr>
                              <w:t>Phycobilisomen</w:t>
                            </w:r>
                            <w:proofErr w:type="spellEnd"/>
                            <w:r w:rsidRPr="00E5407A">
                              <w:rPr>
                                <w:rFonts w:ascii="Source Sans Pro" w:hAnsi="Source Sans Pro"/>
                              </w:rPr>
                              <w:t>) können sie auch blaues Licht nutzen.</w:t>
                            </w:r>
                          </w:p>
                          <w:p w14:paraId="408D1230" w14:textId="77777777" w:rsidR="005406B7" w:rsidRDefault="005406B7" w:rsidP="005406B7">
                            <w:pPr>
                              <w:pStyle w:val="Listenabsatz"/>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B798C" id="_x0000_s1063" style="position:absolute;margin-left:-4.55pt;margin-top:173.75pt;width:170.1pt;height:170.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" filled="f" strokecolor="black [3200]" strokeweight="1.5pt">
                <v:textbox>
                  <w:txbxContent>
                    <w:p w14:paraId="5AE93B19" w14:textId="77777777" w:rsidR="005406B7" w:rsidRPr="00E5407A" w:rsidRDefault="005406B7" w:rsidP="005406B7">
                      <w:pPr>
                        <w:pStyle w:val="Listenabsatz"/>
                        <w:numPr>
                          <w:ilvl w:val="0"/>
                          <w:numId w:val="32"/>
                        </w:numPr>
                        <w:spacing w:after="0" w:line="240" w:lineRule="auto"/>
                        <w:rPr>
                          <w:rFonts w:ascii="Source Sans Pro" w:hAnsi="Source Sans Pro"/>
                        </w:rPr>
                      </w:pPr>
                      <w:r w:rsidRPr="00E5407A">
                        <w:rPr>
                          <w:rFonts w:ascii="Source Sans Pro" w:hAnsi="Source Sans Pro"/>
                        </w:rPr>
                        <w:t xml:space="preserve">Mit Hilfe ihrer </w:t>
                      </w:r>
                      <w:proofErr w:type="spellStart"/>
                      <w:r w:rsidRPr="00E5407A">
                        <w:rPr>
                          <w:rFonts w:ascii="Source Sans Pro" w:hAnsi="Source Sans Pro"/>
                        </w:rPr>
                        <w:t>Photosynthesepigmente</w:t>
                      </w:r>
                      <w:proofErr w:type="spellEnd"/>
                      <w:r w:rsidRPr="00E5407A">
                        <w:rPr>
                          <w:rFonts w:ascii="Source Sans Pro" w:hAnsi="Source Sans Pro"/>
                        </w:rPr>
                        <w:t xml:space="preserve"> (Chlorophyll a und </w:t>
                      </w:r>
                      <w:proofErr w:type="spellStart"/>
                      <w:r w:rsidRPr="00E5407A">
                        <w:rPr>
                          <w:rFonts w:ascii="Source Sans Pro" w:hAnsi="Source Sans Pro"/>
                        </w:rPr>
                        <w:t>Phycobilisomen</w:t>
                      </w:r>
                      <w:proofErr w:type="spellEnd"/>
                      <w:r w:rsidRPr="00E5407A">
                        <w:rPr>
                          <w:rFonts w:ascii="Source Sans Pro" w:hAnsi="Source Sans Pro"/>
                        </w:rPr>
                        <w:t>) können sie auch blaues Licht nutzen.</w:t>
                      </w:r>
                    </w:p>
                    <w:p w14:paraId="408D1230" w14:textId="77777777" w:rsidR="005406B7" w:rsidRDefault="005406B7" w:rsidP="005406B7">
                      <w:pPr>
                        <w:pStyle w:val="Listenabsatz"/>
                        <w:ind w:left="360"/>
                      </w:pPr>
                    </w:p>
                  </w:txbxContent>
                </v:textbox>
              </v:rect>
            </w:pict>
          </mc:Fallback>
        </mc:AlternateContent>
      </w:r>
      <w:r w:rsidR="005406B7">
        <w:rPr>
          <w:noProof/>
        </w:rPr>
        <mc:AlternateContent>
          <mc:Choice Requires="wps">
            <w:drawing>
              <wp:anchor distT="0" distB="0" distL="114300" distR="114300" simplePos="0" relativeHeight="251870208" behindDoc="0" locked="0" layoutInCell="1" allowOverlap="1" wp14:anchorId="192772C1" wp14:editId="196A1D13">
                <wp:simplePos x="0" y="0"/>
                <wp:positionH relativeFrom="column">
                  <wp:posOffset>2319655</wp:posOffset>
                </wp:positionH>
                <wp:positionV relativeFrom="paragraph">
                  <wp:posOffset>-142421</wp:posOffset>
                </wp:positionV>
                <wp:extent cx="2160000" cy="2160000"/>
                <wp:effectExtent l="12700" t="12700" r="12065" b="12065"/>
                <wp:wrapNone/>
                <wp:docPr id="1911631119"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7EFF88AF"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‚Blätter‘ (= </w:t>
                            </w:r>
                            <w:proofErr w:type="spellStart"/>
                            <w:r w:rsidRPr="00E5407A">
                              <w:rPr>
                                <w:rFonts w:ascii="Source Sans Pro" w:hAnsi="Source Sans Pro"/>
                              </w:rPr>
                              <w:t>Phylloide</w:t>
                            </w:r>
                            <w:proofErr w:type="spellEnd"/>
                            <w:r w:rsidRPr="00E5407A">
                              <w:rPr>
                                <w:rFonts w:ascii="Source Sans Pro" w:hAnsi="Source Sans Pro"/>
                              </w:rPr>
                              <w:t>) erinnern an Eichblätter</w:t>
                            </w:r>
                          </w:p>
                          <w:p w14:paraId="2C2BAC31"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Auf dem </w:t>
                            </w:r>
                            <w:proofErr w:type="spellStart"/>
                            <w:r w:rsidRPr="00E5407A">
                              <w:rPr>
                                <w:rFonts w:ascii="Source Sans Pro" w:hAnsi="Source Sans Pro"/>
                              </w:rPr>
                              <w:t>Phylloid</w:t>
                            </w:r>
                            <w:proofErr w:type="spellEnd"/>
                            <w:r w:rsidRPr="00E5407A">
                              <w:rPr>
                                <w:rFonts w:ascii="Source Sans Pro" w:hAnsi="Source Sans Pro"/>
                              </w:rPr>
                              <w:t xml:space="preserve"> gut sichtbare Mittelrippe</w:t>
                            </w:r>
                          </w:p>
                          <w:p w14:paraId="2279AF24"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Bis ca. 20 cm lang</w:t>
                            </w:r>
                          </w:p>
                          <w:p w14:paraId="3140BBAA"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Sieht rötlich aus </w:t>
                            </w:r>
                            <w:r w:rsidRPr="00E5407A">
                              <w:rPr>
                                <w:rFonts w:ascii="Source Sans Pro" w:hAnsi="Source Sans Pro"/>
                              </w:rPr>
                              <w:sym w:font="Wingdings" w:char="F0E0"/>
                            </w:r>
                            <w:r w:rsidRPr="00E5407A">
                              <w:rPr>
                                <w:rFonts w:ascii="Source Sans Pro" w:hAnsi="Source Sans Pro"/>
                              </w:rPr>
                              <w:t xml:space="preserve"> gehört zu den Rotalgen</w:t>
                            </w:r>
                          </w:p>
                          <w:p w14:paraId="1B6C3C75" w14:textId="77777777" w:rsidR="005406B7" w:rsidRDefault="005406B7" w:rsidP="005406B7">
                            <w:pPr>
                              <w:pStyle w:val="Listenabsatz"/>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772C1" id="_x0000_s1064" style="position:absolute;margin-left:182.65pt;margin-top:-11.2pt;width:170.1pt;height:170.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" filled="f" strokecolor="black [3200]" strokeweight="1.5pt">
                <v:textbox>
                  <w:txbxContent>
                    <w:p w14:paraId="7EFF88AF"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‚Blätter‘ (= </w:t>
                      </w:r>
                      <w:proofErr w:type="spellStart"/>
                      <w:r w:rsidRPr="00E5407A">
                        <w:rPr>
                          <w:rFonts w:ascii="Source Sans Pro" w:hAnsi="Source Sans Pro"/>
                        </w:rPr>
                        <w:t>Phylloide</w:t>
                      </w:r>
                      <w:proofErr w:type="spellEnd"/>
                      <w:r w:rsidRPr="00E5407A">
                        <w:rPr>
                          <w:rFonts w:ascii="Source Sans Pro" w:hAnsi="Source Sans Pro"/>
                        </w:rPr>
                        <w:t>) erinnern an Eichblätter</w:t>
                      </w:r>
                    </w:p>
                    <w:p w14:paraId="2C2BAC31"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Auf dem </w:t>
                      </w:r>
                      <w:proofErr w:type="spellStart"/>
                      <w:r w:rsidRPr="00E5407A">
                        <w:rPr>
                          <w:rFonts w:ascii="Source Sans Pro" w:hAnsi="Source Sans Pro"/>
                        </w:rPr>
                        <w:t>Phylloid</w:t>
                      </w:r>
                      <w:proofErr w:type="spellEnd"/>
                      <w:r w:rsidRPr="00E5407A">
                        <w:rPr>
                          <w:rFonts w:ascii="Source Sans Pro" w:hAnsi="Source Sans Pro"/>
                        </w:rPr>
                        <w:t xml:space="preserve"> gut sichtbare Mittelrippe</w:t>
                      </w:r>
                    </w:p>
                    <w:p w14:paraId="2279AF24"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Bis ca. 20 cm lang</w:t>
                      </w:r>
                    </w:p>
                    <w:p w14:paraId="3140BBAA" w14:textId="77777777" w:rsidR="005406B7" w:rsidRPr="00E5407A" w:rsidRDefault="005406B7" w:rsidP="005406B7">
                      <w:pPr>
                        <w:pStyle w:val="Listenabsatz"/>
                        <w:numPr>
                          <w:ilvl w:val="0"/>
                          <w:numId w:val="31"/>
                        </w:numPr>
                        <w:spacing w:after="0" w:line="240" w:lineRule="auto"/>
                        <w:rPr>
                          <w:rFonts w:ascii="Source Sans Pro" w:hAnsi="Source Sans Pro"/>
                        </w:rPr>
                      </w:pPr>
                      <w:r w:rsidRPr="00E5407A">
                        <w:rPr>
                          <w:rFonts w:ascii="Source Sans Pro" w:hAnsi="Source Sans Pro"/>
                        </w:rPr>
                        <w:t xml:space="preserve">Sieht rötlich aus </w:t>
                      </w:r>
                      <w:r w:rsidRPr="00E5407A">
                        <w:rPr>
                          <w:rFonts w:ascii="Source Sans Pro" w:hAnsi="Source Sans Pro"/>
                        </w:rPr>
                        <w:sym w:font="Wingdings" w:char="F0E0"/>
                      </w:r>
                      <w:r w:rsidRPr="00E5407A">
                        <w:rPr>
                          <w:rFonts w:ascii="Source Sans Pro" w:hAnsi="Source Sans Pro"/>
                        </w:rPr>
                        <w:t xml:space="preserve"> gehört zu den Rotalgen</w:t>
                      </w:r>
                    </w:p>
                    <w:p w14:paraId="1B6C3C75" w14:textId="77777777" w:rsidR="005406B7" w:rsidRDefault="005406B7" w:rsidP="005406B7">
                      <w:pPr>
                        <w:pStyle w:val="Listenabsatz"/>
                      </w:pPr>
                    </w:p>
                  </w:txbxContent>
                </v:textbox>
              </v:rect>
            </w:pict>
          </mc:Fallback>
        </mc:AlternateContent>
      </w:r>
      <w:r w:rsidR="005406B7">
        <w:rPr>
          <w:noProof/>
        </w:rPr>
        <mc:AlternateContent>
          <mc:Choice Requires="wps">
            <w:drawing>
              <wp:anchor distT="0" distB="0" distL="114300" distR="114300" simplePos="0" relativeHeight="251877376" behindDoc="0" locked="0" layoutInCell="1" allowOverlap="1" wp14:anchorId="16EA15E8" wp14:editId="2D571B02">
                <wp:simplePos x="0" y="0"/>
                <wp:positionH relativeFrom="column">
                  <wp:posOffset>-60960</wp:posOffset>
                </wp:positionH>
                <wp:positionV relativeFrom="paragraph">
                  <wp:posOffset>-134076</wp:posOffset>
                </wp:positionV>
                <wp:extent cx="2160000" cy="2160000"/>
                <wp:effectExtent l="0" t="0" r="12065" b="12065"/>
                <wp:wrapNone/>
                <wp:docPr id="775828201" name="Rechteck 1"/>
                <wp:cNvGraphicFramePr/>
                <a:graphic xmlns:a="http://schemas.openxmlformats.org/drawingml/2006/main">
                  <a:graphicData uri="http://schemas.microsoft.com/office/word/2010/wordprocessingShape">
                    <wps:wsp>
                      <wps:cNvSpPr/>
                      <wps:spPr>
                        <a:xfrm>
                          <a:off x="0" y="0"/>
                          <a:ext cx="2160000" cy="2160000"/>
                        </a:xfrm>
                        <a:prstGeom prst="rect">
                          <a:avLst/>
                        </a:prstGeom>
                        <a:noFill/>
                        <a:ln w="19050"/>
                      </wps:spPr>
                      <wps:style>
                        <a:lnRef idx="2">
                          <a:schemeClr val="dk1"/>
                        </a:lnRef>
                        <a:fillRef idx="1">
                          <a:schemeClr val="lt1"/>
                        </a:fillRef>
                        <a:effectRef idx="0">
                          <a:schemeClr val="dk1"/>
                        </a:effectRef>
                        <a:fontRef idx="minor">
                          <a:schemeClr val="dk1"/>
                        </a:fontRef>
                      </wps:style>
                      <wps:txbx>
                        <w:txbxContent>
                          <w:p w14:paraId="225803DC" w14:textId="77777777" w:rsidR="005406B7" w:rsidRPr="00E5407A" w:rsidRDefault="005406B7" w:rsidP="005406B7">
                            <w:pPr>
                              <w:jc w:val="center"/>
                              <w:rPr>
                                <w:rFonts w:ascii="Source Sans Pro" w:hAnsi="Source Sans Pro"/>
                              </w:rPr>
                            </w:pPr>
                            <w:proofErr w:type="spellStart"/>
                            <w:r w:rsidRPr="00E5407A">
                              <w:rPr>
                                <w:rFonts w:ascii="Source Sans Pro" w:hAnsi="Source Sans Pro"/>
                                <w:i/>
                                <w:iCs/>
                              </w:rPr>
                              <w:t>Phycodrys</w:t>
                            </w:r>
                            <w:proofErr w:type="spellEnd"/>
                            <w:r w:rsidRPr="00E5407A">
                              <w:rPr>
                                <w:rFonts w:ascii="Source Sans Pro" w:hAnsi="Source Sans Pro"/>
                                <w:i/>
                                <w:iCs/>
                              </w:rPr>
                              <w:t xml:space="preserve"> </w:t>
                            </w:r>
                            <w:proofErr w:type="spellStart"/>
                            <w:r w:rsidRPr="00E5407A">
                              <w:rPr>
                                <w:rFonts w:ascii="Source Sans Pro" w:hAnsi="Source Sans Pro"/>
                                <w:i/>
                                <w:iCs/>
                              </w:rPr>
                              <w:t>rubens</w:t>
                            </w:r>
                            <w:proofErr w:type="spellEnd"/>
                            <w:r w:rsidRPr="00E5407A">
                              <w:rPr>
                                <w:rFonts w:ascii="Source Sans Pro" w:hAnsi="Source Sans Pro"/>
                              </w:rPr>
                              <w:t xml:space="preserve"> (Roter </w:t>
                            </w:r>
                            <w:proofErr w:type="spellStart"/>
                            <w:r w:rsidRPr="00E5407A">
                              <w:rPr>
                                <w:rFonts w:ascii="Source Sans Pro" w:hAnsi="Source Sans Pro"/>
                              </w:rPr>
                              <w:t>Eichtang</w:t>
                            </w:r>
                            <w:proofErr w:type="spellEnd"/>
                            <w:r w:rsidRPr="00E5407A">
                              <w:rPr>
                                <w:rFonts w:ascii="Source Sans Pro" w:hAnsi="Source Sans Pro"/>
                              </w:rPr>
                              <w:t>)</w:t>
                            </w:r>
                          </w:p>
                          <w:p w14:paraId="2598E0F8" w14:textId="77777777" w:rsidR="005406B7" w:rsidRDefault="005406B7" w:rsidP="005406B7">
                            <w:pPr>
                              <w:jc w:val="center"/>
                            </w:pPr>
                            <w:r>
                              <w:rPr>
                                <w:noProof/>
                              </w:rPr>
                              <w:drawing>
                                <wp:inline distT="0" distB="0" distL="0" distR="0" wp14:anchorId="6447601A" wp14:editId="213EB457">
                                  <wp:extent cx="1562012" cy="1644445"/>
                                  <wp:effectExtent l="0" t="0" r="635" b="0"/>
                                  <wp:docPr id="707537239" name="Grafik 120" descr="Ein Bild, das Text, Blatt, Pflanze, Typograf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37239" name="Grafik 120" descr="Ein Bild, das Text, Blatt, Pflanze, Typografie enthält.&#10;&#10;KI-generierte Inhalte können fehlerhaft sein."/>
                                          <pic:cNvPicPr/>
                                        </pic:nvPicPr>
                                        <pic:blipFill rotWithShape="1">
                                          <a:blip r:embed="rId75"/>
                                          <a:srcRect b="29826"/>
                                          <a:stretch>
                                            <a:fillRect/>
                                          </a:stretch>
                                        </pic:blipFill>
                                        <pic:spPr bwMode="auto">
                                          <a:xfrm>
                                            <a:off x="0" y="0"/>
                                            <a:ext cx="1573133" cy="1656153"/>
                                          </a:xfrm>
                                          <a:prstGeom prst="rect">
                                            <a:avLst/>
                                          </a:prstGeom>
                                          <a:ln>
                                            <a:noFill/>
                                          </a:ln>
                                          <a:extLst>
                                            <a:ext uri="{53640926-AAD7-44D8-BBD7-CCE9431645EC}">
                                              <a14:shadowObscured xmlns:a14="http://schemas.microsoft.com/office/drawing/2010/main"/>
                                            </a:ext>
                                          </a:extLst>
                                        </pic:spPr>
                                      </pic:pic>
                                    </a:graphicData>
                                  </a:graphic>
                                </wp:inline>
                              </w:drawing>
                            </w:r>
                          </w:p>
                          <w:p w14:paraId="74FB5FF5" w14:textId="77777777" w:rsidR="005406B7" w:rsidRDefault="005406B7" w:rsidP="005406B7">
                            <w:pPr>
                              <w:jc w:val="center"/>
                            </w:pPr>
                          </w:p>
                          <w:p w14:paraId="6A9D4059" w14:textId="77777777" w:rsidR="005406B7" w:rsidRDefault="005406B7" w:rsidP="005406B7">
                            <w:pPr>
                              <w:jc w:val="center"/>
                            </w:pPr>
                          </w:p>
                          <w:p w14:paraId="2DBA8A66" w14:textId="77777777" w:rsidR="005406B7" w:rsidRDefault="005406B7" w:rsidP="005406B7">
                            <w:pPr>
                              <w:jc w:val="center"/>
                            </w:pPr>
                          </w:p>
                          <w:p w14:paraId="685C2C64" w14:textId="77777777" w:rsidR="005406B7" w:rsidRDefault="005406B7" w:rsidP="005406B7">
                            <w:pPr>
                              <w:jc w:val="center"/>
                            </w:pPr>
                          </w:p>
                          <w:p w14:paraId="331FE127" w14:textId="77777777" w:rsidR="005406B7" w:rsidRDefault="005406B7" w:rsidP="005406B7">
                            <w:pPr>
                              <w:jc w:val="center"/>
                            </w:pPr>
                          </w:p>
                          <w:p w14:paraId="690D736D" w14:textId="77777777" w:rsidR="005406B7" w:rsidRDefault="005406B7" w:rsidP="005406B7">
                            <w:pPr>
                              <w:jc w:val="center"/>
                            </w:pPr>
                          </w:p>
                          <w:p w14:paraId="441209C5" w14:textId="77777777" w:rsidR="005406B7" w:rsidRDefault="005406B7" w:rsidP="005406B7">
                            <w:pPr>
                              <w:jc w:val="center"/>
                            </w:pPr>
                          </w:p>
                          <w:p w14:paraId="030D96FF" w14:textId="77777777" w:rsidR="005406B7" w:rsidRDefault="005406B7" w:rsidP="005406B7">
                            <w:pPr>
                              <w:jc w:val="center"/>
                            </w:pPr>
                          </w:p>
                          <w:p w14:paraId="3B66729A" w14:textId="77777777" w:rsidR="005406B7" w:rsidRDefault="005406B7" w:rsidP="005406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A15E8" id="_x0000_s1065" style="position:absolute;margin-left:-4.8pt;margin-top:-10.55pt;width:170.1pt;height:170.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" filled="f" strokecolor="black [3200]" strokeweight="1.5pt">
                <v:textbox>
                  <w:txbxContent>
                    <w:p w14:paraId="225803DC" w14:textId="77777777" w:rsidR="005406B7" w:rsidRPr="00E5407A" w:rsidRDefault="005406B7" w:rsidP="005406B7">
                      <w:pPr>
                        <w:jc w:val="center"/>
                        <w:rPr>
                          <w:rFonts w:ascii="Source Sans Pro" w:hAnsi="Source Sans Pro"/>
                        </w:rPr>
                      </w:pPr>
                      <w:proofErr w:type="spellStart"/>
                      <w:r w:rsidRPr="00E5407A">
                        <w:rPr>
                          <w:rFonts w:ascii="Source Sans Pro" w:hAnsi="Source Sans Pro"/>
                          <w:i/>
                          <w:iCs/>
                        </w:rPr>
                        <w:t>Phycodrys</w:t>
                      </w:r>
                      <w:proofErr w:type="spellEnd"/>
                      <w:r w:rsidRPr="00E5407A">
                        <w:rPr>
                          <w:rFonts w:ascii="Source Sans Pro" w:hAnsi="Source Sans Pro"/>
                          <w:i/>
                          <w:iCs/>
                        </w:rPr>
                        <w:t xml:space="preserve"> </w:t>
                      </w:r>
                      <w:proofErr w:type="spellStart"/>
                      <w:r w:rsidRPr="00E5407A">
                        <w:rPr>
                          <w:rFonts w:ascii="Source Sans Pro" w:hAnsi="Source Sans Pro"/>
                          <w:i/>
                          <w:iCs/>
                        </w:rPr>
                        <w:t>rubens</w:t>
                      </w:r>
                      <w:proofErr w:type="spellEnd"/>
                      <w:r w:rsidRPr="00E5407A">
                        <w:rPr>
                          <w:rFonts w:ascii="Source Sans Pro" w:hAnsi="Source Sans Pro"/>
                        </w:rPr>
                        <w:t xml:space="preserve"> (Roter </w:t>
                      </w:r>
                      <w:proofErr w:type="spellStart"/>
                      <w:r w:rsidRPr="00E5407A">
                        <w:rPr>
                          <w:rFonts w:ascii="Source Sans Pro" w:hAnsi="Source Sans Pro"/>
                        </w:rPr>
                        <w:t>Eichtang</w:t>
                      </w:r>
                      <w:proofErr w:type="spellEnd"/>
                      <w:r w:rsidRPr="00E5407A">
                        <w:rPr>
                          <w:rFonts w:ascii="Source Sans Pro" w:hAnsi="Source Sans Pro"/>
                        </w:rPr>
                        <w:t>)</w:t>
                      </w:r>
                    </w:p>
                    <w:p w14:paraId="2598E0F8" w14:textId="77777777" w:rsidR="005406B7" w:rsidRDefault="005406B7" w:rsidP="005406B7">
                      <w:pPr>
                        <w:jc w:val="center"/>
                      </w:pPr>
                      <w:r>
                        <w:rPr>
                          <w:noProof/>
                        </w:rPr>
                        <w:drawing>
                          <wp:inline distT="0" distB="0" distL="0" distR="0" wp14:anchorId="6447601A" wp14:editId="213EB457">
                            <wp:extent cx="1562012" cy="1644445"/>
                            <wp:effectExtent l="0" t="0" r="635" b="0"/>
                            <wp:docPr id="707537239" name="Grafik 120" descr="Ein Bild, das Text, Blatt, Pflanze, Typograf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37239" name="Grafik 120" descr="Ein Bild, das Text, Blatt, Pflanze, Typografie enthält.&#10;&#10;KI-generierte Inhalte können fehlerhaft sein."/>
                                    <pic:cNvPicPr/>
                                  </pic:nvPicPr>
                                  <pic:blipFill rotWithShape="1">
                                    <a:blip r:embed="rId76"/>
                                    <a:srcRect b="29826"/>
                                    <a:stretch>
                                      <a:fillRect/>
                                    </a:stretch>
                                  </pic:blipFill>
                                  <pic:spPr bwMode="auto">
                                    <a:xfrm>
                                      <a:off x="0" y="0"/>
                                      <a:ext cx="1573133" cy="1656153"/>
                                    </a:xfrm>
                                    <a:prstGeom prst="rect">
                                      <a:avLst/>
                                    </a:prstGeom>
                                    <a:ln>
                                      <a:noFill/>
                                    </a:ln>
                                    <a:extLst>
                                      <a:ext uri="{53640926-AAD7-44D8-BBD7-CCE9431645EC}">
                                        <a14:shadowObscured xmlns:a14="http://schemas.microsoft.com/office/drawing/2010/main"/>
                                      </a:ext>
                                    </a:extLst>
                                  </pic:spPr>
                                </pic:pic>
                              </a:graphicData>
                            </a:graphic>
                          </wp:inline>
                        </w:drawing>
                      </w:r>
                    </w:p>
                    <w:p w14:paraId="74FB5FF5" w14:textId="77777777" w:rsidR="005406B7" w:rsidRDefault="005406B7" w:rsidP="005406B7">
                      <w:pPr>
                        <w:jc w:val="center"/>
                      </w:pPr>
                    </w:p>
                    <w:p w14:paraId="6A9D4059" w14:textId="77777777" w:rsidR="005406B7" w:rsidRDefault="005406B7" w:rsidP="005406B7">
                      <w:pPr>
                        <w:jc w:val="center"/>
                      </w:pPr>
                    </w:p>
                    <w:p w14:paraId="2DBA8A66" w14:textId="77777777" w:rsidR="005406B7" w:rsidRDefault="005406B7" w:rsidP="005406B7">
                      <w:pPr>
                        <w:jc w:val="center"/>
                      </w:pPr>
                    </w:p>
                    <w:p w14:paraId="685C2C64" w14:textId="77777777" w:rsidR="005406B7" w:rsidRDefault="005406B7" w:rsidP="005406B7">
                      <w:pPr>
                        <w:jc w:val="center"/>
                      </w:pPr>
                    </w:p>
                    <w:p w14:paraId="331FE127" w14:textId="77777777" w:rsidR="005406B7" w:rsidRDefault="005406B7" w:rsidP="005406B7">
                      <w:pPr>
                        <w:jc w:val="center"/>
                      </w:pPr>
                    </w:p>
                    <w:p w14:paraId="690D736D" w14:textId="77777777" w:rsidR="005406B7" w:rsidRDefault="005406B7" w:rsidP="005406B7">
                      <w:pPr>
                        <w:jc w:val="center"/>
                      </w:pPr>
                    </w:p>
                    <w:p w14:paraId="441209C5" w14:textId="77777777" w:rsidR="005406B7" w:rsidRDefault="005406B7" w:rsidP="005406B7">
                      <w:pPr>
                        <w:jc w:val="center"/>
                      </w:pPr>
                    </w:p>
                    <w:p w14:paraId="030D96FF" w14:textId="77777777" w:rsidR="005406B7" w:rsidRDefault="005406B7" w:rsidP="005406B7">
                      <w:pPr>
                        <w:jc w:val="center"/>
                      </w:pPr>
                    </w:p>
                    <w:p w14:paraId="3B66729A" w14:textId="77777777" w:rsidR="005406B7" w:rsidRDefault="005406B7" w:rsidP="005406B7">
                      <w:pPr>
                        <w:jc w:val="center"/>
                      </w:pPr>
                    </w:p>
                  </w:txbxContent>
                </v:textbox>
              </v:rect>
            </w:pict>
          </mc:Fallback>
        </mc:AlternateContent>
      </w:r>
    </w:p>
    <w:p w14:paraId="115981C5" w14:textId="64674208" w:rsidR="00FF33ED" w:rsidRPr="009C1710" w:rsidRDefault="00FF33ED" w:rsidP="00FF33ED">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Legekärtchen Set B &amp; Pfeile</w:t>
      </w:r>
    </w:p>
    <w:p w14:paraId="46E1BAFA" w14:textId="77777777" w:rsidR="00FF33ED" w:rsidRDefault="00FF33ED" w:rsidP="003C3341">
      <w:pPr>
        <w:spacing w:line="259" w:lineRule="auto"/>
        <w:jc w:val="both"/>
        <w:rPr>
          <w:rFonts w:ascii="Source Sans Pro" w:hAnsi="Source Sans Pro"/>
          <w:sz w:val="20"/>
        </w:rPr>
      </w:pPr>
    </w:p>
    <w:p w14:paraId="149ECA5B" w14:textId="437E2B3D" w:rsidR="003C3341" w:rsidRDefault="00FF33ED" w:rsidP="003C3341">
      <w:pPr>
        <w:spacing w:line="259" w:lineRule="auto"/>
        <w:jc w:val="both"/>
        <w:rPr>
          <w:rFonts w:ascii="Source Sans Pro" w:hAnsi="Source Sans Pro"/>
          <w:sz w:val="20"/>
        </w:rPr>
      </w:pPr>
      <w:r>
        <w:rPr>
          <w:rFonts w:ascii="Source Sans Pro" w:hAnsi="Source Sans Pro"/>
          <w:sz w:val="20"/>
        </w:rPr>
        <w:t xml:space="preserve">Hier sind </w:t>
      </w:r>
      <w:r w:rsidR="00D97B95">
        <w:rPr>
          <w:rFonts w:ascii="Source Sans Pro" w:hAnsi="Source Sans Pro"/>
          <w:sz w:val="20"/>
        </w:rPr>
        <w:t>die Legekärtchen Set B sowie Pfeile für die Rückseite B des Legeplans</w:t>
      </w:r>
      <w:r>
        <w:rPr>
          <w:rFonts w:ascii="Source Sans Pro" w:hAnsi="Source Sans Pro"/>
          <w:sz w:val="20"/>
        </w:rPr>
        <w:t xml:space="preserve"> zu finden.</w:t>
      </w:r>
    </w:p>
    <w:p w14:paraId="6E5C331E" w14:textId="77777777" w:rsidR="00DF5111" w:rsidRPr="003C3341" w:rsidRDefault="00DF5111" w:rsidP="003C3341">
      <w:pPr>
        <w:spacing w:line="259" w:lineRule="auto"/>
        <w:jc w:val="both"/>
        <w:rPr>
          <w:rFonts w:ascii="Source Sans Pro" w:hAnsi="Source Sans Pro"/>
          <w:sz w:val="20"/>
        </w:rPr>
      </w:pPr>
    </w:p>
    <w:p w14:paraId="59F606CB" w14:textId="77777777" w:rsidR="003C3341" w:rsidRDefault="003C3341" w:rsidP="003C3341">
      <w:pPr>
        <w:jc w:val="both"/>
        <w:rPr>
          <w:rFonts w:ascii="Source Sans Pro" w:hAnsi="Source Sans Pro"/>
          <w:sz w:val="20"/>
        </w:rPr>
      </w:pPr>
    </w:p>
    <w:p w14:paraId="1EE12F72" w14:textId="77777777"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656189" behindDoc="0" locked="0" layoutInCell="1" allowOverlap="1" wp14:anchorId="03E1AE9E" wp14:editId="600395F1">
                <wp:simplePos x="0" y="0"/>
                <wp:positionH relativeFrom="column">
                  <wp:posOffset>-328295</wp:posOffset>
                </wp:positionH>
                <wp:positionV relativeFrom="paragraph">
                  <wp:posOffset>-345228</wp:posOffset>
                </wp:positionV>
                <wp:extent cx="6590327" cy="3091697"/>
                <wp:effectExtent l="12700" t="12700" r="26670" b="20320"/>
                <wp:wrapNone/>
                <wp:docPr id="770357173" name="Rechteck 1"/>
                <wp:cNvGraphicFramePr/>
                <a:graphic xmlns:a="http://schemas.openxmlformats.org/drawingml/2006/main">
                  <a:graphicData uri="http://schemas.microsoft.com/office/word/2010/wordprocessingShape">
                    <wps:wsp>
                      <wps:cNvSpPr/>
                      <wps:spPr>
                        <a:xfrm>
                          <a:off x="0" y="0"/>
                          <a:ext cx="6590327" cy="3091697"/>
                        </a:xfrm>
                        <a:prstGeom prst="rect">
                          <a:avLst/>
                        </a:prstGeom>
                        <a:noFill/>
                        <a:ln w="38100">
                          <a:solidFill>
                            <a:srgbClr val="92D050"/>
                          </a:solidFill>
                        </a:ln>
                      </wps:spPr>
                      <wps:style>
                        <a:lnRef idx="2">
                          <a:schemeClr val="dk1"/>
                        </a:lnRef>
                        <a:fillRef idx="1">
                          <a:schemeClr val="lt1"/>
                        </a:fillRef>
                        <a:effectRef idx="0">
                          <a:schemeClr val="dk1"/>
                        </a:effectRef>
                        <a:fontRef idx="minor">
                          <a:schemeClr val="dk1"/>
                        </a:fontRef>
                      </wps:style>
                      <wps:txbx>
                        <w:txbxContent>
                          <w:p w14:paraId="2A7105EC"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Erderwärmung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E1AE9E" id="_x0000_s1066" style="position:absolute;left:0;text-align:left;margin-left:-25.85pt;margin-top:-27.2pt;width:518.9pt;height:243.45pt;z-index:2516561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" filled="f" strokecolor="#92d050" strokeweight="3pt">
                <v:textbox>
                  <w:txbxContent>
                    <w:p w14:paraId="2A7105EC"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Erderwärmung</w:t>
                      </w:r>
                    </w:p>
                  </w:txbxContent>
                </v:textbox>
              </v:rect>
            </w:pict>
          </mc:Fallback>
        </mc:AlternateContent>
      </w:r>
    </w:p>
    <w:p w14:paraId="3FE5DCCA" w14:textId="77777777" w:rsidR="00DF5111" w:rsidRPr="00DF5111" w:rsidRDefault="00DF5111" w:rsidP="00DF5111">
      <w:pPr>
        <w:jc w:val="both"/>
        <w:rPr>
          <w:rFonts w:ascii="Source Sans Pro" w:hAnsi="Source Sans Pro"/>
          <w:sz w:val="20"/>
        </w:rPr>
      </w:pPr>
    </w:p>
    <w:p w14:paraId="705409F2" w14:textId="77777777" w:rsidR="00DF5111" w:rsidRPr="00DF5111" w:rsidRDefault="00DF5111" w:rsidP="00DF5111">
      <w:pPr>
        <w:jc w:val="both"/>
        <w:rPr>
          <w:rFonts w:ascii="Source Sans Pro" w:hAnsi="Source Sans Pro"/>
          <w:sz w:val="20"/>
        </w:rPr>
      </w:pPr>
    </w:p>
    <w:p w14:paraId="630E7D93" w14:textId="77777777" w:rsidR="00DF5111" w:rsidRPr="00DF5111" w:rsidRDefault="00DF5111" w:rsidP="00DF5111">
      <w:pPr>
        <w:jc w:val="both"/>
        <w:rPr>
          <w:rFonts w:ascii="Source Sans Pro" w:hAnsi="Source Sans Pro"/>
          <w:sz w:val="20"/>
        </w:rPr>
      </w:pPr>
    </w:p>
    <w:p w14:paraId="3DF46990" w14:textId="77777777" w:rsidR="00DF5111" w:rsidRPr="00DF5111" w:rsidRDefault="00DF5111" w:rsidP="00DF5111">
      <w:pPr>
        <w:jc w:val="both"/>
        <w:rPr>
          <w:rFonts w:ascii="Source Sans Pro" w:hAnsi="Source Sans Pro"/>
          <w:sz w:val="20"/>
        </w:rPr>
      </w:pPr>
    </w:p>
    <w:p w14:paraId="64828823" w14:textId="77777777" w:rsidR="00DF5111" w:rsidRPr="00DF5111" w:rsidRDefault="00DF5111" w:rsidP="00DF5111">
      <w:pPr>
        <w:jc w:val="both"/>
        <w:rPr>
          <w:rFonts w:ascii="Source Sans Pro" w:hAnsi="Source Sans Pro"/>
          <w:sz w:val="20"/>
        </w:rPr>
      </w:pPr>
    </w:p>
    <w:p w14:paraId="7EAD83D9" w14:textId="77777777" w:rsidR="00DF5111" w:rsidRPr="00DF5111" w:rsidRDefault="00DF5111" w:rsidP="00DF5111">
      <w:pPr>
        <w:jc w:val="both"/>
        <w:rPr>
          <w:rFonts w:ascii="Source Sans Pro" w:hAnsi="Source Sans Pro"/>
          <w:sz w:val="20"/>
        </w:rPr>
      </w:pPr>
    </w:p>
    <w:p w14:paraId="61A81391" w14:textId="3A9A1590"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13216" behindDoc="0" locked="0" layoutInCell="1" allowOverlap="1" wp14:anchorId="5A5B14E4" wp14:editId="0E5761BB">
                <wp:simplePos x="0" y="0"/>
                <wp:positionH relativeFrom="column">
                  <wp:posOffset>5646247</wp:posOffset>
                </wp:positionH>
                <wp:positionV relativeFrom="paragraph">
                  <wp:posOffset>254519</wp:posOffset>
                </wp:positionV>
                <wp:extent cx="598586" cy="457200"/>
                <wp:effectExtent l="0" t="0" r="0" b="0"/>
                <wp:wrapNone/>
                <wp:docPr id="1078770920" name="Rechteck 1"/>
                <wp:cNvGraphicFramePr/>
                <a:graphic xmlns:a="http://schemas.openxmlformats.org/drawingml/2006/main">
                  <a:graphicData uri="http://schemas.microsoft.com/office/word/2010/wordprocessingShape">
                    <wps:wsp>
                      <wps:cNvSpPr/>
                      <wps:spPr>
                        <a:xfrm>
                          <a:off x="0" y="0"/>
                          <a:ext cx="598586" cy="45720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4CFCE821"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5B14E4" id="_x0000_s1067" style="position:absolute;left:0;text-align:left;margin-left:444.6pt;margin-top:20.05pt;width:47.15pt;height:36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" fillcolor="#156082 [3204]" stroked="f">
                <v:textbox>
                  <w:txbxContent>
                    <w:p w14:paraId="4CFCE821" w14:textId="77777777" w:rsidR="00DF5111" w:rsidRDefault="00DF5111" w:rsidP="00DF5111">
                      <w:pPr>
                        <w:jc w:val="center"/>
                      </w:pPr>
                      <w:r>
                        <w:t>B</w:t>
                      </w:r>
                    </w:p>
                  </w:txbxContent>
                </v:textbox>
              </v:rect>
            </w:pict>
          </mc:Fallback>
        </mc:AlternateContent>
      </w:r>
    </w:p>
    <w:p w14:paraId="080385B5" w14:textId="316EC769" w:rsidR="00DF5111" w:rsidRPr="00DF5111" w:rsidRDefault="00DF5111" w:rsidP="00DF5111">
      <w:pPr>
        <w:jc w:val="both"/>
        <w:rPr>
          <w:rFonts w:ascii="Source Sans Pro" w:hAnsi="Source Sans Pro"/>
          <w:sz w:val="20"/>
        </w:rPr>
      </w:pPr>
    </w:p>
    <w:p w14:paraId="07224D04" w14:textId="77777777" w:rsidR="00DF5111" w:rsidRDefault="00DF5111" w:rsidP="00DF5111">
      <w:pPr>
        <w:jc w:val="both"/>
        <w:rPr>
          <w:rFonts w:ascii="Source Sans Pro" w:hAnsi="Source Sans Pro"/>
          <w:sz w:val="20"/>
        </w:rPr>
      </w:pPr>
    </w:p>
    <w:p w14:paraId="28BB62F3" w14:textId="77777777" w:rsidR="00DF5111" w:rsidRPr="00DF5111" w:rsidRDefault="00DF5111" w:rsidP="00DF5111">
      <w:pPr>
        <w:jc w:val="both"/>
        <w:rPr>
          <w:rFonts w:ascii="Source Sans Pro" w:hAnsi="Source Sans Pro"/>
          <w:sz w:val="20"/>
        </w:rPr>
      </w:pPr>
    </w:p>
    <w:p w14:paraId="49F152AB" w14:textId="77777777"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657214" behindDoc="0" locked="0" layoutInCell="1" allowOverlap="1" wp14:anchorId="1078A10A" wp14:editId="5796F110">
                <wp:simplePos x="0" y="0"/>
                <wp:positionH relativeFrom="column">
                  <wp:posOffset>-311362</wp:posOffset>
                </wp:positionH>
                <wp:positionV relativeFrom="paragraph">
                  <wp:posOffset>163528</wp:posOffset>
                </wp:positionV>
                <wp:extent cx="6609600" cy="3092400"/>
                <wp:effectExtent l="12700" t="12700" r="20320" b="19685"/>
                <wp:wrapNone/>
                <wp:docPr id="1382952327" name="Rechteck 1"/>
                <wp:cNvGraphicFramePr/>
                <a:graphic xmlns:a="http://schemas.openxmlformats.org/drawingml/2006/main">
                  <a:graphicData uri="http://schemas.microsoft.com/office/word/2010/wordprocessingShape">
                    <wps:wsp>
                      <wps:cNvSpPr/>
                      <wps:spPr>
                        <a:xfrm>
                          <a:off x="0" y="0"/>
                          <a:ext cx="6609600" cy="3092400"/>
                        </a:xfrm>
                        <a:prstGeom prst="rect">
                          <a:avLst/>
                        </a:prstGeom>
                        <a:noFill/>
                        <a:ln w="38100">
                          <a:solidFill>
                            <a:schemeClr val="tx1"/>
                          </a:solidFill>
                        </a:ln>
                      </wps:spPr>
                      <wps:style>
                        <a:lnRef idx="2">
                          <a:schemeClr val="dk1"/>
                        </a:lnRef>
                        <a:fillRef idx="1">
                          <a:schemeClr val="lt1"/>
                        </a:fillRef>
                        <a:effectRef idx="0">
                          <a:schemeClr val="dk1"/>
                        </a:effectRef>
                        <a:fontRef idx="minor">
                          <a:schemeClr val="dk1"/>
                        </a:fontRef>
                      </wps:style>
                      <wps:txbx>
                        <w:txbxContent>
                          <w:p w14:paraId="1D621913"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Das Meereis schmilzt.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8A10A" id="_x0000_s1068" style="position:absolute;left:0;text-align:left;margin-left:-24.5pt;margin-top:12.9pt;width:520.45pt;height:243.5pt;z-index:2516572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" filled="f" strokecolor="black [3213]" strokeweight="3pt">
                <v:textbox>
                  <w:txbxContent>
                    <w:p w14:paraId="1D621913"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Das Meereis schmilzt.</w:t>
                      </w:r>
                    </w:p>
                  </w:txbxContent>
                </v:textbox>
              </v:rect>
            </w:pict>
          </mc:Fallback>
        </mc:AlternateContent>
      </w:r>
    </w:p>
    <w:p w14:paraId="49FD3726" w14:textId="77777777" w:rsidR="00DF5111" w:rsidRPr="00DF5111" w:rsidRDefault="00DF5111" w:rsidP="00DF5111">
      <w:pPr>
        <w:jc w:val="both"/>
        <w:rPr>
          <w:rFonts w:ascii="Source Sans Pro" w:hAnsi="Source Sans Pro"/>
          <w:sz w:val="20"/>
        </w:rPr>
      </w:pPr>
    </w:p>
    <w:p w14:paraId="12397C28" w14:textId="77777777" w:rsidR="00DF5111" w:rsidRPr="00DF5111" w:rsidRDefault="00DF5111" w:rsidP="00DF5111">
      <w:pPr>
        <w:jc w:val="both"/>
        <w:rPr>
          <w:rFonts w:ascii="Source Sans Pro" w:hAnsi="Source Sans Pro"/>
          <w:sz w:val="20"/>
        </w:rPr>
      </w:pPr>
    </w:p>
    <w:p w14:paraId="425CCBB8" w14:textId="77777777" w:rsidR="00DF5111" w:rsidRPr="00DF5111" w:rsidRDefault="00DF5111" w:rsidP="00DF5111">
      <w:pPr>
        <w:jc w:val="both"/>
        <w:rPr>
          <w:rFonts w:ascii="Source Sans Pro" w:hAnsi="Source Sans Pro"/>
          <w:sz w:val="20"/>
        </w:rPr>
      </w:pPr>
    </w:p>
    <w:p w14:paraId="7D002CBA" w14:textId="77777777" w:rsidR="00DF5111" w:rsidRPr="00DF5111" w:rsidRDefault="00DF5111" w:rsidP="00DF5111">
      <w:pPr>
        <w:jc w:val="both"/>
        <w:rPr>
          <w:rFonts w:ascii="Source Sans Pro" w:hAnsi="Source Sans Pro"/>
          <w:sz w:val="20"/>
        </w:rPr>
      </w:pPr>
    </w:p>
    <w:p w14:paraId="0AC0E870" w14:textId="77777777" w:rsidR="00DF5111" w:rsidRPr="00DF5111" w:rsidRDefault="00DF5111" w:rsidP="00DF5111">
      <w:pPr>
        <w:jc w:val="both"/>
        <w:rPr>
          <w:rFonts w:ascii="Source Sans Pro" w:hAnsi="Source Sans Pro"/>
          <w:sz w:val="20"/>
        </w:rPr>
      </w:pPr>
    </w:p>
    <w:p w14:paraId="25A1D6BF" w14:textId="77777777" w:rsidR="00DF5111" w:rsidRPr="00DF5111" w:rsidRDefault="00DF5111" w:rsidP="00DF5111">
      <w:pPr>
        <w:jc w:val="both"/>
        <w:rPr>
          <w:rFonts w:ascii="Source Sans Pro" w:hAnsi="Source Sans Pro"/>
          <w:sz w:val="20"/>
        </w:rPr>
      </w:pPr>
    </w:p>
    <w:p w14:paraId="4CB830DB" w14:textId="77777777" w:rsidR="00DF5111" w:rsidRPr="00DF5111" w:rsidRDefault="00DF5111" w:rsidP="00DF5111">
      <w:pPr>
        <w:jc w:val="both"/>
        <w:rPr>
          <w:rFonts w:ascii="Source Sans Pro" w:hAnsi="Source Sans Pro"/>
          <w:sz w:val="20"/>
        </w:rPr>
      </w:pPr>
    </w:p>
    <w:p w14:paraId="513728BC" w14:textId="4E360D7C" w:rsidR="00DF5111" w:rsidRPr="00DF5111" w:rsidRDefault="00DF5111" w:rsidP="00DF5111">
      <w:pPr>
        <w:jc w:val="both"/>
        <w:rPr>
          <w:rFonts w:ascii="Source Sans Pro" w:hAnsi="Source Sans Pro"/>
          <w:sz w:val="20"/>
        </w:rPr>
      </w:pPr>
    </w:p>
    <w:p w14:paraId="4C2292B5" w14:textId="1A9CC68C"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12192" behindDoc="0" locked="0" layoutInCell="1" allowOverlap="1" wp14:anchorId="276A7354" wp14:editId="3FCFEA26">
                <wp:simplePos x="0" y="0"/>
                <wp:positionH relativeFrom="column">
                  <wp:posOffset>5680133</wp:posOffset>
                </wp:positionH>
                <wp:positionV relativeFrom="paragraph">
                  <wp:posOffset>148532</wp:posOffset>
                </wp:positionV>
                <wp:extent cx="599372" cy="512997"/>
                <wp:effectExtent l="0" t="0" r="0" b="0"/>
                <wp:wrapNone/>
                <wp:docPr id="1098889510" name="Rechteck 1"/>
                <wp:cNvGraphicFramePr/>
                <a:graphic xmlns:a="http://schemas.openxmlformats.org/drawingml/2006/main">
                  <a:graphicData uri="http://schemas.microsoft.com/office/word/2010/wordprocessingShape">
                    <wps:wsp>
                      <wps:cNvSpPr/>
                      <wps:spPr>
                        <a:xfrm>
                          <a:off x="0" y="0"/>
                          <a:ext cx="599372" cy="51299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5768B4A2"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6A7354" id="_x0000_s1069" style="position:absolute;left:0;text-align:left;margin-left:447.25pt;margin-top:11.7pt;width:47.2pt;height:40.4pt;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" fillcolor="#156082 [3204]" stroked="f">
                <v:textbox>
                  <w:txbxContent>
                    <w:p w14:paraId="5768B4A2" w14:textId="77777777" w:rsidR="00DF5111" w:rsidRDefault="00DF5111" w:rsidP="00DF5111">
                      <w:pPr>
                        <w:jc w:val="center"/>
                      </w:pPr>
                      <w:r>
                        <w:t>B</w:t>
                      </w:r>
                    </w:p>
                  </w:txbxContent>
                </v:textbox>
              </v:rect>
            </w:pict>
          </mc:Fallback>
        </mc:AlternateContent>
      </w:r>
    </w:p>
    <w:p w14:paraId="6562FE7F" w14:textId="77777777" w:rsidR="00DF5111" w:rsidRPr="00DF5111" w:rsidRDefault="00DF5111" w:rsidP="00DF5111">
      <w:pPr>
        <w:jc w:val="both"/>
        <w:rPr>
          <w:rFonts w:ascii="Source Sans Pro" w:hAnsi="Source Sans Pro"/>
          <w:sz w:val="20"/>
        </w:rPr>
      </w:pPr>
    </w:p>
    <w:p w14:paraId="21CA38B0" w14:textId="198FF8C1" w:rsidR="00DF5111" w:rsidRPr="00DF5111" w:rsidRDefault="00DF5111" w:rsidP="00DF5111">
      <w:pPr>
        <w:jc w:val="both"/>
        <w:rPr>
          <w:rFonts w:ascii="Source Sans Pro" w:hAnsi="Source Sans Pro"/>
          <w:sz w:val="20"/>
        </w:rPr>
      </w:pPr>
    </w:p>
    <w:p w14:paraId="65ED76A7" w14:textId="77777777" w:rsidR="00DF5111" w:rsidRDefault="00DF5111" w:rsidP="00DF5111">
      <w:pPr>
        <w:jc w:val="both"/>
        <w:rPr>
          <w:rFonts w:ascii="Source Sans Pro" w:hAnsi="Source Sans Pro"/>
          <w:sz w:val="20"/>
        </w:rPr>
      </w:pPr>
    </w:p>
    <w:p w14:paraId="20E85891" w14:textId="77777777" w:rsidR="00AA1952" w:rsidRPr="00DF5111" w:rsidRDefault="00AA1952" w:rsidP="00DF5111">
      <w:pPr>
        <w:jc w:val="both"/>
        <w:rPr>
          <w:rFonts w:ascii="Source Sans Pro" w:hAnsi="Source Sans Pro"/>
          <w:sz w:val="20"/>
        </w:rPr>
      </w:pPr>
    </w:p>
    <w:p w14:paraId="51DED7BC" w14:textId="77777777" w:rsidR="00DF5111" w:rsidRPr="00DF5111" w:rsidRDefault="00DF5111" w:rsidP="00DF5111">
      <w:pPr>
        <w:jc w:val="both"/>
        <w:rPr>
          <w:rFonts w:ascii="Source Sans Pro" w:hAnsi="Source Sans Pro"/>
          <w:sz w:val="20"/>
        </w:rPr>
      </w:pPr>
    </w:p>
    <w:p w14:paraId="6D0731D8" w14:textId="77777777"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655164" behindDoc="0" locked="0" layoutInCell="1" allowOverlap="1" wp14:anchorId="0DEF8CB4" wp14:editId="0C54BBC2">
                <wp:simplePos x="0" y="0"/>
                <wp:positionH relativeFrom="column">
                  <wp:posOffset>-312664</wp:posOffset>
                </wp:positionH>
                <wp:positionV relativeFrom="paragraph">
                  <wp:posOffset>234657</wp:posOffset>
                </wp:positionV>
                <wp:extent cx="6591289" cy="3092400"/>
                <wp:effectExtent l="12700" t="12700" r="26035" b="19685"/>
                <wp:wrapNone/>
                <wp:docPr id="1726583954" name="Rechteck 1"/>
                <wp:cNvGraphicFramePr/>
                <a:graphic xmlns:a="http://schemas.openxmlformats.org/drawingml/2006/main">
                  <a:graphicData uri="http://schemas.microsoft.com/office/word/2010/wordprocessingShape">
                    <wps:wsp>
                      <wps:cNvSpPr/>
                      <wps:spPr>
                        <a:xfrm>
                          <a:off x="0" y="0"/>
                          <a:ext cx="6591289" cy="3092400"/>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66E696AC"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Neue Wuchsorte für Großalgen entstehen, die das Licht für Photosynthese brauchen.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EF8CB4" id="_x0000_s1070" style="position:absolute;left:0;text-align:left;margin-left:-24.6pt;margin-top:18.5pt;width:519pt;height:243.5pt;z-index:2516551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" filled="f" strokecolor="black [3200]" strokeweight="3pt">
                <v:textbox>
                  <w:txbxContent>
                    <w:p w14:paraId="66E696AC"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Neue Wuchsorte für Großalgen entstehen, die das Licht für Photosynthese brauchen.</w:t>
                      </w:r>
                    </w:p>
                  </w:txbxContent>
                </v:textbox>
              </v:rect>
            </w:pict>
          </mc:Fallback>
        </mc:AlternateContent>
      </w:r>
    </w:p>
    <w:p w14:paraId="4810108C" w14:textId="77777777" w:rsidR="00DF5111" w:rsidRPr="00DF5111" w:rsidRDefault="00DF5111" w:rsidP="00DF5111">
      <w:pPr>
        <w:jc w:val="both"/>
        <w:rPr>
          <w:rFonts w:ascii="Source Sans Pro" w:hAnsi="Source Sans Pro"/>
          <w:sz w:val="20"/>
        </w:rPr>
      </w:pPr>
    </w:p>
    <w:p w14:paraId="2B57A60C" w14:textId="77777777" w:rsidR="00DF5111" w:rsidRPr="00DF5111" w:rsidRDefault="00DF5111" w:rsidP="00DF5111">
      <w:pPr>
        <w:jc w:val="both"/>
        <w:rPr>
          <w:rFonts w:ascii="Source Sans Pro" w:hAnsi="Source Sans Pro"/>
          <w:sz w:val="20"/>
        </w:rPr>
      </w:pPr>
    </w:p>
    <w:p w14:paraId="5C89F65F" w14:textId="77777777" w:rsidR="00DF5111" w:rsidRPr="00DF5111" w:rsidRDefault="00DF5111" w:rsidP="00DF5111">
      <w:pPr>
        <w:jc w:val="both"/>
        <w:rPr>
          <w:rFonts w:ascii="Source Sans Pro" w:hAnsi="Source Sans Pro"/>
          <w:sz w:val="20"/>
        </w:rPr>
      </w:pPr>
    </w:p>
    <w:p w14:paraId="33BD7673" w14:textId="77777777" w:rsidR="00DF5111" w:rsidRPr="00DF5111" w:rsidRDefault="00DF5111" w:rsidP="00DF5111">
      <w:pPr>
        <w:jc w:val="both"/>
        <w:rPr>
          <w:rFonts w:ascii="Source Sans Pro" w:hAnsi="Source Sans Pro"/>
          <w:sz w:val="20"/>
        </w:rPr>
      </w:pPr>
    </w:p>
    <w:p w14:paraId="0675EEC0" w14:textId="77777777" w:rsidR="00DF5111" w:rsidRPr="00DF5111" w:rsidRDefault="00DF5111" w:rsidP="00DF5111">
      <w:pPr>
        <w:jc w:val="both"/>
        <w:rPr>
          <w:rFonts w:ascii="Source Sans Pro" w:hAnsi="Source Sans Pro"/>
          <w:sz w:val="20"/>
        </w:rPr>
      </w:pPr>
    </w:p>
    <w:p w14:paraId="7554EE79" w14:textId="77777777" w:rsidR="00DF5111" w:rsidRPr="00DF5111" w:rsidRDefault="00DF5111" w:rsidP="00DF5111">
      <w:pPr>
        <w:jc w:val="both"/>
        <w:rPr>
          <w:rFonts w:ascii="Source Sans Pro" w:hAnsi="Source Sans Pro"/>
          <w:sz w:val="20"/>
        </w:rPr>
      </w:pPr>
    </w:p>
    <w:p w14:paraId="564D9709" w14:textId="77777777" w:rsidR="00DF5111" w:rsidRPr="00DF5111" w:rsidRDefault="00DF5111" w:rsidP="00DF5111">
      <w:pPr>
        <w:jc w:val="both"/>
        <w:rPr>
          <w:rFonts w:ascii="Source Sans Pro" w:hAnsi="Source Sans Pro"/>
          <w:sz w:val="20"/>
        </w:rPr>
      </w:pPr>
    </w:p>
    <w:p w14:paraId="79A81081" w14:textId="77777777" w:rsidR="00DF5111" w:rsidRPr="00DF5111" w:rsidRDefault="00DF5111" w:rsidP="00DF5111">
      <w:pPr>
        <w:jc w:val="both"/>
        <w:rPr>
          <w:rFonts w:ascii="Source Sans Pro" w:hAnsi="Source Sans Pro"/>
          <w:sz w:val="20"/>
        </w:rPr>
      </w:pPr>
    </w:p>
    <w:p w14:paraId="3F8E15B5" w14:textId="1AA674EF"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11168" behindDoc="0" locked="0" layoutInCell="1" allowOverlap="1" wp14:anchorId="1BDB3AF6" wp14:editId="0576E3A3">
                <wp:simplePos x="0" y="0"/>
                <wp:positionH relativeFrom="column">
                  <wp:posOffset>5678170</wp:posOffset>
                </wp:positionH>
                <wp:positionV relativeFrom="paragraph">
                  <wp:posOffset>230505</wp:posOffset>
                </wp:positionV>
                <wp:extent cx="597711" cy="520789"/>
                <wp:effectExtent l="0" t="0" r="0" b="0"/>
                <wp:wrapNone/>
                <wp:docPr id="901657856" name="Rechteck 1"/>
                <wp:cNvGraphicFramePr/>
                <a:graphic xmlns:a="http://schemas.openxmlformats.org/drawingml/2006/main">
                  <a:graphicData uri="http://schemas.microsoft.com/office/word/2010/wordprocessingShape">
                    <wps:wsp>
                      <wps:cNvSpPr/>
                      <wps:spPr>
                        <a:xfrm>
                          <a:off x="0" y="0"/>
                          <a:ext cx="597711" cy="520789"/>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372F2CEF"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DB3AF6" id="_x0000_s1071" style="position:absolute;left:0;text-align:left;margin-left:447.1pt;margin-top:18.15pt;width:47.05pt;height:41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" fillcolor="#156082 [3204]" stroked="f">
                <v:textbox>
                  <w:txbxContent>
                    <w:p w14:paraId="372F2CEF" w14:textId="77777777" w:rsidR="00DF5111" w:rsidRDefault="00DF5111" w:rsidP="00DF5111">
                      <w:pPr>
                        <w:jc w:val="center"/>
                      </w:pPr>
                      <w:r>
                        <w:t>B</w:t>
                      </w:r>
                    </w:p>
                  </w:txbxContent>
                </v:textbox>
              </v:rect>
            </w:pict>
          </mc:Fallback>
        </mc:AlternateContent>
      </w:r>
    </w:p>
    <w:p w14:paraId="48E38982" w14:textId="06252C14" w:rsidR="00DF5111" w:rsidRPr="00DF5111" w:rsidRDefault="00DF5111" w:rsidP="00DF5111">
      <w:pPr>
        <w:jc w:val="both"/>
        <w:rPr>
          <w:rFonts w:ascii="Source Sans Pro" w:hAnsi="Source Sans Pro"/>
          <w:sz w:val="20"/>
        </w:rPr>
      </w:pPr>
    </w:p>
    <w:p w14:paraId="5C1F2860" w14:textId="1628EBFC" w:rsidR="00DF5111" w:rsidRPr="00DF5111" w:rsidRDefault="00DF5111" w:rsidP="00DF5111">
      <w:pPr>
        <w:jc w:val="both"/>
        <w:rPr>
          <w:rFonts w:ascii="Source Sans Pro" w:hAnsi="Source Sans Pro"/>
          <w:sz w:val="20"/>
        </w:rPr>
      </w:pPr>
    </w:p>
    <w:p w14:paraId="325CD726" w14:textId="49F66D47" w:rsidR="00DF5111" w:rsidRPr="00DF5111" w:rsidRDefault="00DF5111" w:rsidP="00DF5111">
      <w:pPr>
        <w:jc w:val="both"/>
        <w:rPr>
          <w:rFonts w:ascii="Source Sans Pro" w:hAnsi="Source Sans Pro"/>
          <w:sz w:val="20"/>
        </w:rPr>
      </w:pPr>
    </w:p>
    <w:p w14:paraId="2EB69257" w14:textId="3D0790B9" w:rsidR="00DF5111" w:rsidRDefault="00DF5111" w:rsidP="00DF5111">
      <w:pPr>
        <w:jc w:val="both"/>
        <w:rPr>
          <w:rFonts w:ascii="Source Sans Pro" w:hAnsi="Source Sans Pro"/>
          <w:sz w:val="20"/>
        </w:rPr>
      </w:pPr>
    </w:p>
    <w:p w14:paraId="6FFBEA31" w14:textId="77777777" w:rsidR="00DF5111" w:rsidRPr="00DF5111" w:rsidRDefault="00DF5111" w:rsidP="00DF5111">
      <w:pPr>
        <w:jc w:val="both"/>
        <w:rPr>
          <w:rFonts w:ascii="Source Sans Pro" w:hAnsi="Source Sans Pro"/>
          <w:sz w:val="20"/>
        </w:rPr>
      </w:pPr>
    </w:p>
    <w:p w14:paraId="2D18DCA9" w14:textId="77777777"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654139" behindDoc="0" locked="0" layoutInCell="1" allowOverlap="1" wp14:anchorId="57A07D35" wp14:editId="74447329">
                <wp:simplePos x="0" y="0"/>
                <wp:positionH relativeFrom="column">
                  <wp:posOffset>-335768</wp:posOffset>
                </wp:positionH>
                <wp:positionV relativeFrom="paragraph">
                  <wp:posOffset>-582295</wp:posOffset>
                </wp:positionV>
                <wp:extent cx="6609600" cy="3092400"/>
                <wp:effectExtent l="12700" t="12700" r="20320" b="19685"/>
                <wp:wrapNone/>
                <wp:docPr id="818451586" name="Rechteck 1"/>
                <wp:cNvGraphicFramePr/>
                <a:graphic xmlns:a="http://schemas.openxmlformats.org/drawingml/2006/main">
                  <a:graphicData uri="http://schemas.microsoft.com/office/word/2010/wordprocessingShape">
                    <wps:wsp>
                      <wps:cNvSpPr/>
                      <wps:spPr>
                        <a:xfrm>
                          <a:off x="0" y="0"/>
                          <a:ext cx="6609600" cy="3092400"/>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27DBAE9C" w14:textId="77777777" w:rsidR="00DF5111"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i/>
                                <w:iCs/>
                                <w:sz w:val="52"/>
                                <w:szCs w:val="52"/>
                              </w:rPr>
                              <w:t xml:space="preserve">Laminaria </w:t>
                            </w:r>
                            <w:proofErr w:type="spellStart"/>
                            <w:r w:rsidRPr="00E5407A">
                              <w:rPr>
                                <w:rFonts w:ascii="Source Sans Pro" w:hAnsi="Source Sans Pro" w:cs="Arial"/>
                                <w:i/>
                                <w:iCs/>
                                <w:sz w:val="52"/>
                                <w:szCs w:val="52"/>
                              </w:rPr>
                              <w:t>solidungula</w:t>
                            </w:r>
                            <w:proofErr w:type="spellEnd"/>
                            <w:r w:rsidRPr="00E5407A">
                              <w:rPr>
                                <w:rFonts w:ascii="Source Sans Pro" w:hAnsi="Source Sans Pro" w:cs="Arial"/>
                                <w:sz w:val="52"/>
                                <w:szCs w:val="52"/>
                              </w:rPr>
                              <w:t xml:space="preserve"> </w:t>
                            </w:r>
                          </w:p>
                          <w:p w14:paraId="31C64BB9"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ist eine Großalgenart, die ihren Ursprung in der Arktis hat (optimale Wassertemperatur zum Wachsen: 5-10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A07D35" id="_x0000_s1072" style="position:absolute;left:0;text-align:left;margin-left:-26.45pt;margin-top:-45.85pt;width:520.45pt;height:243.5pt;z-index:2516541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" filled="f" strokecolor="black [3200]" strokeweight="3pt">
                <v:textbox>
                  <w:txbxContent>
                    <w:p w14:paraId="27DBAE9C" w14:textId="77777777" w:rsidR="00DF5111"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i/>
                          <w:iCs/>
                          <w:sz w:val="52"/>
                          <w:szCs w:val="52"/>
                        </w:rPr>
                        <w:t xml:space="preserve">Laminaria </w:t>
                      </w:r>
                      <w:proofErr w:type="spellStart"/>
                      <w:r w:rsidRPr="00E5407A">
                        <w:rPr>
                          <w:rFonts w:ascii="Source Sans Pro" w:hAnsi="Source Sans Pro" w:cs="Arial"/>
                          <w:i/>
                          <w:iCs/>
                          <w:sz w:val="52"/>
                          <w:szCs w:val="52"/>
                        </w:rPr>
                        <w:t>solidungula</w:t>
                      </w:r>
                      <w:proofErr w:type="spellEnd"/>
                      <w:r w:rsidRPr="00E5407A">
                        <w:rPr>
                          <w:rFonts w:ascii="Source Sans Pro" w:hAnsi="Source Sans Pro" w:cs="Arial"/>
                          <w:sz w:val="52"/>
                          <w:szCs w:val="52"/>
                        </w:rPr>
                        <w:t xml:space="preserve"> </w:t>
                      </w:r>
                    </w:p>
                    <w:p w14:paraId="31C64BB9"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ist eine Großalgenart, die ihren Ursprung in der Arktis hat (optimale Wassertemperatur zum Wachsen: 5-10 °C).</w:t>
                      </w:r>
                    </w:p>
                  </w:txbxContent>
                </v:textbox>
              </v:rect>
            </w:pict>
          </mc:Fallback>
        </mc:AlternateContent>
      </w:r>
    </w:p>
    <w:p w14:paraId="2DD61D0E" w14:textId="7127CCEB" w:rsid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10144" behindDoc="0" locked="0" layoutInCell="1" allowOverlap="1" wp14:anchorId="5379CFDE" wp14:editId="1FBA39B4">
                <wp:simplePos x="0" y="0"/>
                <wp:positionH relativeFrom="column">
                  <wp:posOffset>5663565</wp:posOffset>
                </wp:positionH>
                <wp:positionV relativeFrom="paragraph">
                  <wp:posOffset>1687426</wp:posOffset>
                </wp:positionV>
                <wp:extent cx="600337" cy="521626"/>
                <wp:effectExtent l="0" t="0" r="0" b="0"/>
                <wp:wrapNone/>
                <wp:docPr id="102227986" name="Rechteck 1"/>
                <wp:cNvGraphicFramePr/>
                <a:graphic xmlns:a="http://schemas.openxmlformats.org/drawingml/2006/main">
                  <a:graphicData uri="http://schemas.microsoft.com/office/word/2010/wordprocessingShape">
                    <wps:wsp>
                      <wps:cNvSpPr/>
                      <wps:spPr>
                        <a:xfrm>
                          <a:off x="0" y="0"/>
                          <a:ext cx="600337" cy="521626"/>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79275316"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79CFDE" id="_x0000_s1073" style="position:absolute;left:0;text-align:left;margin-left:445.95pt;margin-top:132.85pt;width:47.25pt;height:41.05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" fillcolor="#156082 [3204]" stroked="f">
                <v:textbox>
                  <w:txbxContent>
                    <w:p w14:paraId="79275316" w14:textId="77777777" w:rsidR="00DF5111" w:rsidRDefault="00DF5111" w:rsidP="00DF5111">
                      <w:pPr>
                        <w:jc w:val="center"/>
                      </w:pPr>
                      <w:r>
                        <w:t>B</w:t>
                      </w:r>
                    </w:p>
                  </w:txbxContent>
                </v:textbox>
              </v:rect>
            </w:pict>
          </mc:Fallback>
        </mc:AlternateContent>
      </w:r>
      <w:r w:rsidRPr="00DF5111">
        <w:rPr>
          <w:rFonts w:ascii="Source Sans Pro" w:hAnsi="Source Sans Pro"/>
          <w:noProof/>
          <w:sz w:val="20"/>
        </w:rPr>
        <mc:AlternateContent>
          <mc:Choice Requires="wps">
            <w:drawing>
              <wp:anchor distT="0" distB="0" distL="114300" distR="114300" simplePos="0" relativeHeight="251919360" behindDoc="0" locked="0" layoutInCell="1" allowOverlap="1" wp14:anchorId="15757E19" wp14:editId="577349F1">
                <wp:simplePos x="0" y="0"/>
                <wp:positionH relativeFrom="column">
                  <wp:posOffset>-353695</wp:posOffset>
                </wp:positionH>
                <wp:positionV relativeFrom="paragraph">
                  <wp:posOffset>6089650</wp:posOffset>
                </wp:positionV>
                <wp:extent cx="6598469" cy="3092400"/>
                <wp:effectExtent l="12700" t="12700" r="31115" b="19685"/>
                <wp:wrapNone/>
                <wp:docPr id="2092210440" name="Rechteck 1"/>
                <wp:cNvGraphicFramePr/>
                <a:graphic xmlns:a="http://schemas.openxmlformats.org/drawingml/2006/main">
                  <a:graphicData uri="http://schemas.microsoft.com/office/word/2010/wordprocessingShape">
                    <wps:wsp>
                      <wps:cNvSpPr/>
                      <wps:spPr>
                        <a:xfrm>
                          <a:off x="0" y="0"/>
                          <a:ext cx="6598469" cy="3092400"/>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1F53C2C3" w14:textId="77777777" w:rsidR="00DF5111"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i/>
                                <w:iCs/>
                                <w:sz w:val="52"/>
                                <w:szCs w:val="52"/>
                              </w:rPr>
                              <w:t xml:space="preserve">Laminaria </w:t>
                            </w:r>
                            <w:proofErr w:type="spellStart"/>
                            <w:r w:rsidRPr="00E5407A">
                              <w:rPr>
                                <w:rFonts w:ascii="Source Sans Pro" w:hAnsi="Source Sans Pro" w:cs="Arial"/>
                                <w:i/>
                                <w:iCs/>
                                <w:sz w:val="52"/>
                                <w:szCs w:val="52"/>
                              </w:rPr>
                              <w:t>digitata</w:t>
                            </w:r>
                            <w:proofErr w:type="spellEnd"/>
                            <w:r w:rsidRPr="00E5407A">
                              <w:rPr>
                                <w:rFonts w:ascii="Source Sans Pro" w:hAnsi="Source Sans Pro" w:cs="Arial"/>
                                <w:sz w:val="52"/>
                                <w:szCs w:val="52"/>
                              </w:rPr>
                              <w:t xml:space="preserve"> </w:t>
                            </w:r>
                          </w:p>
                          <w:p w14:paraId="6B638269"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ist eine Großalgenart, die ursprünglich aus dem Nordatlantik kommt (optimale Wassertemperatur zum Wachsen: 10-15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757E19" id="_x0000_s1074" style="position:absolute;left:0;text-align:left;margin-left:-27.85pt;margin-top:479.5pt;width:519.55pt;height:243.5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" filled="f" strokecolor="black [3200]" strokeweight="3pt">
                <v:textbox>
                  <w:txbxContent>
                    <w:p w14:paraId="1F53C2C3" w14:textId="77777777" w:rsidR="00DF5111"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i/>
                          <w:iCs/>
                          <w:sz w:val="52"/>
                          <w:szCs w:val="52"/>
                        </w:rPr>
                        <w:t xml:space="preserve">Laminaria </w:t>
                      </w:r>
                      <w:proofErr w:type="spellStart"/>
                      <w:r w:rsidRPr="00E5407A">
                        <w:rPr>
                          <w:rFonts w:ascii="Source Sans Pro" w:hAnsi="Source Sans Pro" w:cs="Arial"/>
                          <w:i/>
                          <w:iCs/>
                          <w:sz w:val="52"/>
                          <w:szCs w:val="52"/>
                        </w:rPr>
                        <w:t>digitata</w:t>
                      </w:r>
                      <w:proofErr w:type="spellEnd"/>
                      <w:r w:rsidRPr="00E5407A">
                        <w:rPr>
                          <w:rFonts w:ascii="Source Sans Pro" w:hAnsi="Source Sans Pro" w:cs="Arial"/>
                          <w:sz w:val="52"/>
                          <w:szCs w:val="52"/>
                        </w:rPr>
                        <w:t xml:space="preserve"> </w:t>
                      </w:r>
                    </w:p>
                    <w:p w14:paraId="6B638269"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ist eine Großalgenart, die ursprünglich aus dem Nordatlantik kommt (optimale Wassertemperatur zum Wachsen: 10-15 °C).</w:t>
                      </w:r>
                    </w:p>
                  </w:txbxContent>
                </v:textbox>
              </v:rect>
            </w:pict>
          </mc:Fallback>
        </mc:AlternateContent>
      </w:r>
      <w:r w:rsidRPr="00DF5111">
        <w:rPr>
          <w:rFonts w:ascii="Source Sans Pro" w:hAnsi="Source Sans Pro"/>
          <w:noProof/>
          <w:sz w:val="20"/>
        </w:rPr>
        <mc:AlternateContent>
          <mc:Choice Requires="wps">
            <w:drawing>
              <wp:anchor distT="0" distB="0" distL="114300" distR="114300" simplePos="0" relativeHeight="251908096" behindDoc="0" locked="0" layoutInCell="1" allowOverlap="1" wp14:anchorId="7CE8799D" wp14:editId="7D8E7EC8">
                <wp:simplePos x="0" y="0"/>
                <wp:positionH relativeFrom="column">
                  <wp:posOffset>5664743</wp:posOffset>
                </wp:positionH>
                <wp:positionV relativeFrom="paragraph">
                  <wp:posOffset>8661128</wp:posOffset>
                </wp:positionV>
                <wp:extent cx="598362" cy="520789"/>
                <wp:effectExtent l="0" t="0" r="0" b="0"/>
                <wp:wrapNone/>
                <wp:docPr id="1265888578" name="Rechteck 1"/>
                <wp:cNvGraphicFramePr/>
                <a:graphic xmlns:a="http://schemas.openxmlformats.org/drawingml/2006/main">
                  <a:graphicData uri="http://schemas.microsoft.com/office/word/2010/wordprocessingShape">
                    <wps:wsp>
                      <wps:cNvSpPr/>
                      <wps:spPr>
                        <a:xfrm>
                          <a:off x="0" y="0"/>
                          <a:ext cx="598362" cy="520789"/>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638EF299"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E8799D" id="_x0000_s1075" style="position:absolute;left:0;text-align:left;margin-left:446.05pt;margin-top:682pt;width:47.1pt;height:41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" fillcolor="#156082 [3204]" stroked="f">
                <v:textbox>
                  <w:txbxContent>
                    <w:p w14:paraId="638EF299" w14:textId="77777777" w:rsidR="00DF5111" w:rsidRDefault="00DF5111" w:rsidP="00DF5111">
                      <w:pPr>
                        <w:jc w:val="center"/>
                      </w:pPr>
                      <w:r>
                        <w:t>B</w:t>
                      </w:r>
                    </w:p>
                  </w:txbxContent>
                </v:textbox>
              </v:rect>
            </w:pict>
          </mc:Fallback>
        </mc:AlternateContent>
      </w:r>
      <w:r w:rsidRPr="00DF5111">
        <w:rPr>
          <w:rFonts w:ascii="Source Sans Pro" w:hAnsi="Source Sans Pro"/>
          <w:noProof/>
          <w:sz w:val="20"/>
        </w:rPr>
        <mc:AlternateContent>
          <mc:Choice Requires="wps">
            <w:drawing>
              <wp:anchor distT="0" distB="0" distL="114300" distR="114300" simplePos="0" relativeHeight="251909120" behindDoc="0" locked="0" layoutInCell="1" allowOverlap="1" wp14:anchorId="5EA2BD82" wp14:editId="6098111D">
                <wp:simplePos x="0" y="0"/>
                <wp:positionH relativeFrom="column">
                  <wp:posOffset>5663712</wp:posOffset>
                </wp:positionH>
                <wp:positionV relativeFrom="paragraph">
                  <wp:posOffset>5208270</wp:posOffset>
                </wp:positionV>
                <wp:extent cx="598805" cy="520700"/>
                <wp:effectExtent l="0" t="0" r="0" b="0"/>
                <wp:wrapNone/>
                <wp:docPr id="845137576" name="Rechteck 1"/>
                <wp:cNvGraphicFramePr/>
                <a:graphic xmlns:a="http://schemas.openxmlformats.org/drawingml/2006/main">
                  <a:graphicData uri="http://schemas.microsoft.com/office/word/2010/wordprocessingShape">
                    <wps:wsp>
                      <wps:cNvSpPr/>
                      <wps:spPr>
                        <a:xfrm>
                          <a:off x="0" y="0"/>
                          <a:ext cx="598805" cy="52070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7DFDCC8B"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2BD82" id="_x0000_s1076" style="position:absolute;left:0;text-align:left;margin-left:445.95pt;margin-top:410.1pt;width:47.15pt;height:41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" fillcolor="#156082 [3204]" stroked="f">
                <v:textbox>
                  <w:txbxContent>
                    <w:p w14:paraId="7DFDCC8B" w14:textId="77777777" w:rsidR="00DF5111" w:rsidRDefault="00DF5111" w:rsidP="00DF5111">
                      <w:pPr>
                        <w:jc w:val="center"/>
                      </w:pPr>
                      <w:r>
                        <w:t>B</w:t>
                      </w:r>
                    </w:p>
                  </w:txbxContent>
                </v:textbox>
              </v:rect>
            </w:pict>
          </mc:Fallback>
        </mc:AlternateContent>
      </w:r>
      <w:r w:rsidRPr="00DF5111">
        <w:rPr>
          <w:rFonts w:ascii="Source Sans Pro" w:hAnsi="Source Sans Pro"/>
          <w:sz w:val="20"/>
        </w:rPr>
        <w:br w:type="page"/>
      </w:r>
    </w:p>
    <w:p w14:paraId="63B21CA7" w14:textId="1EED37ED" w:rsidR="00AA1952" w:rsidRDefault="00AA1952" w:rsidP="00DF5111">
      <w:pPr>
        <w:jc w:val="both"/>
        <w:rPr>
          <w:rFonts w:ascii="Source Sans Pro" w:hAnsi="Source Sans Pro"/>
          <w:sz w:val="20"/>
        </w:rPr>
      </w:pPr>
      <w:r w:rsidRPr="00DF5111">
        <w:rPr>
          <w:rFonts w:ascii="Source Sans Pro" w:hAnsi="Source Sans Pro"/>
          <w:noProof/>
          <w:sz w:val="20"/>
        </w:rPr>
        <w:lastRenderedPageBreak/>
        <mc:AlternateContent>
          <mc:Choice Requires="wps">
            <w:drawing>
              <wp:anchor distT="0" distB="0" distL="114300" distR="114300" simplePos="0" relativeHeight="251918336" behindDoc="0" locked="0" layoutInCell="1" allowOverlap="1" wp14:anchorId="3BB84173" wp14:editId="0D874FF3">
                <wp:simplePos x="0" y="0"/>
                <wp:positionH relativeFrom="margin">
                  <wp:align>center</wp:align>
                </wp:positionH>
                <wp:positionV relativeFrom="paragraph">
                  <wp:posOffset>204528</wp:posOffset>
                </wp:positionV>
                <wp:extent cx="6609600" cy="3092400"/>
                <wp:effectExtent l="19050" t="19050" r="20320" b="13335"/>
                <wp:wrapNone/>
                <wp:docPr id="903912778" name="Rechteck 1"/>
                <wp:cNvGraphicFramePr/>
                <a:graphic xmlns:a="http://schemas.openxmlformats.org/drawingml/2006/main">
                  <a:graphicData uri="http://schemas.microsoft.com/office/word/2010/wordprocessingShape">
                    <wps:wsp>
                      <wps:cNvSpPr/>
                      <wps:spPr>
                        <a:xfrm>
                          <a:off x="0" y="0"/>
                          <a:ext cx="6609600" cy="3092400"/>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0C9CDF18"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kommt nicht mit hohen Temperaturen und hoher Lichteinstrahlung aus, da das die Blattfarbstoffe schädigt.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B84173" id="_x0000_s1077" style="position:absolute;left:0;text-align:left;margin-left:0;margin-top:16.1pt;width:520.45pt;height:243.5pt;z-index:2519183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" filled="f" strokecolor="black [3200]" strokeweight="3pt">
                <v:textbox>
                  <w:txbxContent>
                    <w:p w14:paraId="0C9CDF18"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kommt nicht mit hohen Temperaturen und hoher Lichteinstrahlung aus, da das die Blattfarbstoffe schädigt.</w:t>
                      </w:r>
                    </w:p>
                  </w:txbxContent>
                </v:textbox>
                <w10:wrap anchorx="margin"/>
              </v:rect>
            </w:pict>
          </mc:Fallback>
        </mc:AlternateContent>
      </w:r>
    </w:p>
    <w:p w14:paraId="4397C704" w14:textId="47D6D0DD" w:rsidR="00AA1952" w:rsidRDefault="00AA1952" w:rsidP="00DF5111">
      <w:pPr>
        <w:jc w:val="both"/>
        <w:rPr>
          <w:rFonts w:ascii="Source Sans Pro" w:hAnsi="Source Sans Pro"/>
          <w:sz w:val="20"/>
        </w:rPr>
      </w:pPr>
    </w:p>
    <w:p w14:paraId="063D1F45" w14:textId="77777777" w:rsidR="00AA1952" w:rsidRDefault="00AA1952" w:rsidP="00DF5111">
      <w:pPr>
        <w:jc w:val="both"/>
        <w:rPr>
          <w:rFonts w:ascii="Source Sans Pro" w:hAnsi="Source Sans Pro"/>
          <w:sz w:val="20"/>
        </w:rPr>
      </w:pPr>
    </w:p>
    <w:p w14:paraId="02757AD9" w14:textId="77777777" w:rsidR="00AA1952" w:rsidRDefault="00AA1952" w:rsidP="00DF5111">
      <w:pPr>
        <w:jc w:val="both"/>
        <w:rPr>
          <w:rFonts w:ascii="Source Sans Pro" w:hAnsi="Source Sans Pro"/>
          <w:sz w:val="20"/>
        </w:rPr>
      </w:pPr>
    </w:p>
    <w:p w14:paraId="60024BEC" w14:textId="77777777" w:rsidR="00AA1952" w:rsidRDefault="00AA1952" w:rsidP="00DF5111">
      <w:pPr>
        <w:jc w:val="both"/>
        <w:rPr>
          <w:rFonts w:ascii="Source Sans Pro" w:hAnsi="Source Sans Pro"/>
          <w:sz w:val="20"/>
        </w:rPr>
      </w:pPr>
    </w:p>
    <w:p w14:paraId="310A3CE1" w14:textId="77777777" w:rsidR="00AA1952" w:rsidRDefault="00AA1952" w:rsidP="00DF5111">
      <w:pPr>
        <w:jc w:val="both"/>
        <w:rPr>
          <w:rFonts w:ascii="Source Sans Pro" w:hAnsi="Source Sans Pro"/>
          <w:sz w:val="20"/>
        </w:rPr>
      </w:pPr>
    </w:p>
    <w:p w14:paraId="35E35FB8" w14:textId="77777777" w:rsidR="00AA1952" w:rsidRDefault="00AA1952" w:rsidP="00DF5111">
      <w:pPr>
        <w:jc w:val="both"/>
        <w:rPr>
          <w:rFonts w:ascii="Source Sans Pro" w:hAnsi="Source Sans Pro"/>
          <w:sz w:val="20"/>
        </w:rPr>
      </w:pPr>
    </w:p>
    <w:p w14:paraId="02AA0ABD" w14:textId="77777777" w:rsidR="00AA1952" w:rsidRDefault="00AA1952" w:rsidP="00DF5111">
      <w:pPr>
        <w:jc w:val="both"/>
        <w:rPr>
          <w:rFonts w:ascii="Source Sans Pro" w:hAnsi="Source Sans Pro"/>
          <w:sz w:val="20"/>
        </w:rPr>
      </w:pPr>
    </w:p>
    <w:p w14:paraId="26709C03" w14:textId="77777777" w:rsidR="00AA1952" w:rsidRDefault="00AA1952" w:rsidP="00DF5111">
      <w:pPr>
        <w:jc w:val="both"/>
        <w:rPr>
          <w:rFonts w:ascii="Source Sans Pro" w:hAnsi="Source Sans Pro"/>
          <w:sz w:val="20"/>
        </w:rPr>
      </w:pPr>
    </w:p>
    <w:p w14:paraId="1B908EE8" w14:textId="2BB9D6EE" w:rsidR="00AA1952"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45984" behindDoc="0" locked="0" layoutInCell="1" allowOverlap="1" wp14:anchorId="0AEB2D27" wp14:editId="0BFAA64C">
                <wp:simplePos x="0" y="0"/>
                <wp:positionH relativeFrom="column">
                  <wp:posOffset>5577552</wp:posOffset>
                </wp:positionH>
                <wp:positionV relativeFrom="paragraph">
                  <wp:posOffset>194484</wp:posOffset>
                </wp:positionV>
                <wp:extent cx="598586" cy="521507"/>
                <wp:effectExtent l="0" t="0" r="0" b="0"/>
                <wp:wrapNone/>
                <wp:docPr id="1604992327" name="Rechteck 1"/>
                <wp:cNvGraphicFramePr/>
                <a:graphic xmlns:a="http://schemas.openxmlformats.org/drawingml/2006/main">
                  <a:graphicData uri="http://schemas.microsoft.com/office/word/2010/wordprocessingShape">
                    <wps:wsp>
                      <wps:cNvSpPr/>
                      <wps:spPr>
                        <a:xfrm>
                          <a:off x="0" y="0"/>
                          <a:ext cx="598586"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6D6F2A58" w14:textId="77777777" w:rsidR="00AA1952" w:rsidRDefault="00AA1952" w:rsidP="00AA1952">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EB2D27" id="_x0000_s1078" style="position:absolute;left:0;text-align:left;margin-left:439.2pt;margin-top:15.3pt;width:47.15pt;height:41.05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" fillcolor="#156082 [3204]" stroked="f">
                <v:textbox>
                  <w:txbxContent>
                    <w:p w14:paraId="6D6F2A58" w14:textId="77777777" w:rsidR="00AA1952" w:rsidRDefault="00AA1952" w:rsidP="00AA1952">
                      <w:pPr>
                        <w:jc w:val="center"/>
                      </w:pPr>
                      <w:r>
                        <w:t>B</w:t>
                      </w:r>
                    </w:p>
                  </w:txbxContent>
                </v:textbox>
              </v:rect>
            </w:pict>
          </mc:Fallback>
        </mc:AlternateContent>
      </w:r>
    </w:p>
    <w:p w14:paraId="15316D06" w14:textId="15E9953A" w:rsidR="00DF5111" w:rsidRDefault="00DF5111" w:rsidP="00DF5111">
      <w:pPr>
        <w:jc w:val="both"/>
        <w:rPr>
          <w:rFonts w:ascii="Source Sans Pro" w:hAnsi="Source Sans Pro"/>
          <w:sz w:val="20"/>
        </w:rPr>
      </w:pPr>
    </w:p>
    <w:p w14:paraId="1C6AB005" w14:textId="6B298437" w:rsidR="00DF5111" w:rsidRDefault="00DF5111" w:rsidP="00DF5111">
      <w:pPr>
        <w:jc w:val="both"/>
        <w:rPr>
          <w:rFonts w:ascii="Source Sans Pro" w:hAnsi="Source Sans Pro"/>
          <w:sz w:val="20"/>
        </w:rPr>
      </w:pPr>
    </w:p>
    <w:p w14:paraId="532575E1" w14:textId="55D0A511"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650039" behindDoc="0" locked="0" layoutInCell="1" allowOverlap="1" wp14:anchorId="3E072BDB" wp14:editId="758FB25E">
                <wp:simplePos x="0" y="0"/>
                <wp:positionH relativeFrom="margin">
                  <wp:align>center</wp:align>
                </wp:positionH>
                <wp:positionV relativeFrom="paragraph">
                  <wp:posOffset>144261</wp:posOffset>
                </wp:positionV>
                <wp:extent cx="6590329" cy="3091697"/>
                <wp:effectExtent l="19050" t="19050" r="20320" b="13970"/>
                <wp:wrapNone/>
                <wp:docPr id="848571089" name="Rechteck 1"/>
                <wp:cNvGraphicFramePr/>
                <a:graphic xmlns:a="http://schemas.openxmlformats.org/drawingml/2006/main">
                  <a:graphicData uri="http://schemas.microsoft.com/office/word/2010/wordprocessingShape">
                    <wps:wsp>
                      <wps:cNvSpPr/>
                      <wps:spPr>
                        <a:xfrm>
                          <a:off x="0" y="0"/>
                          <a:ext cx="6590329" cy="3091697"/>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74AB7C1C"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kommt sowohl mit höheren Wassertemperaturen als auch mit mehr Licht zurecht.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072BDB" id="_x0000_s1079" style="position:absolute;left:0;text-align:left;margin-left:0;margin-top:11.35pt;width:518.9pt;height:243.45pt;z-index:251650039;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" filled="f" strokecolor="black [3200]" strokeweight="3pt">
                <v:textbox>
                  <w:txbxContent>
                    <w:p w14:paraId="74AB7C1C"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kommt sowohl mit höheren Wassertemperaturen als auch mit mehr Licht zurecht.</w:t>
                      </w:r>
                    </w:p>
                  </w:txbxContent>
                </v:textbox>
                <w10:wrap anchorx="margin"/>
              </v:rect>
            </w:pict>
          </mc:Fallback>
        </mc:AlternateContent>
      </w:r>
    </w:p>
    <w:p w14:paraId="0A257DE0" w14:textId="18070BC5" w:rsidR="00DF5111" w:rsidRPr="00DF5111" w:rsidRDefault="00DF5111" w:rsidP="00DF5111">
      <w:pPr>
        <w:jc w:val="both"/>
        <w:rPr>
          <w:rFonts w:ascii="Source Sans Pro" w:hAnsi="Source Sans Pro"/>
          <w:sz w:val="20"/>
        </w:rPr>
      </w:pPr>
    </w:p>
    <w:p w14:paraId="5B5AC168" w14:textId="77777777" w:rsidR="00DF5111" w:rsidRPr="00DF5111" w:rsidRDefault="00DF5111" w:rsidP="00DF5111">
      <w:pPr>
        <w:jc w:val="both"/>
        <w:rPr>
          <w:rFonts w:ascii="Source Sans Pro" w:hAnsi="Source Sans Pro"/>
          <w:sz w:val="20"/>
        </w:rPr>
      </w:pPr>
    </w:p>
    <w:p w14:paraId="43BA941D" w14:textId="77777777" w:rsidR="00DF5111" w:rsidRPr="00DF5111" w:rsidRDefault="00DF5111" w:rsidP="00DF5111">
      <w:pPr>
        <w:jc w:val="both"/>
        <w:rPr>
          <w:rFonts w:ascii="Source Sans Pro" w:hAnsi="Source Sans Pro"/>
          <w:sz w:val="20"/>
        </w:rPr>
      </w:pPr>
    </w:p>
    <w:p w14:paraId="67D0F480" w14:textId="77777777" w:rsidR="00DF5111" w:rsidRPr="00DF5111" w:rsidRDefault="00DF5111" w:rsidP="00DF5111">
      <w:pPr>
        <w:jc w:val="both"/>
        <w:rPr>
          <w:rFonts w:ascii="Source Sans Pro" w:hAnsi="Source Sans Pro"/>
          <w:sz w:val="20"/>
        </w:rPr>
      </w:pPr>
    </w:p>
    <w:p w14:paraId="5640B5C7" w14:textId="679140BB" w:rsid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07072" behindDoc="0" locked="0" layoutInCell="1" allowOverlap="1" wp14:anchorId="4B2F5928" wp14:editId="722B61C0">
                <wp:simplePos x="0" y="0"/>
                <wp:positionH relativeFrom="column">
                  <wp:posOffset>5561157</wp:posOffset>
                </wp:positionH>
                <wp:positionV relativeFrom="paragraph">
                  <wp:posOffset>1280449</wp:posOffset>
                </wp:positionV>
                <wp:extent cx="598586" cy="521507"/>
                <wp:effectExtent l="0" t="0" r="0" b="0"/>
                <wp:wrapNone/>
                <wp:docPr id="160504948" name="Rechteck 1"/>
                <wp:cNvGraphicFramePr/>
                <a:graphic xmlns:a="http://schemas.openxmlformats.org/drawingml/2006/main">
                  <a:graphicData uri="http://schemas.microsoft.com/office/word/2010/wordprocessingShape">
                    <wps:wsp>
                      <wps:cNvSpPr/>
                      <wps:spPr>
                        <a:xfrm>
                          <a:off x="0" y="0"/>
                          <a:ext cx="598586"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6D07D4FD"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2F5928" id="_x0000_s1080" style="position:absolute;left:0;text-align:left;margin-left:437.9pt;margin-top:100.8pt;width:47.15pt;height:41.05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" fillcolor="#156082 [3204]" stroked="f">
                <v:textbox>
                  <w:txbxContent>
                    <w:p w14:paraId="6D07D4FD" w14:textId="77777777" w:rsidR="00DF5111" w:rsidRDefault="00DF5111" w:rsidP="00DF5111">
                      <w:pPr>
                        <w:jc w:val="center"/>
                      </w:pPr>
                      <w:r>
                        <w:t>B</w:t>
                      </w:r>
                    </w:p>
                  </w:txbxContent>
                </v:textbox>
              </v:rect>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05024" behindDoc="0" locked="0" layoutInCell="1" allowOverlap="1" wp14:anchorId="56720859" wp14:editId="6FB723A2">
                <wp:simplePos x="0" y="0"/>
                <wp:positionH relativeFrom="column">
                  <wp:posOffset>5615940</wp:posOffset>
                </wp:positionH>
                <wp:positionV relativeFrom="paragraph">
                  <wp:posOffset>8071485</wp:posOffset>
                </wp:positionV>
                <wp:extent cx="600075" cy="521335"/>
                <wp:effectExtent l="0" t="0" r="0" b="0"/>
                <wp:wrapNone/>
                <wp:docPr id="79999362" name="Rechteck 1"/>
                <wp:cNvGraphicFramePr/>
                <a:graphic xmlns:a="http://schemas.openxmlformats.org/drawingml/2006/main">
                  <a:graphicData uri="http://schemas.microsoft.com/office/word/2010/wordprocessingShape">
                    <wps:wsp>
                      <wps:cNvSpPr/>
                      <wps:spPr>
                        <a:xfrm>
                          <a:off x="0" y="0"/>
                          <a:ext cx="600075" cy="521335"/>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71C52798"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720859" id="_x0000_s1081" style="position:absolute;left:0;text-align:left;margin-left:442.2pt;margin-top:635.55pt;width:47.25pt;height:41.05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" fillcolor="#156082 [3204]" stroked="f">
                <v:textbox>
                  <w:txbxContent>
                    <w:p w14:paraId="71C52798" w14:textId="77777777" w:rsidR="00DF5111" w:rsidRDefault="00DF5111" w:rsidP="00DF5111">
                      <w:pPr>
                        <w:jc w:val="center"/>
                      </w:pPr>
                      <w:r>
                        <w:t>B</w:t>
                      </w:r>
                    </w:p>
                  </w:txbxContent>
                </v:textbox>
              </v:rect>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23456" behindDoc="0" locked="0" layoutInCell="1" allowOverlap="1" wp14:anchorId="5FDEEDDE" wp14:editId="61D84531">
                <wp:simplePos x="0" y="0"/>
                <wp:positionH relativeFrom="column">
                  <wp:posOffset>-384175</wp:posOffset>
                </wp:positionH>
                <wp:positionV relativeFrom="paragraph">
                  <wp:posOffset>5501005</wp:posOffset>
                </wp:positionV>
                <wp:extent cx="6609600" cy="3091697"/>
                <wp:effectExtent l="12700" t="12700" r="20320" b="20320"/>
                <wp:wrapNone/>
                <wp:docPr id="546048615" name="Rechteck 1"/>
                <wp:cNvGraphicFramePr/>
                <a:graphic xmlns:a="http://schemas.openxmlformats.org/drawingml/2006/main">
                  <a:graphicData uri="http://schemas.microsoft.com/office/word/2010/wordprocessingShape">
                    <wps:wsp>
                      <wps:cNvSpPr/>
                      <wps:spPr>
                        <a:xfrm>
                          <a:off x="0" y="0"/>
                          <a:ext cx="6609600" cy="3091697"/>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338CE1F0"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Licht gelangt zum einen früher in den Ozean und zum anderen werden Bereiche, die von Meereis bedeckt waren, nun von Licht durchflutet.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DEEDDE" id="_x0000_s1082" style="position:absolute;left:0;text-align:left;margin-left:-30.25pt;margin-top:433.15pt;width:520.45pt;height:243.4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" filled="f" strokecolor="black [3200]" strokeweight="3pt">
                <v:textbox>
                  <w:txbxContent>
                    <w:p w14:paraId="338CE1F0"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Licht gelangt zum einen früher in den Ozean und zum anderen werden Bereiche, die von Meereis bedeckt waren, nun von Licht durchflutet.</w:t>
                      </w:r>
                    </w:p>
                  </w:txbxContent>
                </v:textbox>
              </v:rect>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06048" behindDoc="0" locked="0" layoutInCell="1" allowOverlap="1" wp14:anchorId="21EFF2A1" wp14:editId="7265F31F">
                <wp:simplePos x="0" y="0"/>
                <wp:positionH relativeFrom="column">
                  <wp:posOffset>5616787</wp:posOffset>
                </wp:positionH>
                <wp:positionV relativeFrom="paragraph">
                  <wp:posOffset>4713910</wp:posOffset>
                </wp:positionV>
                <wp:extent cx="598586" cy="521507"/>
                <wp:effectExtent l="0" t="0" r="0" b="0"/>
                <wp:wrapNone/>
                <wp:docPr id="41006014" name="Rechteck 1"/>
                <wp:cNvGraphicFramePr/>
                <a:graphic xmlns:a="http://schemas.openxmlformats.org/drawingml/2006/main">
                  <a:graphicData uri="http://schemas.microsoft.com/office/word/2010/wordprocessingShape">
                    <wps:wsp>
                      <wps:cNvSpPr/>
                      <wps:spPr>
                        <a:xfrm>
                          <a:off x="0" y="0"/>
                          <a:ext cx="598586"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148C7F99"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EFF2A1" id="_x0000_s1083" style="position:absolute;left:0;text-align:left;margin-left:442.25pt;margin-top:371.15pt;width:47.15pt;height:41.0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" fillcolor="#156082 [3204]" stroked="f">
                <v:textbox>
                  <w:txbxContent>
                    <w:p w14:paraId="148C7F99" w14:textId="77777777" w:rsidR="00DF5111" w:rsidRDefault="00DF5111" w:rsidP="00DF5111">
                      <w:pPr>
                        <w:jc w:val="center"/>
                      </w:pPr>
                      <w:r>
                        <w:t>B</w:t>
                      </w:r>
                    </w:p>
                  </w:txbxContent>
                </v:textbox>
              </v:rect>
            </w:pict>
          </mc:Fallback>
        </mc:AlternateContent>
      </w:r>
      <w:r w:rsidR="00DF5111" w:rsidRPr="00DF5111">
        <w:rPr>
          <w:rFonts w:ascii="Source Sans Pro" w:hAnsi="Source Sans Pro"/>
          <w:sz w:val="20"/>
        </w:rPr>
        <w:br w:type="page"/>
      </w:r>
    </w:p>
    <w:p w14:paraId="5D3523D0" w14:textId="4C4CEC6A" w:rsidR="00AA1952" w:rsidRDefault="00AA1952" w:rsidP="00DF5111">
      <w:pPr>
        <w:jc w:val="both"/>
        <w:rPr>
          <w:rFonts w:ascii="Source Sans Pro" w:hAnsi="Source Sans Pro"/>
          <w:sz w:val="20"/>
        </w:rPr>
      </w:pPr>
    </w:p>
    <w:p w14:paraId="4A99743A" w14:textId="4A6D35F4" w:rsidR="00AA1952"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27552" behindDoc="0" locked="0" layoutInCell="1" allowOverlap="1" wp14:anchorId="0485E35B" wp14:editId="5ABBB153">
                <wp:simplePos x="0" y="0"/>
                <wp:positionH relativeFrom="margin">
                  <wp:align>center</wp:align>
                </wp:positionH>
                <wp:positionV relativeFrom="paragraph">
                  <wp:posOffset>83935</wp:posOffset>
                </wp:positionV>
                <wp:extent cx="6590329" cy="3084000"/>
                <wp:effectExtent l="19050" t="19050" r="20320" b="21590"/>
                <wp:wrapNone/>
                <wp:docPr id="785452251" name="Rechteck 1"/>
                <wp:cNvGraphicFramePr/>
                <a:graphic xmlns:a="http://schemas.openxmlformats.org/drawingml/2006/main">
                  <a:graphicData uri="http://schemas.microsoft.com/office/word/2010/wordprocessingShape">
                    <wps:wsp>
                      <wps:cNvSpPr/>
                      <wps:spPr>
                        <a:xfrm>
                          <a:off x="0" y="0"/>
                          <a:ext cx="6590329" cy="3084000"/>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3EC4876F"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wird zwangsläufig immer weiter polwärts wandern.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85E35B" id="_x0000_s1084" style="position:absolute;left:0;text-align:left;margin-left:0;margin-top:6.6pt;width:518.9pt;height:242.85pt;z-index:2519275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" filled="f" strokecolor="black [3200]" strokeweight="3pt">
                <v:textbox>
                  <w:txbxContent>
                    <w:p w14:paraId="3EC4876F"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wird zwangsläufig immer weiter polwärts wandern.</w:t>
                      </w:r>
                    </w:p>
                  </w:txbxContent>
                </v:textbox>
                <w10:wrap anchorx="margin"/>
              </v:rect>
            </w:pict>
          </mc:Fallback>
        </mc:AlternateContent>
      </w:r>
    </w:p>
    <w:p w14:paraId="0CC47C26" w14:textId="77777777" w:rsidR="00AA1952" w:rsidRDefault="00AA1952" w:rsidP="00DF5111">
      <w:pPr>
        <w:jc w:val="both"/>
        <w:rPr>
          <w:rFonts w:ascii="Source Sans Pro" w:hAnsi="Source Sans Pro"/>
          <w:sz w:val="20"/>
        </w:rPr>
      </w:pPr>
    </w:p>
    <w:p w14:paraId="467B9E7B" w14:textId="77777777" w:rsidR="00AA1952" w:rsidRDefault="00AA1952" w:rsidP="00DF5111">
      <w:pPr>
        <w:jc w:val="both"/>
        <w:rPr>
          <w:rFonts w:ascii="Source Sans Pro" w:hAnsi="Source Sans Pro"/>
          <w:sz w:val="20"/>
        </w:rPr>
      </w:pPr>
    </w:p>
    <w:p w14:paraId="1927C23B" w14:textId="77777777" w:rsidR="00AA1952" w:rsidRDefault="00AA1952" w:rsidP="00DF5111">
      <w:pPr>
        <w:jc w:val="both"/>
        <w:rPr>
          <w:rFonts w:ascii="Source Sans Pro" w:hAnsi="Source Sans Pro"/>
          <w:sz w:val="20"/>
        </w:rPr>
      </w:pPr>
    </w:p>
    <w:p w14:paraId="7E999D2C" w14:textId="77777777" w:rsidR="00AA1952" w:rsidRDefault="00AA1952" w:rsidP="00DF5111">
      <w:pPr>
        <w:jc w:val="both"/>
        <w:rPr>
          <w:rFonts w:ascii="Source Sans Pro" w:hAnsi="Source Sans Pro"/>
          <w:sz w:val="20"/>
        </w:rPr>
      </w:pPr>
    </w:p>
    <w:p w14:paraId="4CCBBA3C" w14:textId="77777777" w:rsidR="00AA1952" w:rsidRDefault="00AA1952" w:rsidP="00DF5111">
      <w:pPr>
        <w:jc w:val="both"/>
        <w:rPr>
          <w:rFonts w:ascii="Source Sans Pro" w:hAnsi="Source Sans Pro"/>
          <w:sz w:val="20"/>
        </w:rPr>
      </w:pPr>
    </w:p>
    <w:p w14:paraId="2B95B4C2" w14:textId="77777777" w:rsidR="00AA1952" w:rsidRDefault="00AA1952" w:rsidP="00DF5111">
      <w:pPr>
        <w:jc w:val="both"/>
        <w:rPr>
          <w:rFonts w:ascii="Source Sans Pro" w:hAnsi="Source Sans Pro"/>
          <w:sz w:val="20"/>
        </w:rPr>
      </w:pPr>
    </w:p>
    <w:p w14:paraId="39744B82" w14:textId="77777777" w:rsidR="00AA1952" w:rsidRDefault="00AA1952" w:rsidP="00DF5111">
      <w:pPr>
        <w:jc w:val="both"/>
        <w:rPr>
          <w:rFonts w:ascii="Source Sans Pro" w:hAnsi="Source Sans Pro"/>
          <w:sz w:val="20"/>
        </w:rPr>
      </w:pPr>
    </w:p>
    <w:p w14:paraId="2E7C08F6" w14:textId="77777777" w:rsidR="00AA1952" w:rsidRDefault="00AA1952" w:rsidP="00DF5111">
      <w:pPr>
        <w:jc w:val="both"/>
        <w:rPr>
          <w:rFonts w:ascii="Source Sans Pro" w:hAnsi="Source Sans Pro"/>
          <w:sz w:val="20"/>
        </w:rPr>
      </w:pPr>
    </w:p>
    <w:p w14:paraId="66002CC7" w14:textId="7736E0EE" w:rsidR="00AA1952"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48032" behindDoc="0" locked="0" layoutInCell="1" allowOverlap="1" wp14:anchorId="1E22FC30" wp14:editId="17986AC0">
                <wp:simplePos x="0" y="0"/>
                <wp:positionH relativeFrom="column">
                  <wp:posOffset>5586615</wp:posOffset>
                </wp:positionH>
                <wp:positionV relativeFrom="paragraph">
                  <wp:posOffset>54033</wp:posOffset>
                </wp:positionV>
                <wp:extent cx="598586" cy="521507"/>
                <wp:effectExtent l="0" t="0" r="0" b="0"/>
                <wp:wrapNone/>
                <wp:docPr id="212702103" name="Rechteck 1"/>
                <wp:cNvGraphicFramePr/>
                <a:graphic xmlns:a="http://schemas.openxmlformats.org/drawingml/2006/main">
                  <a:graphicData uri="http://schemas.microsoft.com/office/word/2010/wordprocessingShape">
                    <wps:wsp>
                      <wps:cNvSpPr/>
                      <wps:spPr>
                        <a:xfrm>
                          <a:off x="0" y="0"/>
                          <a:ext cx="598586"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737A43DB" w14:textId="77777777" w:rsidR="00AA1952" w:rsidRDefault="00AA1952" w:rsidP="00AA1952">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22FC30" id="_x0000_s1085" style="position:absolute;left:0;text-align:left;margin-left:439.9pt;margin-top:4.25pt;width:47.15pt;height:41.05pt;z-index:25194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" fillcolor="#156082 [3204]" stroked="f">
                <v:textbox>
                  <w:txbxContent>
                    <w:p w14:paraId="737A43DB" w14:textId="77777777" w:rsidR="00AA1952" w:rsidRDefault="00AA1952" w:rsidP="00AA1952">
                      <w:pPr>
                        <w:jc w:val="center"/>
                      </w:pPr>
                      <w:r>
                        <w:t>B</w:t>
                      </w:r>
                    </w:p>
                  </w:txbxContent>
                </v:textbox>
              </v:rect>
            </w:pict>
          </mc:Fallback>
        </mc:AlternateContent>
      </w:r>
    </w:p>
    <w:p w14:paraId="5DA424E3" w14:textId="1E38EFAF" w:rsidR="00AA1952" w:rsidRPr="00DF5111" w:rsidRDefault="00AA1952" w:rsidP="00DF5111">
      <w:pPr>
        <w:jc w:val="both"/>
        <w:rPr>
          <w:rFonts w:ascii="Source Sans Pro" w:hAnsi="Source Sans Pro"/>
          <w:sz w:val="20"/>
        </w:rPr>
      </w:pPr>
    </w:p>
    <w:p w14:paraId="0B8A86FC" w14:textId="4DA21116" w:rsidR="00DF5111" w:rsidRPr="00DF5111" w:rsidRDefault="00DF5111" w:rsidP="00DF5111">
      <w:pPr>
        <w:jc w:val="both"/>
        <w:rPr>
          <w:rFonts w:ascii="Source Sans Pro" w:hAnsi="Source Sans Pro"/>
          <w:sz w:val="20"/>
        </w:rPr>
      </w:pPr>
    </w:p>
    <w:p w14:paraId="5C693668" w14:textId="686FFB87" w:rsidR="00DF5111" w:rsidRPr="00DF5111" w:rsidRDefault="00DF5111" w:rsidP="00DF5111">
      <w:pPr>
        <w:jc w:val="both"/>
        <w:rPr>
          <w:rFonts w:ascii="Source Sans Pro" w:hAnsi="Source Sans Pro"/>
          <w:sz w:val="20"/>
        </w:rPr>
      </w:pPr>
    </w:p>
    <w:p w14:paraId="4B590AD9" w14:textId="5CE5DD12" w:rsidR="00DF5111" w:rsidRPr="00DF5111" w:rsidRDefault="00DF5111" w:rsidP="00DF5111">
      <w:pPr>
        <w:jc w:val="both"/>
        <w:rPr>
          <w:rFonts w:ascii="Source Sans Pro" w:hAnsi="Source Sans Pro"/>
          <w:sz w:val="20"/>
        </w:rPr>
      </w:pPr>
    </w:p>
    <w:p w14:paraId="32020338" w14:textId="0A1C3556" w:rsidR="00DF5111" w:rsidRPr="00DF5111" w:rsidRDefault="00DF5111" w:rsidP="00DF5111">
      <w:pPr>
        <w:jc w:val="both"/>
        <w:rPr>
          <w:rFonts w:ascii="Source Sans Pro" w:hAnsi="Source Sans Pro"/>
          <w:sz w:val="20"/>
        </w:rPr>
      </w:pPr>
    </w:p>
    <w:p w14:paraId="124253C3" w14:textId="34AA4E3C"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26528" behindDoc="0" locked="0" layoutInCell="1" allowOverlap="1" wp14:anchorId="213023D3" wp14:editId="0488142A">
                <wp:simplePos x="0" y="0"/>
                <wp:positionH relativeFrom="margin">
                  <wp:align>center</wp:align>
                </wp:positionH>
                <wp:positionV relativeFrom="paragraph">
                  <wp:posOffset>194945</wp:posOffset>
                </wp:positionV>
                <wp:extent cx="6609600" cy="3092400"/>
                <wp:effectExtent l="19050" t="19050" r="20320" b="13335"/>
                <wp:wrapNone/>
                <wp:docPr id="1159259394" name="Rechteck 1"/>
                <wp:cNvGraphicFramePr/>
                <a:graphic xmlns:a="http://schemas.openxmlformats.org/drawingml/2006/main">
                  <a:graphicData uri="http://schemas.microsoft.com/office/word/2010/wordprocessingShape">
                    <wps:wsp>
                      <wps:cNvSpPr/>
                      <wps:spPr>
                        <a:xfrm>
                          <a:off x="0" y="0"/>
                          <a:ext cx="6609600" cy="3092400"/>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6082E7E4"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wird sich aufgrund der steigenden Wassertemperatur und des vermehrten Lichteinfalls immer weiter ausbreiten. Ihr Bestand wird sich in den nächsten Jahren verdoppeln.</w:t>
                            </w:r>
                          </w:p>
                          <w:p w14:paraId="19070AF2" w14:textId="77777777" w:rsidR="00DF5111" w:rsidRDefault="00DF5111" w:rsidP="00DF5111">
                            <w:pPr>
                              <w:pStyle w:val="Listenabsatz"/>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023D3" id="_x0000_s1086" style="position:absolute;left:0;text-align:left;margin-left:0;margin-top:15.35pt;width:520.45pt;height:243.5pt;z-index:2519265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" filled="f" strokecolor="black [3200]" strokeweight="3pt">
                <v:textbox>
                  <w:txbxContent>
                    <w:p w14:paraId="6082E7E4"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Diese Algenart wird sich aufgrund der steigenden Wassertemperatur und des vermehrten Lichteinfalls immer weiter ausbreiten. Ihr Bestand wird sich in den nächsten Jahren verdoppeln.</w:t>
                      </w:r>
                    </w:p>
                    <w:p w14:paraId="19070AF2" w14:textId="77777777" w:rsidR="00DF5111" w:rsidRDefault="00DF5111" w:rsidP="00DF5111">
                      <w:pPr>
                        <w:pStyle w:val="Listenabsatz"/>
                        <w:ind w:left="360"/>
                      </w:pPr>
                    </w:p>
                  </w:txbxContent>
                </v:textbox>
                <w10:wrap anchorx="margin"/>
              </v:rect>
            </w:pict>
          </mc:Fallback>
        </mc:AlternateContent>
      </w:r>
    </w:p>
    <w:p w14:paraId="15942035" w14:textId="77777777" w:rsidR="00DF5111" w:rsidRPr="00DF5111" w:rsidRDefault="00DF5111" w:rsidP="00DF5111">
      <w:pPr>
        <w:jc w:val="both"/>
        <w:rPr>
          <w:rFonts w:ascii="Source Sans Pro" w:hAnsi="Source Sans Pro"/>
          <w:sz w:val="20"/>
        </w:rPr>
      </w:pPr>
    </w:p>
    <w:p w14:paraId="6EA445DA" w14:textId="77777777" w:rsidR="00DF5111" w:rsidRPr="00DF5111" w:rsidRDefault="00DF5111" w:rsidP="00DF5111">
      <w:pPr>
        <w:jc w:val="both"/>
        <w:rPr>
          <w:rFonts w:ascii="Source Sans Pro" w:hAnsi="Source Sans Pro"/>
          <w:sz w:val="20"/>
        </w:rPr>
      </w:pPr>
    </w:p>
    <w:p w14:paraId="2F18A9AB" w14:textId="77777777" w:rsidR="00DF5111" w:rsidRPr="00DF5111" w:rsidRDefault="00DF5111" w:rsidP="00DF5111">
      <w:pPr>
        <w:jc w:val="both"/>
        <w:rPr>
          <w:rFonts w:ascii="Source Sans Pro" w:hAnsi="Source Sans Pro"/>
          <w:sz w:val="20"/>
        </w:rPr>
      </w:pPr>
    </w:p>
    <w:p w14:paraId="6031C722" w14:textId="77777777" w:rsidR="00DF5111" w:rsidRPr="00DF5111" w:rsidRDefault="00DF5111" w:rsidP="00DF5111">
      <w:pPr>
        <w:jc w:val="both"/>
        <w:rPr>
          <w:rFonts w:ascii="Source Sans Pro" w:hAnsi="Source Sans Pro"/>
          <w:sz w:val="20"/>
        </w:rPr>
      </w:pPr>
    </w:p>
    <w:p w14:paraId="70B13E29" w14:textId="77777777" w:rsidR="00DF5111" w:rsidRPr="00DF5111" w:rsidRDefault="00DF5111" w:rsidP="00DF5111">
      <w:pPr>
        <w:jc w:val="both"/>
        <w:rPr>
          <w:rFonts w:ascii="Source Sans Pro" w:hAnsi="Source Sans Pro"/>
          <w:sz w:val="20"/>
        </w:rPr>
      </w:pPr>
    </w:p>
    <w:p w14:paraId="5AAAB0CA" w14:textId="77777777" w:rsidR="00DF5111" w:rsidRPr="00DF5111" w:rsidRDefault="00DF5111" w:rsidP="00DF5111">
      <w:pPr>
        <w:jc w:val="both"/>
        <w:rPr>
          <w:rFonts w:ascii="Source Sans Pro" w:hAnsi="Source Sans Pro"/>
          <w:sz w:val="20"/>
        </w:rPr>
      </w:pPr>
    </w:p>
    <w:p w14:paraId="614D2600" w14:textId="77777777" w:rsidR="00DF5111" w:rsidRPr="00DF5111" w:rsidRDefault="00DF5111" w:rsidP="00DF5111">
      <w:pPr>
        <w:jc w:val="both"/>
        <w:rPr>
          <w:rFonts w:ascii="Source Sans Pro" w:hAnsi="Source Sans Pro"/>
          <w:sz w:val="20"/>
        </w:rPr>
      </w:pPr>
    </w:p>
    <w:p w14:paraId="67B7A810" w14:textId="77777777" w:rsidR="00DF5111" w:rsidRPr="00DF5111" w:rsidRDefault="00DF5111" w:rsidP="00DF5111">
      <w:pPr>
        <w:jc w:val="both"/>
        <w:rPr>
          <w:rFonts w:ascii="Source Sans Pro" w:hAnsi="Source Sans Pro"/>
          <w:sz w:val="20"/>
        </w:rPr>
      </w:pPr>
    </w:p>
    <w:p w14:paraId="0BB75465" w14:textId="77777777"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04000" behindDoc="0" locked="0" layoutInCell="1" allowOverlap="1" wp14:anchorId="45197BBA" wp14:editId="7DAC71D9">
                <wp:simplePos x="0" y="0"/>
                <wp:positionH relativeFrom="column">
                  <wp:posOffset>5593080</wp:posOffset>
                </wp:positionH>
                <wp:positionV relativeFrom="paragraph">
                  <wp:posOffset>191135</wp:posOffset>
                </wp:positionV>
                <wp:extent cx="599372" cy="520789"/>
                <wp:effectExtent l="0" t="0" r="0" b="0"/>
                <wp:wrapNone/>
                <wp:docPr id="479849741" name="Rechteck 1"/>
                <wp:cNvGraphicFramePr/>
                <a:graphic xmlns:a="http://schemas.openxmlformats.org/drawingml/2006/main">
                  <a:graphicData uri="http://schemas.microsoft.com/office/word/2010/wordprocessingShape">
                    <wps:wsp>
                      <wps:cNvSpPr/>
                      <wps:spPr>
                        <a:xfrm>
                          <a:off x="0" y="0"/>
                          <a:ext cx="599372" cy="520789"/>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3E3B95B8"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197BBA" id="_x0000_s1087" style="position:absolute;left:0;text-align:left;margin-left:440.4pt;margin-top:15.05pt;width:47.2pt;height:41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" fillcolor="#156082 [3204]" stroked="f">
                <v:textbox>
                  <w:txbxContent>
                    <w:p w14:paraId="3E3B95B8" w14:textId="77777777" w:rsidR="00DF5111" w:rsidRDefault="00DF5111" w:rsidP="00DF5111">
                      <w:pPr>
                        <w:jc w:val="center"/>
                      </w:pPr>
                      <w:r>
                        <w:t>B</w:t>
                      </w:r>
                    </w:p>
                  </w:txbxContent>
                </v:textbox>
              </v:rect>
            </w:pict>
          </mc:Fallback>
        </mc:AlternateContent>
      </w:r>
    </w:p>
    <w:p w14:paraId="132D4D5C" w14:textId="77777777" w:rsidR="00DF5111" w:rsidRPr="00DF5111" w:rsidRDefault="00DF5111" w:rsidP="00DF5111">
      <w:pPr>
        <w:jc w:val="both"/>
        <w:rPr>
          <w:rFonts w:ascii="Source Sans Pro" w:hAnsi="Source Sans Pro"/>
          <w:sz w:val="20"/>
        </w:rPr>
      </w:pPr>
    </w:p>
    <w:p w14:paraId="4BFD6B68" w14:textId="77777777" w:rsidR="00DF5111" w:rsidRPr="00DF5111" w:rsidRDefault="00DF5111" w:rsidP="00DF5111">
      <w:pPr>
        <w:jc w:val="both"/>
        <w:rPr>
          <w:rFonts w:ascii="Source Sans Pro" w:hAnsi="Source Sans Pro"/>
          <w:sz w:val="20"/>
        </w:rPr>
      </w:pPr>
    </w:p>
    <w:p w14:paraId="540E5C55" w14:textId="77777777" w:rsidR="00DF5111" w:rsidRDefault="00DF5111" w:rsidP="00DF5111">
      <w:pPr>
        <w:jc w:val="both"/>
        <w:rPr>
          <w:rFonts w:ascii="Source Sans Pro" w:hAnsi="Source Sans Pro"/>
          <w:sz w:val="20"/>
        </w:rPr>
      </w:pPr>
    </w:p>
    <w:p w14:paraId="7343A4F7" w14:textId="77777777" w:rsidR="00AA1952" w:rsidRPr="00DF5111" w:rsidRDefault="00AA1952" w:rsidP="00DF5111">
      <w:pPr>
        <w:jc w:val="both"/>
        <w:rPr>
          <w:rFonts w:ascii="Source Sans Pro" w:hAnsi="Source Sans Pro"/>
          <w:sz w:val="20"/>
        </w:rPr>
      </w:pPr>
    </w:p>
    <w:p w14:paraId="45F903C4" w14:textId="6D5CCA0A" w:rsidR="00DF5111" w:rsidRPr="00DF5111" w:rsidRDefault="00DF5111" w:rsidP="00DF5111">
      <w:pPr>
        <w:jc w:val="both"/>
        <w:rPr>
          <w:rFonts w:ascii="Source Sans Pro" w:hAnsi="Source Sans Pro"/>
          <w:sz w:val="20"/>
        </w:rPr>
      </w:pPr>
    </w:p>
    <w:p w14:paraId="7D125CB4" w14:textId="1BBFE330"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25504" behindDoc="0" locked="0" layoutInCell="1" allowOverlap="1" wp14:anchorId="5B988585" wp14:editId="2B7B5E2A">
                <wp:simplePos x="0" y="0"/>
                <wp:positionH relativeFrom="margin">
                  <wp:align>center</wp:align>
                </wp:positionH>
                <wp:positionV relativeFrom="paragraph">
                  <wp:posOffset>87977</wp:posOffset>
                </wp:positionV>
                <wp:extent cx="6609600" cy="3091697"/>
                <wp:effectExtent l="19050" t="19050" r="20320" b="13970"/>
                <wp:wrapNone/>
                <wp:docPr id="1606461083" name="Rechteck 1"/>
                <wp:cNvGraphicFramePr/>
                <a:graphic xmlns:a="http://schemas.openxmlformats.org/drawingml/2006/main">
                  <a:graphicData uri="http://schemas.microsoft.com/office/word/2010/wordprocessingShape">
                    <wps:wsp>
                      <wps:cNvSpPr/>
                      <wps:spPr>
                        <a:xfrm>
                          <a:off x="0" y="0"/>
                          <a:ext cx="6609600" cy="3091697"/>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0EEB8957"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 Artenvielfalt sinkt.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988585" id="_x0000_s1088" style="position:absolute;left:0;text-align:left;margin-left:0;margin-top:6.95pt;width:520.45pt;height:243.45pt;z-index:2519255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" filled="f" strokecolor="black [3200]" strokeweight="3pt">
                <v:textbox>
                  <w:txbxContent>
                    <w:p w14:paraId="0EEB8957"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Die Artenvielfalt sinkt.</w:t>
                      </w:r>
                    </w:p>
                  </w:txbxContent>
                </v:textbox>
                <w10:wrap anchorx="margin"/>
              </v:rect>
            </w:pict>
          </mc:Fallback>
        </mc:AlternateContent>
      </w:r>
    </w:p>
    <w:p w14:paraId="447B51D0" w14:textId="77777777" w:rsidR="00DF5111" w:rsidRPr="00DF5111" w:rsidRDefault="00DF5111" w:rsidP="00DF5111">
      <w:pPr>
        <w:jc w:val="both"/>
        <w:rPr>
          <w:rFonts w:ascii="Source Sans Pro" w:hAnsi="Source Sans Pro"/>
          <w:sz w:val="20"/>
        </w:rPr>
      </w:pPr>
    </w:p>
    <w:p w14:paraId="49FE6C1B" w14:textId="77777777" w:rsidR="00DF5111" w:rsidRPr="00DF5111" w:rsidRDefault="00DF5111" w:rsidP="00DF5111">
      <w:pPr>
        <w:jc w:val="both"/>
        <w:rPr>
          <w:rFonts w:ascii="Source Sans Pro" w:hAnsi="Source Sans Pro"/>
          <w:sz w:val="20"/>
        </w:rPr>
      </w:pPr>
    </w:p>
    <w:p w14:paraId="408635F4" w14:textId="77777777" w:rsidR="00DF5111" w:rsidRPr="00DF5111" w:rsidRDefault="00DF5111" w:rsidP="00DF5111">
      <w:pPr>
        <w:jc w:val="both"/>
        <w:rPr>
          <w:rFonts w:ascii="Source Sans Pro" w:hAnsi="Source Sans Pro"/>
          <w:sz w:val="20"/>
        </w:rPr>
      </w:pPr>
    </w:p>
    <w:p w14:paraId="77D0ABED" w14:textId="77777777" w:rsidR="00DF5111" w:rsidRPr="00DF5111" w:rsidRDefault="00DF5111" w:rsidP="00DF5111">
      <w:pPr>
        <w:jc w:val="both"/>
        <w:rPr>
          <w:rFonts w:ascii="Source Sans Pro" w:hAnsi="Source Sans Pro"/>
          <w:sz w:val="20"/>
        </w:rPr>
      </w:pPr>
    </w:p>
    <w:p w14:paraId="1B609E95" w14:textId="77777777" w:rsidR="00DF5111" w:rsidRPr="00DF5111" w:rsidRDefault="00DF5111" w:rsidP="00DF5111">
      <w:pPr>
        <w:jc w:val="both"/>
        <w:rPr>
          <w:rFonts w:ascii="Source Sans Pro" w:hAnsi="Source Sans Pro"/>
          <w:sz w:val="20"/>
        </w:rPr>
      </w:pPr>
    </w:p>
    <w:p w14:paraId="64B07ACA" w14:textId="77777777" w:rsidR="00DF5111" w:rsidRPr="00DF5111" w:rsidRDefault="00DF5111" w:rsidP="00DF5111">
      <w:pPr>
        <w:jc w:val="both"/>
        <w:rPr>
          <w:rFonts w:ascii="Source Sans Pro" w:hAnsi="Source Sans Pro"/>
          <w:sz w:val="20"/>
        </w:rPr>
      </w:pPr>
    </w:p>
    <w:p w14:paraId="61638E38" w14:textId="77777777" w:rsidR="00DF5111" w:rsidRPr="00DF5111" w:rsidRDefault="00DF5111" w:rsidP="00DF5111">
      <w:pPr>
        <w:jc w:val="both"/>
        <w:rPr>
          <w:rFonts w:ascii="Source Sans Pro" w:hAnsi="Source Sans Pro"/>
          <w:sz w:val="20"/>
        </w:rPr>
      </w:pPr>
    </w:p>
    <w:p w14:paraId="4353D754" w14:textId="77777777" w:rsidR="00DF5111" w:rsidRPr="00DF5111" w:rsidRDefault="00DF5111" w:rsidP="00DF5111">
      <w:pPr>
        <w:jc w:val="both"/>
        <w:rPr>
          <w:rFonts w:ascii="Source Sans Pro" w:hAnsi="Source Sans Pro"/>
          <w:sz w:val="20"/>
        </w:rPr>
      </w:pPr>
    </w:p>
    <w:p w14:paraId="02789B52" w14:textId="64962B98"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02976" behindDoc="0" locked="0" layoutInCell="1" allowOverlap="1" wp14:anchorId="1637C734" wp14:editId="37B8A1F7">
                <wp:simplePos x="0" y="0"/>
                <wp:positionH relativeFrom="column">
                  <wp:posOffset>5587480</wp:posOffset>
                </wp:positionH>
                <wp:positionV relativeFrom="paragraph">
                  <wp:posOffset>86938</wp:posOffset>
                </wp:positionV>
                <wp:extent cx="600337" cy="521507"/>
                <wp:effectExtent l="0" t="0" r="0" b="0"/>
                <wp:wrapNone/>
                <wp:docPr id="1742817764" name="Rechteck 1"/>
                <wp:cNvGraphicFramePr/>
                <a:graphic xmlns:a="http://schemas.openxmlformats.org/drawingml/2006/main">
                  <a:graphicData uri="http://schemas.microsoft.com/office/word/2010/wordprocessingShape">
                    <wps:wsp>
                      <wps:cNvSpPr/>
                      <wps:spPr>
                        <a:xfrm>
                          <a:off x="0" y="0"/>
                          <a:ext cx="600337"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7D008BBE"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37C734" id="_x0000_s1089" style="position:absolute;left:0;text-align:left;margin-left:439.95pt;margin-top:6.85pt;width:47.25pt;height:41.05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" fillcolor="#156082 [3204]" stroked="f">
                <v:textbox>
                  <w:txbxContent>
                    <w:p w14:paraId="7D008BBE" w14:textId="77777777" w:rsidR="00DF5111" w:rsidRDefault="00DF5111" w:rsidP="00DF5111">
                      <w:pPr>
                        <w:jc w:val="center"/>
                      </w:pPr>
                      <w:r>
                        <w:t>B</w:t>
                      </w:r>
                    </w:p>
                  </w:txbxContent>
                </v:textbox>
              </v:rect>
            </w:pict>
          </mc:Fallback>
        </mc:AlternateContent>
      </w:r>
    </w:p>
    <w:p w14:paraId="67EB382F" w14:textId="519F31F8" w:rsidR="00DF5111" w:rsidRPr="00DF5111" w:rsidRDefault="00DF5111" w:rsidP="00DF5111">
      <w:pPr>
        <w:jc w:val="both"/>
        <w:rPr>
          <w:rFonts w:ascii="Source Sans Pro" w:hAnsi="Source Sans Pro"/>
          <w:sz w:val="20"/>
        </w:rPr>
      </w:pPr>
    </w:p>
    <w:p w14:paraId="45D74109" w14:textId="77777777" w:rsidR="00DF5111" w:rsidRPr="00DF5111" w:rsidRDefault="00DF5111" w:rsidP="00DF5111">
      <w:pPr>
        <w:jc w:val="both"/>
        <w:rPr>
          <w:rFonts w:ascii="Source Sans Pro" w:hAnsi="Source Sans Pro"/>
          <w:sz w:val="20"/>
        </w:rPr>
      </w:pPr>
    </w:p>
    <w:p w14:paraId="6DE6DE91" w14:textId="77777777" w:rsidR="00DF5111" w:rsidRPr="00DF5111" w:rsidRDefault="00DF5111" w:rsidP="00DF5111">
      <w:pPr>
        <w:jc w:val="both"/>
        <w:rPr>
          <w:rFonts w:ascii="Source Sans Pro" w:hAnsi="Source Sans Pro"/>
          <w:sz w:val="20"/>
        </w:rPr>
      </w:pPr>
    </w:p>
    <w:p w14:paraId="21E48327" w14:textId="5D77431D" w:rsidR="00DF5111" w:rsidRPr="00DF5111" w:rsidRDefault="00DF5111" w:rsidP="00DF5111">
      <w:pPr>
        <w:jc w:val="both"/>
        <w:rPr>
          <w:rFonts w:ascii="Source Sans Pro" w:hAnsi="Source Sans Pro"/>
          <w:sz w:val="20"/>
        </w:rPr>
      </w:pPr>
    </w:p>
    <w:p w14:paraId="568841D0" w14:textId="77777777"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24480" behindDoc="0" locked="0" layoutInCell="1" allowOverlap="1" wp14:anchorId="1558A86D" wp14:editId="05421DF7">
                <wp:simplePos x="0" y="0"/>
                <wp:positionH relativeFrom="column">
                  <wp:posOffset>-407035</wp:posOffset>
                </wp:positionH>
                <wp:positionV relativeFrom="paragraph">
                  <wp:posOffset>240030</wp:posOffset>
                </wp:positionV>
                <wp:extent cx="6590329" cy="3091173"/>
                <wp:effectExtent l="12700" t="12700" r="26670" b="20955"/>
                <wp:wrapNone/>
                <wp:docPr id="1835083580" name="Rechteck 1"/>
                <wp:cNvGraphicFramePr/>
                <a:graphic xmlns:a="http://schemas.openxmlformats.org/drawingml/2006/main">
                  <a:graphicData uri="http://schemas.microsoft.com/office/word/2010/wordprocessingShape">
                    <wps:wsp>
                      <wps:cNvSpPr/>
                      <wps:spPr>
                        <a:xfrm>
                          <a:off x="0" y="0"/>
                          <a:ext cx="6590329" cy="3091173"/>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18FE009F"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In der Arktis gibt es besonders viele Hartböden, auf denen die Algen wachsen können.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58A86D" id="_x0000_s1090" style="position:absolute;left:0;text-align:left;margin-left:-32.05pt;margin-top:18.9pt;width:518.9pt;height:243.4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" filled="f" strokecolor="black [3200]" strokeweight="3pt">
                <v:textbox>
                  <w:txbxContent>
                    <w:p w14:paraId="18FE009F"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In der Arktis gibt es besonders viele Hartböden, auf denen die Algen wachsen können.</w:t>
                      </w:r>
                    </w:p>
                  </w:txbxContent>
                </v:textbox>
              </v:rect>
            </w:pict>
          </mc:Fallback>
        </mc:AlternateContent>
      </w:r>
    </w:p>
    <w:p w14:paraId="4451AFD0" w14:textId="77777777" w:rsidR="00DF5111" w:rsidRPr="00DF5111" w:rsidRDefault="00DF5111" w:rsidP="00DF5111">
      <w:pPr>
        <w:jc w:val="both"/>
        <w:rPr>
          <w:rFonts w:ascii="Source Sans Pro" w:hAnsi="Source Sans Pro"/>
          <w:sz w:val="20"/>
        </w:rPr>
      </w:pPr>
    </w:p>
    <w:p w14:paraId="0CD2A3F2" w14:textId="77777777" w:rsidR="00DF5111" w:rsidRPr="00DF5111" w:rsidRDefault="00DF5111" w:rsidP="00DF5111">
      <w:pPr>
        <w:jc w:val="both"/>
        <w:rPr>
          <w:rFonts w:ascii="Source Sans Pro" w:hAnsi="Source Sans Pro"/>
          <w:sz w:val="20"/>
        </w:rPr>
      </w:pPr>
    </w:p>
    <w:p w14:paraId="07E8252D" w14:textId="77777777" w:rsidR="00DF5111" w:rsidRPr="00DF5111" w:rsidRDefault="00DF5111" w:rsidP="00DF5111">
      <w:pPr>
        <w:jc w:val="both"/>
        <w:rPr>
          <w:rFonts w:ascii="Source Sans Pro" w:hAnsi="Source Sans Pro"/>
          <w:sz w:val="20"/>
        </w:rPr>
      </w:pPr>
    </w:p>
    <w:p w14:paraId="6FE6F3E8" w14:textId="77777777" w:rsidR="00DF5111" w:rsidRPr="00DF5111" w:rsidRDefault="00DF5111" w:rsidP="00DF5111">
      <w:pPr>
        <w:jc w:val="both"/>
        <w:rPr>
          <w:rFonts w:ascii="Source Sans Pro" w:hAnsi="Source Sans Pro"/>
          <w:sz w:val="20"/>
        </w:rPr>
      </w:pPr>
    </w:p>
    <w:p w14:paraId="0A27ECD7" w14:textId="77777777" w:rsidR="00DF5111" w:rsidRPr="00DF5111" w:rsidRDefault="00DF5111" w:rsidP="00DF5111">
      <w:pPr>
        <w:jc w:val="both"/>
        <w:rPr>
          <w:rFonts w:ascii="Source Sans Pro" w:hAnsi="Source Sans Pro"/>
          <w:sz w:val="20"/>
        </w:rPr>
      </w:pPr>
    </w:p>
    <w:p w14:paraId="38B5BAC3" w14:textId="04FF7C42" w:rsidR="00DF5111" w:rsidRPr="00DF5111" w:rsidRDefault="00DF5111" w:rsidP="00DF5111">
      <w:pPr>
        <w:jc w:val="both"/>
        <w:rPr>
          <w:rFonts w:ascii="Source Sans Pro" w:hAnsi="Source Sans Pro"/>
          <w:sz w:val="20"/>
        </w:rPr>
      </w:pPr>
    </w:p>
    <w:p w14:paraId="2ECAAFB2" w14:textId="1FC3AE71" w:rsidR="00DF5111" w:rsidRPr="00DF5111" w:rsidRDefault="00DF5111" w:rsidP="00DF5111">
      <w:pPr>
        <w:jc w:val="both"/>
        <w:rPr>
          <w:rFonts w:ascii="Source Sans Pro" w:hAnsi="Source Sans Pro"/>
          <w:sz w:val="20"/>
        </w:rPr>
      </w:pPr>
    </w:p>
    <w:p w14:paraId="30C305E0" w14:textId="77777777" w:rsidR="00DF5111" w:rsidRPr="00DF5111" w:rsidRDefault="00DF5111" w:rsidP="00DF5111">
      <w:pPr>
        <w:jc w:val="both"/>
        <w:rPr>
          <w:rFonts w:ascii="Source Sans Pro" w:hAnsi="Source Sans Pro"/>
          <w:sz w:val="20"/>
        </w:rPr>
      </w:pPr>
    </w:p>
    <w:p w14:paraId="44C51D6B" w14:textId="43569DC1"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50080" behindDoc="0" locked="0" layoutInCell="1" allowOverlap="1" wp14:anchorId="3472358E" wp14:editId="1C16FEA3">
                <wp:simplePos x="0" y="0"/>
                <wp:positionH relativeFrom="column">
                  <wp:posOffset>5581997</wp:posOffset>
                </wp:positionH>
                <wp:positionV relativeFrom="paragraph">
                  <wp:posOffset>229409</wp:posOffset>
                </wp:positionV>
                <wp:extent cx="598586" cy="521507"/>
                <wp:effectExtent l="0" t="0" r="0" b="0"/>
                <wp:wrapNone/>
                <wp:docPr id="264285729" name="Rechteck 1"/>
                <wp:cNvGraphicFramePr/>
                <a:graphic xmlns:a="http://schemas.openxmlformats.org/drawingml/2006/main">
                  <a:graphicData uri="http://schemas.microsoft.com/office/word/2010/wordprocessingShape">
                    <wps:wsp>
                      <wps:cNvSpPr/>
                      <wps:spPr>
                        <a:xfrm>
                          <a:off x="0" y="0"/>
                          <a:ext cx="598586"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70134C7E" w14:textId="77777777" w:rsidR="00AA1952" w:rsidRDefault="00AA1952" w:rsidP="00AA1952">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2358E" id="_x0000_s1091" style="position:absolute;left:0;text-align:left;margin-left:439.55pt;margin-top:18.05pt;width:47.15pt;height:41.05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" fillcolor="#156082 [3204]" stroked="f">
                <v:textbox>
                  <w:txbxContent>
                    <w:p w14:paraId="70134C7E" w14:textId="77777777" w:rsidR="00AA1952" w:rsidRDefault="00AA1952" w:rsidP="00AA1952">
                      <w:pPr>
                        <w:jc w:val="center"/>
                      </w:pPr>
                      <w:r>
                        <w:t>B</w:t>
                      </w:r>
                    </w:p>
                  </w:txbxContent>
                </v:textbox>
              </v:rect>
            </w:pict>
          </mc:Fallback>
        </mc:AlternateContent>
      </w:r>
    </w:p>
    <w:p w14:paraId="590670CE" w14:textId="77777777" w:rsidR="00DF5111" w:rsidRPr="00DF5111" w:rsidRDefault="00DF5111" w:rsidP="00DF5111">
      <w:pPr>
        <w:jc w:val="both"/>
        <w:rPr>
          <w:rFonts w:ascii="Source Sans Pro" w:hAnsi="Source Sans Pro"/>
          <w:sz w:val="20"/>
        </w:rPr>
      </w:pPr>
    </w:p>
    <w:p w14:paraId="67226DFE" w14:textId="77777777" w:rsidR="00DF5111" w:rsidRDefault="00DF5111" w:rsidP="00DF5111">
      <w:pPr>
        <w:jc w:val="both"/>
        <w:rPr>
          <w:rFonts w:ascii="Source Sans Pro" w:hAnsi="Source Sans Pro"/>
          <w:sz w:val="20"/>
        </w:rPr>
      </w:pPr>
    </w:p>
    <w:p w14:paraId="21A2CB83" w14:textId="77777777" w:rsidR="00AA1952" w:rsidRDefault="00AA1952" w:rsidP="00DF5111">
      <w:pPr>
        <w:jc w:val="both"/>
        <w:rPr>
          <w:rFonts w:ascii="Source Sans Pro" w:hAnsi="Source Sans Pro"/>
          <w:sz w:val="20"/>
        </w:rPr>
      </w:pPr>
    </w:p>
    <w:p w14:paraId="5227CA4F" w14:textId="77777777" w:rsidR="00AA1952" w:rsidRDefault="00AA1952" w:rsidP="00DF5111">
      <w:pPr>
        <w:jc w:val="both"/>
        <w:rPr>
          <w:rFonts w:ascii="Source Sans Pro" w:hAnsi="Source Sans Pro"/>
          <w:sz w:val="20"/>
        </w:rPr>
      </w:pPr>
    </w:p>
    <w:p w14:paraId="371CECD6" w14:textId="77777777" w:rsidR="00AA1952" w:rsidRDefault="00AA1952" w:rsidP="00DF5111">
      <w:pPr>
        <w:jc w:val="both"/>
        <w:rPr>
          <w:rFonts w:ascii="Source Sans Pro" w:hAnsi="Source Sans Pro"/>
          <w:sz w:val="20"/>
        </w:rPr>
      </w:pPr>
    </w:p>
    <w:p w14:paraId="58DA95B7" w14:textId="77777777" w:rsidR="00AA1952" w:rsidRDefault="00AA1952" w:rsidP="00DF5111">
      <w:pPr>
        <w:jc w:val="both"/>
        <w:rPr>
          <w:rFonts w:ascii="Source Sans Pro" w:hAnsi="Source Sans Pro"/>
          <w:sz w:val="20"/>
        </w:rPr>
      </w:pPr>
    </w:p>
    <w:p w14:paraId="422601CE" w14:textId="77777777" w:rsidR="00AA1952" w:rsidRPr="00DF5111" w:rsidRDefault="00AA1952" w:rsidP="00DF5111">
      <w:pPr>
        <w:jc w:val="both"/>
        <w:rPr>
          <w:rFonts w:ascii="Source Sans Pro" w:hAnsi="Source Sans Pro"/>
          <w:sz w:val="20"/>
        </w:rPr>
      </w:pPr>
    </w:p>
    <w:p w14:paraId="2EE29D57" w14:textId="77777777" w:rsidR="00DF5111" w:rsidRPr="00DF5111" w:rsidRDefault="00DF5111" w:rsidP="00DF5111">
      <w:pPr>
        <w:jc w:val="both"/>
        <w:rPr>
          <w:rFonts w:ascii="Source Sans Pro" w:hAnsi="Source Sans Pro"/>
          <w:sz w:val="20"/>
        </w:rPr>
      </w:pPr>
    </w:p>
    <w:p w14:paraId="46BAD3F1" w14:textId="7BBB5102" w:rsidR="00DF5111" w:rsidRPr="00DF5111" w:rsidRDefault="00DF5111" w:rsidP="00DF5111">
      <w:pPr>
        <w:jc w:val="both"/>
        <w:rPr>
          <w:rFonts w:ascii="Source Sans Pro" w:hAnsi="Source Sans Pro"/>
          <w:sz w:val="20"/>
        </w:rPr>
      </w:pPr>
    </w:p>
    <w:p w14:paraId="0861AD61" w14:textId="6F9364BF"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649014" behindDoc="0" locked="0" layoutInCell="1" allowOverlap="1" wp14:anchorId="3BBD4BD9" wp14:editId="2BDC7F03">
                <wp:simplePos x="0" y="0"/>
                <wp:positionH relativeFrom="column">
                  <wp:posOffset>-464185</wp:posOffset>
                </wp:positionH>
                <wp:positionV relativeFrom="paragraph">
                  <wp:posOffset>-475615</wp:posOffset>
                </wp:positionV>
                <wp:extent cx="6608932" cy="3091564"/>
                <wp:effectExtent l="12700" t="12700" r="20955" b="20320"/>
                <wp:wrapNone/>
                <wp:docPr id="1043651417" name="Rechteck 1"/>
                <wp:cNvGraphicFramePr/>
                <a:graphic xmlns:a="http://schemas.openxmlformats.org/drawingml/2006/main">
                  <a:graphicData uri="http://schemas.microsoft.com/office/word/2010/wordprocessingShape">
                    <wps:wsp>
                      <wps:cNvSpPr/>
                      <wps:spPr>
                        <a:xfrm>
                          <a:off x="0" y="0"/>
                          <a:ext cx="6608932" cy="3091564"/>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0996780B"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Seepocken, Anemonen und Seescheiden sind Lebewesen, die sich an anderen festhaften. Weil sie nicht an der glatten Oberfläche haften können, verschwinden sie immer mehr.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BD4BD9" id="_x0000_s1092" style="position:absolute;left:0;text-align:left;margin-left:-36.55pt;margin-top:-37.45pt;width:520.4pt;height:243.45pt;z-index:2516490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" filled="f" strokecolor="black [3200]" strokeweight="3pt">
                <v:textbox>
                  <w:txbxContent>
                    <w:p w14:paraId="0996780B"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Seepocken, Anemonen und Seescheiden sind Lebewesen, die sich an anderen festhaften. Weil sie nicht an der glatten Oberfläche haften können, verschwinden sie immer mehr.</w:t>
                      </w:r>
                    </w:p>
                  </w:txbxContent>
                </v:textbox>
              </v:rect>
            </w:pict>
          </mc:Fallback>
        </mc:AlternateContent>
      </w:r>
    </w:p>
    <w:p w14:paraId="26451A23" w14:textId="77777777" w:rsidR="00DF5111" w:rsidRPr="00DF5111" w:rsidRDefault="00DF5111" w:rsidP="00DF5111">
      <w:pPr>
        <w:jc w:val="both"/>
        <w:rPr>
          <w:rFonts w:ascii="Source Sans Pro" w:hAnsi="Source Sans Pro"/>
          <w:sz w:val="20"/>
        </w:rPr>
      </w:pPr>
    </w:p>
    <w:p w14:paraId="44087786" w14:textId="77777777" w:rsidR="00DF5111" w:rsidRPr="00DF5111" w:rsidRDefault="00DF5111" w:rsidP="00DF5111">
      <w:pPr>
        <w:jc w:val="both"/>
        <w:rPr>
          <w:rFonts w:ascii="Source Sans Pro" w:hAnsi="Source Sans Pro"/>
          <w:sz w:val="20"/>
        </w:rPr>
      </w:pPr>
    </w:p>
    <w:p w14:paraId="13DE1C1C" w14:textId="77777777" w:rsidR="00DF5111" w:rsidRPr="00DF5111" w:rsidRDefault="00DF5111" w:rsidP="00DF5111">
      <w:pPr>
        <w:jc w:val="both"/>
        <w:rPr>
          <w:rFonts w:ascii="Source Sans Pro" w:hAnsi="Source Sans Pro"/>
          <w:sz w:val="20"/>
        </w:rPr>
      </w:pPr>
    </w:p>
    <w:p w14:paraId="4AE91C23" w14:textId="77777777" w:rsidR="00DF5111" w:rsidRPr="00DF5111" w:rsidRDefault="00DF5111" w:rsidP="00DF5111">
      <w:pPr>
        <w:jc w:val="both"/>
        <w:rPr>
          <w:rFonts w:ascii="Source Sans Pro" w:hAnsi="Source Sans Pro"/>
          <w:sz w:val="20"/>
        </w:rPr>
      </w:pPr>
    </w:p>
    <w:p w14:paraId="6BE94CDE" w14:textId="5D48C299" w:rsidR="00DF5111" w:rsidRPr="00DF5111" w:rsidRDefault="00DF5111" w:rsidP="00DF5111">
      <w:pPr>
        <w:jc w:val="both"/>
        <w:rPr>
          <w:rFonts w:ascii="Source Sans Pro" w:hAnsi="Source Sans Pro"/>
          <w:sz w:val="20"/>
        </w:rPr>
      </w:pPr>
    </w:p>
    <w:p w14:paraId="7036DEE6" w14:textId="371B4938" w:rsidR="00DF5111" w:rsidRPr="00DF5111" w:rsidRDefault="00DF5111" w:rsidP="00DF5111">
      <w:pPr>
        <w:jc w:val="both"/>
        <w:rPr>
          <w:rFonts w:ascii="Source Sans Pro" w:hAnsi="Source Sans Pro"/>
          <w:sz w:val="20"/>
        </w:rPr>
      </w:pPr>
    </w:p>
    <w:p w14:paraId="0412204F" w14:textId="5C1FC5FE"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01952" behindDoc="0" locked="0" layoutInCell="1" allowOverlap="1" wp14:anchorId="54844154" wp14:editId="078EF165">
                <wp:simplePos x="0" y="0"/>
                <wp:positionH relativeFrom="column">
                  <wp:posOffset>5534602</wp:posOffset>
                </wp:positionH>
                <wp:positionV relativeFrom="paragraph">
                  <wp:posOffset>73718</wp:posOffset>
                </wp:positionV>
                <wp:extent cx="598586" cy="521507"/>
                <wp:effectExtent l="0" t="0" r="0" b="0"/>
                <wp:wrapNone/>
                <wp:docPr id="326464228" name="Rechteck 1"/>
                <wp:cNvGraphicFramePr/>
                <a:graphic xmlns:a="http://schemas.openxmlformats.org/drawingml/2006/main">
                  <a:graphicData uri="http://schemas.microsoft.com/office/word/2010/wordprocessingShape">
                    <wps:wsp>
                      <wps:cNvSpPr/>
                      <wps:spPr>
                        <a:xfrm>
                          <a:off x="0" y="0"/>
                          <a:ext cx="598586"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636A8C55"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844154" id="_x0000_s1093" style="position:absolute;left:0;text-align:left;margin-left:435.8pt;margin-top:5.8pt;width:47.15pt;height:41.05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" fillcolor="#156082 [3204]" stroked="f">
                <v:textbox>
                  <w:txbxContent>
                    <w:p w14:paraId="636A8C55" w14:textId="77777777" w:rsidR="00DF5111" w:rsidRDefault="00DF5111" w:rsidP="00DF5111">
                      <w:pPr>
                        <w:jc w:val="center"/>
                      </w:pPr>
                      <w:r>
                        <w:t>B</w:t>
                      </w:r>
                    </w:p>
                  </w:txbxContent>
                </v:textbox>
              </v:rect>
            </w:pict>
          </mc:Fallback>
        </mc:AlternateContent>
      </w:r>
    </w:p>
    <w:p w14:paraId="466E28D4" w14:textId="1D094BB6" w:rsidR="00DF5111" w:rsidRPr="00DF5111" w:rsidRDefault="00DF5111" w:rsidP="00DF5111">
      <w:pPr>
        <w:jc w:val="both"/>
        <w:rPr>
          <w:rFonts w:ascii="Source Sans Pro" w:hAnsi="Source Sans Pro"/>
          <w:sz w:val="20"/>
        </w:rPr>
      </w:pPr>
    </w:p>
    <w:p w14:paraId="0B21145A" w14:textId="77777777" w:rsidR="00DF5111" w:rsidRPr="00DF5111" w:rsidRDefault="00DF5111" w:rsidP="00DF5111">
      <w:pPr>
        <w:jc w:val="both"/>
        <w:rPr>
          <w:rFonts w:ascii="Source Sans Pro" w:hAnsi="Source Sans Pro"/>
          <w:sz w:val="20"/>
        </w:rPr>
      </w:pPr>
    </w:p>
    <w:p w14:paraId="0F16712D" w14:textId="77777777" w:rsidR="00DF5111" w:rsidRPr="00DF5111" w:rsidRDefault="00DF5111" w:rsidP="00DF5111">
      <w:pPr>
        <w:jc w:val="both"/>
        <w:rPr>
          <w:rFonts w:ascii="Source Sans Pro" w:hAnsi="Source Sans Pro"/>
          <w:sz w:val="20"/>
        </w:rPr>
      </w:pPr>
    </w:p>
    <w:p w14:paraId="78B7586C" w14:textId="3A023D05" w:rsidR="00DF5111" w:rsidRPr="00DF5111" w:rsidRDefault="00DF5111" w:rsidP="00DF5111">
      <w:pPr>
        <w:jc w:val="both"/>
        <w:rPr>
          <w:rFonts w:ascii="Source Sans Pro" w:hAnsi="Source Sans Pro"/>
          <w:sz w:val="20"/>
        </w:rPr>
      </w:pPr>
    </w:p>
    <w:p w14:paraId="2CC813BB" w14:textId="77777777"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20384" behindDoc="0" locked="0" layoutInCell="1" allowOverlap="1" wp14:anchorId="2EA89FBD" wp14:editId="1604EE9A">
                <wp:simplePos x="0" y="0"/>
                <wp:positionH relativeFrom="column">
                  <wp:posOffset>-464185</wp:posOffset>
                </wp:positionH>
                <wp:positionV relativeFrom="paragraph">
                  <wp:posOffset>211455</wp:posOffset>
                </wp:positionV>
                <wp:extent cx="6590327" cy="3091697"/>
                <wp:effectExtent l="12700" t="12700" r="26670" b="20320"/>
                <wp:wrapNone/>
                <wp:docPr id="350833840" name="Rechteck 1"/>
                <wp:cNvGraphicFramePr/>
                <a:graphic xmlns:a="http://schemas.openxmlformats.org/drawingml/2006/main">
                  <a:graphicData uri="http://schemas.microsoft.com/office/word/2010/wordprocessingShape">
                    <wps:wsp>
                      <wps:cNvSpPr/>
                      <wps:spPr>
                        <a:xfrm>
                          <a:off x="0" y="0"/>
                          <a:ext cx="6590327" cy="3091697"/>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3475D595" w14:textId="77777777" w:rsidR="00DF5111" w:rsidRPr="00E5407A" w:rsidRDefault="00DF5111" w:rsidP="00DF5111">
                            <w:pPr>
                              <w:jc w:val="center"/>
                              <w:rPr>
                                <w:rFonts w:ascii="Source Sans Pro" w:hAnsi="Source Sans Pro" w:cs="Arial"/>
                                <w:sz w:val="52"/>
                                <w:szCs w:val="52"/>
                              </w:rPr>
                            </w:pPr>
                            <w:r w:rsidRPr="00E5407A">
                              <w:rPr>
                                <w:rFonts w:ascii="Source Sans Pro" w:hAnsi="Source Sans Pro" w:cs="Arial"/>
                                <w:i/>
                                <w:iCs/>
                                <w:sz w:val="52"/>
                                <w:szCs w:val="52"/>
                              </w:rPr>
                              <w:t xml:space="preserve">L. </w:t>
                            </w:r>
                            <w:proofErr w:type="spellStart"/>
                            <w:r w:rsidRPr="00E5407A">
                              <w:rPr>
                                <w:rFonts w:ascii="Source Sans Pro" w:hAnsi="Source Sans Pro" w:cs="Arial"/>
                                <w:i/>
                                <w:iCs/>
                                <w:sz w:val="52"/>
                                <w:szCs w:val="52"/>
                              </w:rPr>
                              <w:t>digitata</w:t>
                            </w:r>
                            <w:proofErr w:type="spellEnd"/>
                            <w:r w:rsidRPr="00E5407A">
                              <w:rPr>
                                <w:rFonts w:ascii="Source Sans Pro" w:hAnsi="Source Sans Pro" w:cs="Arial"/>
                                <w:sz w:val="52"/>
                                <w:szCs w:val="52"/>
                              </w:rPr>
                              <w:t xml:space="preserve"> hat eine glattere Oberfläche. Es können sich daher weniger Lebewesen an ihr festhaften.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A89FBD" id="_x0000_s1094" style="position:absolute;left:0;text-align:left;margin-left:-36.55pt;margin-top:16.65pt;width:518.9pt;height:243.4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" filled="f" strokecolor="black [3200]" strokeweight="3pt">
                <v:textbox>
                  <w:txbxContent>
                    <w:p w14:paraId="3475D595" w14:textId="77777777" w:rsidR="00DF5111" w:rsidRPr="00E5407A" w:rsidRDefault="00DF5111" w:rsidP="00DF5111">
                      <w:pPr>
                        <w:jc w:val="center"/>
                        <w:rPr>
                          <w:rFonts w:ascii="Source Sans Pro" w:hAnsi="Source Sans Pro" w:cs="Arial"/>
                          <w:sz w:val="52"/>
                          <w:szCs w:val="52"/>
                        </w:rPr>
                      </w:pPr>
                      <w:r w:rsidRPr="00E5407A">
                        <w:rPr>
                          <w:rFonts w:ascii="Source Sans Pro" w:hAnsi="Source Sans Pro" w:cs="Arial"/>
                          <w:i/>
                          <w:iCs/>
                          <w:sz w:val="52"/>
                          <w:szCs w:val="52"/>
                        </w:rPr>
                        <w:t xml:space="preserve">L. </w:t>
                      </w:r>
                      <w:proofErr w:type="spellStart"/>
                      <w:r w:rsidRPr="00E5407A">
                        <w:rPr>
                          <w:rFonts w:ascii="Source Sans Pro" w:hAnsi="Source Sans Pro" w:cs="Arial"/>
                          <w:i/>
                          <w:iCs/>
                          <w:sz w:val="52"/>
                          <w:szCs w:val="52"/>
                        </w:rPr>
                        <w:t>digitata</w:t>
                      </w:r>
                      <w:proofErr w:type="spellEnd"/>
                      <w:r w:rsidRPr="00E5407A">
                        <w:rPr>
                          <w:rFonts w:ascii="Source Sans Pro" w:hAnsi="Source Sans Pro" w:cs="Arial"/>
                          <w:sz w:val="52"/>
                          <w:szCs w:val="52"/>
                        </w:rPr>
                        <w:t xml:space="preserve"> hat eine glattere Oberfläche. Es können sich daher weniger Lebewesen an ihr festhaften.</w:t>
                      </w:r>
                    </w:p>
                  </w:txbxContent>
                </v:textbox>
              </v:rect>
            </w:pict>
          </mc:Fallback>
        </mc:AlternateContent>
      </w:r>
    </w:p>
    <w:p w14:paraId="12A9C760" w14:textId="77777777" w:rsidR="00DF5111" w:rsidRPr="00DF5111" w:rsidRDefault="00DF5111" w:rsidP="00DF5111">
      <w:pPr>
        <w:jc w:val="both"/>
        <w:rPr>
          <w:rFonts w:ascii="Source Sans Pro" w:hAnsi="Source Sans Pro"/>
          <w:sz w:val="20"/>
        </w:rPr>
      </w:pPr>
    </w:p>
    <w:p w14:paraId="16526A92" w14:textId="6D61CEE3" w:rsidR="00DF5111" w:rsidRPr="00DF5111" w:rsidRDefault="00DF5111" w:rsidP="00DF5111">
      <w:pPr>
        <w:jc w:val="both"/>
        <w:rPr>
          <w:rFonts w:ascii="Source Sans Pro" w:hAnsi="Source Sans Pro"/>
          <w:sz w:val="20"/>
        </w:rPr>
      </w:pPr>
    </w:p>
    <w:p w14:paraId="72CF1B75" w14:textId="77777777" w:rsidR="00DF5111" w:rsidRPr="00DF5111" w:rsidRDefault="00DF5111" w:rsidP="00DF5111">
      <w:pPr>
        <w:jc w:val="both"/>
        <w:rPr>
          <w:rFonts w:ascii="Source Sans Pro" w:hAnsi="Source Sans Pro"/>
          <w:sz w:val="20"/>
        </w:rPr>
      </w:pPr>
    </w:p>
    <w:p w14:paraId="0E5D4F18" w14:textId="3B83EDDD" w:rsidR="00DF5111" w:rsidRPr="00DF5111" w:rsidRDefault="00DF5111" w:rsidP="00DF5111">
      <w:pPr>
        <w:jc w:val="both"/>
        <w:rPr>
          <w:rFonts w:ascii="Source Sans Pro" w:hAnsi="Source Sans Pro"/>
          <w:sz w:val="20"/>
        </w:rPr>
      </w:pPr>
    </w:p>
    <w:p w14:paraId="2CAFFB4D" w14:textId="1B797009" w:rsidR="00DF5111" w:rsidRPr="00DF5111" w:rsidRDefault="00DF5111" w:rsidP="00DF5111">
      <w:pPr>
        <w:jc w:val="both"/>
        <w:rPr>
          <w:rFonts w:ascii="Source Sans Pro" w:hAnsi="Source Sans Pro"/>
          <w:sz w:val="20"/>
        </w:rPr>
      </w:pPr>
    </w:p>
    <w:p w14:paraId="7648798F" w14:textId="1894D9FB" w:rsidR="00DF5111" w:rsidRPr="00DF5111" w:rsidRDefault="00DF5111" w:rsidP="00DF5111">
      <w:pPr>
        <w:jc w:val="both"/>
        <w:rPr>
          <w:rFonts w:ascii="Source Sans Pro" w:hAnsi="Source Sans Pro"/>
          <w:sz w:val="20"/>
        </w:rPr>
      </w:pPr>
    </w:p>
    <w:p w14:paraId="556C52D1" w14:textId="00437D4F" w:rsidR="00DF5111" w:rsidRPr="00DF5111" w:rsidRDefault="00DF5111" w:rsidP="00DF5111">
      <w:pPr>
        <w:jc w:val="both"/>
        <w:rPr>
          <w:rFonts w:ascii="Source Sans Pro" w:hAnsi="Source Sans Pro"/>
          <w:sz w:val="20"/>
        </w:rPr>
      </w:pPr>
    </w:p>
    <w:p w14:paraId="37B1FD1C" w14:textId="78D417BD" w:rsidR="00DF5111" w:rsidRPr="00DF5111" w:rsidRDefault="00DF5111" w:rsidP="00DF5111">
      <w:pPr>
        <w:jc w:val="both"/>
        <w:rPr>
          <w:rFonts w:ascii="Source Sans Pro" w:hAnsi="Source Sans Pro"/>
          <w:sz w:val="20"/>
        </w:rPr>
      </w:pPr>
    </w:p>
    <w:p w14:paraId="4247E534" w14:textId="02EBBE17"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00928" behindDoc="0" locked="0" layoutInCell="1" allowOverlap="1" wp14:anchorId="52AEAB80" wp14:editId="6524E2CF">
                <wp:simplePos x="0" y="0"/>
                <wp:positionH relativeFrom="column">
                  <wp:posOffset>5522653</wp:posOffset>
                </wp:positionH>
                <wp:positionV relativeFrom="paragraph">
                  <wp:posOffset>189577</wp:posOffset>
                </wp:positionV>
                <wp:extent cx="600282" cy="521507"/>
                <wp:effectExtent l="0" t="0" r="0" b="0"/>
                <wp:wrapNone/>
                <wp:docPr id="1674520285" name="Rechteck 1"/>
                <wp:cNvGraphicFramePr/>
                <a:graphic xmlns:a="http://schemas.openxmlformats.org/drawingml/2006/main">
                  <a:graphicData uri="http://schemas.microsoft.com/office/word/2010/wordprocessingShape">
                    <wps:wsp>
                      <wps:cNvSpPr/>
                      <wps:spPr>
                        <a:xfrm>
                          <a:off x="0" y="0"/>
                          <a:ext cx="600282"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6C87E555"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AEAB80" id="_x0000_s1095" style="position:absolute;left:0;text-align:left;margin-left:434.85pt;margin-top:14.95pt;width:47.25pt;height:41.0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" fillcolor="#156082 [3204]" stroked="f">
                <v:textbox>
                  <w:txbxContent>
                    <w:p w14:paraId="6C87E555" w14:textId="77777777" w:rsidR="00DF5111" w:rsidRDefault="00DF5111" w:rsidP="00DF5111">
                      <w:pPr>
                        <w:jc w:val="center"/>
                      </w:pPr>
                      <w:r>
                        <w:t>B</w:t>
                      </w:r>
                    </w:p>
                  </w:txbxContent>
                </v:textbox>
              </v:rect>
            </w:pict>
          </mc:Fallback>
        </mc:AlternateContent>
      </w:r>
    </w:p>
    <w:p w14:paraId="5B30C10C" w14:textId="77777777" w:rsidR="00DF5111" w:rsidRPr="00DF5111" w:rsidRDefault="00DF5111" w:rsidP="00DF5111">
      <w:pPr>
        <w:jc w:val="both"/>
        <w:rPr>
          <w:rFonts w:ascii="Source Sans Pro" w:hAnsi="Source Sans Pro"/>
          <w:sz w:val="20"/>
        </w:rPr>
      </w:pPr>
    </w:p>
    <w:p w14:paraId="786ADC4C" w14:textId="77777777" w:rsidR="00DF5111" w:rsidRPr="00DF5111" w:rsidRDefault="00DF5111" w:rsidP="00DF5111">
      <w:pPr>
        <w:jc w:val="both"/>
        <w:rPr>
          <w:rFonts w:ascii="Source Sans Pro" w:hAnsi="Source Sans Pro"/>
          <w:sz w:val="20"/>
        </w:rPr>
      </w:pPr>
    </w:p>
    <w:p w14:paraId="369241E0" w14:textId="77777777" w:rsidR="00DF5111" w:rsidRPr="00DF5111" w:rsidRDefault="00DF5111" w:rsidP="00DF5111">
      <w:pPr>
        <w:jc w:val="both"/>
        <w:rPr>
          <w:rFonts w:ascii="Source Sans Pro" w:hAnsi="Source Sans Pro"/>
          <w:sz w:val="20"/>
        </w:rPr>
      </w:pPr>
    </w:p>
    <w:p w14:paraId="46A76ED7" w14:textId="3865C810" w:rsidR="00DF5111" w:rsidRPr="00DF5111" w:rsidRDefault="00DF5111" w:rsidP="00DF5111">
      <w:pPr>
        <w:jc w:val="both"/>
        <w:rPr>
          <w:rFonts w:ascii="Source Sans Pro" w:hAnsi="Source Sans Pro"/>
          <w:sz w:val="20"/>
        </w:rPr>
      </w:pPr>
    </w:p>
    <w:p w14:paraId="2053FD15" w14:textId="425A52D6" w:rsidR="00DF5111" w:rsidRPr="00DF5111" w:rsidRDefault="00DF5111" w:rsidP="00DF5111">
      <w:pPr>
        <w:jc w:val="both"/>
        <w:rPr>
          <w:rFonts w:ascii="Source Sans Pro" w:hAnsi="Source Sans Pro"/>
          <w:sz w:val="20"/>
        </w:rPr>
      </w:pPr>
    </w:p>
    <w:p w14:paraId="5120D356" w14:textId="6BD755FC" w:rsidR="00DF5111" w:rsidRPr="00DF5111" w:rsidRDefault="00DF5111" w:rsidP="00DF5111">
      <w:pPr>
        <w:jc w:val="both"/>
        <w:rPr>
          <w:rFonts w:ascii="Source Sans Pro" w:hAnsi="Source Sans Pro"/>
          <w:sz w:val="20"/>
        </w:rPr>
      </w:pPr>
    </w:p>
    <w:p w14:paraId="735879BC" w14:textId="77777777" w:rsidR="00DF5111" w:rsidRPr="00DF5111" w:rsidRDefault="00DF5111" w:rsidP="00DF5111">
      <w:pPr>
        <w:jc w:val="both"/>
        <w:rPr>
          <w:rFonts w:ascii="Source Sans Pro" w:hAnsi="Source Sans Pro"/>
          <w:sz w:val="20"/>
        </w:rPr>
      </w:pPr>
    </w:p>
    <w:p w14:paraId="244305ED" w14:textId="7DFE00F9" w:rsidR="00DF5111" w:rsidRPr="00DF5111" w:rsidRDefault="00DF5111"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22432" behindDoc="0" locked="0" layoutInCell="1" allowOverlap="1" wp14:anchorId="5E4E26AA" wp14:editId="66A15661">
                <wp:simplePos x="0" y="0"/>
                <wp:positionH relativeFrom="column">
                  <wp:posOffset>-452755</wp:posOffset>
                </wp:positionH>
                <wp:positionV relativeFrom="paragraph">
                  <wp:posOffset>208915</wp:posOffset>
                </wp:positionV>
                <wp:extent cx="6609600" cy="3092400"/>
                <wp:effectExtent l="12700" t="12700" r="20320" b="19685"/>
                <wp:wrapNone/>
                <wp:docPr id="7959926" name="Rechteck 1"/>
                <wp:cNvGraphicFramePr/>
                <a:graphic xmlns:a="http://schemas.openxmlformats.org/drawingml/2006/main">
                  <a:graphicData uri="http://schemas.microsoft.com/office/word/2010/wordprocessingShape">
                    <wps:wsp>
                      <wps:cNvSpPr/>
                      <wps:spPr>
                        <a:xfrm>
                          <a:off x="0" y="0"/>
                          <a:ext cx="6609600" cy="3092400"/>
                        </a:xfrm>
                        <a:prstGeom prst="rect">
                          <a:avLst/>
                        </a:prstGeom>
                        <a:noFill/>
                        <a:ln w="38100"/>
                      </wps:spPr>
                      <wps:style>
                        <a:lnRef idx="2">
                          <a:schemeClr val="dk1"/>
                        </a:lnRef>
                        <a:fillRef idx="1">
                          <a:schemeClr val="lt1"/>
                        </a:fillRef>
                        <a:effectRef idx="0">
                          <a:schemeClr val="dk1"/>
                        </a:effectRef>
                        <a:fontRef idx="minor">
                          <a:schemeClr val="dk1"/>
                        </a:fontRef>
                      </wps:style>
                      <wps:txbx>
                        <w:txbxContent>
                          <w:p w14:paraId="45EBBA1D"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 xml:space="preserve">Durch das Verschwinden dieser unterschiedlichen Lebewesen wird die Algengemeinschaft im </w:t>
                            </w:r>
                            <w:proofErr w:type="spellStart"/>
                            <w:r w:rsidRPr="00E5407A">
                              <w:rPr>
                                <w:rFonts w:ascii="Source Sans Pro" w:hAnsi="Source Sans Pro" w:cs="Arial"/>
                                <w:sz w:val="52"/>
                                <w:szCs w:val="52"/>
                              </w:rPr>
                              <w:t>Kongsfjord</w:t>
                            </w:r>
                            <w:proofErr w:type="spellEnd"/>
                            <w:r w:rsidRPr="00E5407A">
                              <w:rPr>
                                <w:rFonts w:ascii="Source Sans Pro" w:hAnsi="Source Sans Pro" w:cs="Arial"/>
                                <w:sz w:val="52"/>
                                <w:szCs w:val="52"/>
                              </w:rPr>
                              <w:t xml:space="preserve"> immer einheitlicher. </w:t>
                            </w:r>
                          </w:p>
                          <w:p w14:paraId="7F4FD7B4" w14:textId="77777777" w:rsidR="00DF5111" w:rsidRPr="001F78F6" w:rsidRDefault="00DF5111" w:rsidP="00DF5111">
                            <w:pPr>
                              <w:pStyle w:val="Listenabsatz"/>
                              <w:ind w:left="360"/>
                              <w:jc w:val="center"/>
                              <w:rPr>
                                <w:rFonts w:ascii="Arial" w:hAnsi="Arial" w:cs="Arial"/>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4E26AA" id="_x0000_s1096" style="position:absolute;left:0;text-align:left;margin-left:-35.65pt;margin-top:16.45pt;width:520.45pt;height:243.5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" filled="f" strokecolor="black [3200]" strokeweight="3pt">
                <v:textbox>
                  <w:txbxContent>
                    <w:p w14:paraId="45EBBA1D" w14:textId="77777777" w:rsidR="00DF5111" w:rsidRPr="00E5407A" w:rsidRDefault="00DF5111" w:rsidP="00DF5111">
                      <w:pPr>
                        <w:pStyle w:val="Listenabsatz"/>
                        <w:ind w:left="360"/>
                        <w:jc w:val="center"/>
                        <w:rPr>
                          <w:rFonts w:ascii="Source Sans Pro" w:hAnsi="Source Sans Pro" w:cs="Arial"/>
                          <w:sz w:val="52"/>
                          <w:szCs w:val="52"/>
                        </w:rPr>
                      </w:pPr>
                      <w:r w:rsidRPr="00E5407A">
                        <w:rPr>
                          <w:rFonts w:ascii="Source Sans Pro" w:hAnsi="Source Sans Pro" w:cs="Arial"/>
                          <w:sz w:val="52"/>
                          <w:szCs w:val="52"/>
                        </w:rPr>
                        <w:t xml:space="preserve">Durch das Verschwinden dieser unterschiedlichen Lebewesen wird die Algengemeinschaft im </w:t>
                      </w:r>
                      <w:proofErr w:type="spellStart"/>
                      <w:r w:rsidRPr="00E5407A">
                        <w:rPr>
                          <w:rFonts w:ascii="Source Sans Pro" w:hAnsi="Source Sans Pro" w:cs="Arial"/>
                          <w:sz w:val="52"/>
                          <w:szCs w:val="52"/>
                        </w:rPr>
                        <w:t>Kongsfjord</w:t>
                      </w:r>
                      <w:proofErr w:type="spellEnd"/>
                      <w:r w:rsidRPr="00E5407A">
                        <w:rPr>
                          <w:rFonts w:ascii="Source Sans Pro" w:hAnsi="Source Sans Pro" w:cs="Arial"/>
                          <w:sz w:val="52"/>
                          <w:szCs w:val="52"/>
                        </w:rPr>
                        <w:t xml:space="preserve"> immer einheitlicher. </w:t>
                      </w:r>
                    </w:p>
                    <w:p w14:paraId="7F4FD7B4" w14:textId="77777777" w:rsidR="00DF5111" w:rsidRPr="001F78F6" w:rsidRDefault="00DF5111" w:rsidP="00DF5111">
                      <w:pPr>
                        <w:pStyle w:val="Listenabsatz"/>
                        <w:ind w:left="360"/>
                        <w:jc w:val="center"/>
                        <w:rPr>
                          <w:rFonts w:ascii="Arial" w:hAnsi="Arial" w:cs="Arial"/>
                          <w:sz w:val="52"/>
                          <w:szCs w:val="52"/>
                        </w:rPr>
                      </w:pPr>
                    </w:p>
                  </w:txbxContent>
                </v:textbox>
              </v:rect>
            </w:pict>
          </mc:Fallback>
        </mc:AlternateContent>
      </w:r>
    </w:p>
    <w:p w14:paraId="3A472CD7" w14:textId="3DFAFD2C" w:rsidR="00DF5111" w:rsidRPr="00DF5111" w:rsidRDefault="00DF5111" w:rsidP="00DF5111">
      <w:pPr>
        <w:jc w:val="both"/>
        <w:rPr>
          <w:rFonts w:ascii="Source Sans Pro" w:hAnsi="Source Sans Pro"/>
          <w:sz w:val="20"/>
        </w:rPr>
      </w:pPr>
    </w:p>
    <w:p w14:paraId="5790027B" w14:textId="462135D3" w:rsidR="00DF5111" w:rsidRPr="00DF5111" w:rsidRDefault="00DF5111" w:rsidP="00DF5111">
      <w:pPr>
        <w:jc w:val="both"/>
        <w:rPr>
          <w:rFonts w:ascii="Source Sans Pro" w:hAnsi="Source Sans Pro"/>
          <w:sz w:val="20"/>
        </w:rPr>
      </w:pPr>
    </w:p>
    <w:p w14:paraId="4ABC025F" w14:textId="4A65C13F" w:rsidR="00DF5111" w:rsidRPr="00DF5111" w:rsidRDefault="00DF5111" w:rsidP="00DF5111">
      <w:pPr>
        <w:jc w:val="both"/>
        <w:rPr>
          <w:rFonts w:ascii="Source Sans Pro" w:hAnsi="Source Sans Pro"/>
          <w:sz w:val="20"/>
        </w:rPr>
      </w:pPr>
    </w:p>
    <w:p w14:paraId="29B3E09D" w14:textId="31663A87" w:rsidR="00DF5111" w:rsidRPr="00DF5111" w:rsidRDefault="00DF5111" w:rsidP="00DF5111">
      <w:pPr>
        <w:jc w:val="both"/>
        <w:rPr>
          <w:rFonts w:ascii="Source Sans Pro" w:hAnsi="Source Sans Pro"/>
          <w:sz w:val="20"/>
        </w:rPr>
      </w:pPr>
    </w:p>
    <w:p w14:paraId="74BCA24D" w14:textId="77777777" w:rsidR="00DF5111" w:rsidRPr="00DF5111" w:rsidRDefault="00DF5111" w:rsidP="00DF5111">
      <w:pPr>
        <w:jc w:val="both"/>
        <w:rPr>
          <w:rFonts w:ascii="Source Sans Pro" w:hAnsi="Source Sans Pro"/>
          <w:sz w:val="20"/>
        </w:rPr>
      </w:pPr>
    </w:p>
    <w:p w14:paraId="03AB57D1" w14:textId="3824F57A" w:rsidR="00DF5111" w:rsidRPr="00DF5111" w:rsidRDefault="00DF5111" w:rsidP="00DF5111">
      <w:pPr>
        <w:jc w:val="both"/>
        <w:rPr>
          <w:rFonts w:ascii="Source Sans Pro" w:hAnsi="Source Sans Pro"/>
          <w:sz w:val="20"/>
        </w:rPr>
      </w:pPr>
    </w:p>
    <w:p w14:paraId="5F549982" w14:textId="16F707BB" w:rsidR="00DF5111" w:rsidRPr="00DF5111" w:rsidRDefault="00DF5111" w:rsidP="00DF5111">
      <w:pPr>
        <w:jc w:val="both"/>
        <w:rPr>
          <w:rFonts w:ascii="Source Sans Pro" w:hAnsi="Source Sans Pro"/>
          <w:sz w:val="20"/>
        </w:rPr>
      </w:pPr>
    </w:p>
    <w:p w14:paraId="4B91ECFD" w14:textId="315D7A4D" w:rsidR="00DF5111" w:rsidRPr="00DF5111" w:rsidRDefault="00DF5111" w:rsidP="00DF5111">
      <w:pPr>
        <w:jc w:val="both"/>
        <w:rPr>
          <w:rFonts w:ascii="Source Sans Pro" w:hAnsi="Source Sans Pro"/>
          <w:sz w:val="20"/>
        </w:rPr>
      </w:pPr>
    </w:p>
    <w:p w14:paraId="383D7ACE" w14:textId="3CB364C4" w:rsidR="00DF5111" w:rsidRPr="00DF5111"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899904" behindDoc="0" locked="0" layoutInCell="1" allowOverlap="1" wp14:anchorId="564254B9" wp14:editId="6DBCFF6C">
                <wp:simplePos x="0" y="0"/>
                <wp:positionH relativeFrom="margin">
                  <wp:posOffset>5557404</wp:posOffset>
                </wp:positionH>
                <wp:positionV relativeFrom="paragraph">
                  <wp:posOffset>198062</wp:posOffset>
                </wp:positionV>
                <wp:extent cx="598586" cy="521507"/>
                <wp:effectExtent l="0" t="0" r="0" b="0"/>
                <wp:wrapNone/>
                <wp:docPr id="1361345654" name="Rechteck 1"/>
                <wp:cNvGraphicFramePr/>
                <a:graphic xmlns:a="http://schemas.openxmlformats.org/drawingml/2006/main">
                  <a:graphicData uri="http://schemas.microsoft.com/office/word/2010/wordprocessingShape">
                    <wps:wsp>
                      <wps:cNvSpPr/>
                      <wps:spPr>
                        <a:xfrm>
                          <a:off x="0" y="0"/>
                          <a:ext cx="598586" cy="521507"/>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278F7798" w14:textId="77777777" w:rsidR="00DF5111" w:rsidRDefault="00DF5111" w:rsidP="00DF5111">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4254B9" id="_x0000_s1097" style="position:absolute;left:0;text-align:left;margin-left:437.6pt;margin-top:15.6pt;width:47.15pt;height:41.05pt;z-index:2518999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" fillcolor="#156082 [3204]" stroked="f">
                <v:textbox>
                  <w:txbxContent>
                    <w:p w14:paraId="278F7798" w14:textId="77777777" w:rsidR="00DF5111" w:rsidRDefault="00DF5111" w:rsidP="00DF5111">
                      <w:pPr>
                        <w:jc w:val="center"/>
                      </w:pPr>
                      <w:r>
                        <w:t>B</w:t>
                      </w:r>
                    </w:p>
                  </w:txbxContent>
                </v:textbox>
                <w10:wrap anchorx="margin"/>
              </v:rect>
            </w:pict>
          </mc:Fallback>
        </mc:AlternateContent>
      </w:r>
    </w:p>
    <w:p w14:paraId="299D02F6" w14:textId="77777777" w:rsidR="00DF5111" w:rsidRPr="00DF5111" w:rsidRDefault="00DF5111" w:rsidP="00DF5111">
      <w:pPr>
        <w:jc w:val="both"/>
        <w:rPr>
          <w:rFonts w:ascii="Source Sans Pro" w:hAnsi="Source Sans Pro"/>
          <w:sz w:val="20"/>
        </w:rPr>
      </w:pPr>
    </w:p>
    <w:p w14:paraId="023EFA02" w14:textId="4C93A9FE" w:rsidR="00DF5111" w:rsidRDefault="00DF5111" w:rsidP="00DF5111">
      <w:pPr>
        <w:jc w:val="both"/>
        <w:rPr>
          <w:rFonts w:ascii="Source Sans Pro" w:hAnsi="Source Sans Pro"/>
          <w:sz w:val="20"/>
        </w:rPr>
      </w:pPr>
    </w:p>
    <w:p w14:paraId="47EF46F6" w14:textId="77777777" w:rsidR="00AA1952" w:rsidRDefault="00AA1952" w:rsidP="00DF5111">
      <w:pPr>
        <w:jc w:val="both"/>
        <w:rPr>
          <w:rFonts w:ascii="Source Sans Pro" w:hAnsi="Source Sans Pro"/>
          <w:sz w:val="20"/>
        </w:rPr>
      </w:pPr>
    </w:p>
    <w:p w14:paraId="4E8CB94D" w14:textId="77777777" w:rsidR="00AA1952" w:rsidRDefault="00AA1952" w:rsidP="00DF5111">
      <w:pPr>
        <w:jc w:val="both"/>
        <w:rPr>
          <w:rFonts w:ascii="Source Sans Pro" w:hAnsi="Source Sans Pro"/>
          <w:sz w:val="20"/>
        </w:rPr>
      </w:pPr>
    </w:p>
    <w:p w14:paraId="2C9AD4E8" w14:textId="77777777" w:rsidR="00AA1952" w:rsidRDefault="00AA1952" w:rsidP="00DF5111">
      <w:pPr>
        <w:jc w:val="both"/>
        <w:rPr>
          <w:rFonts w:ascii="Source Sans Pro" w:hAnsi="Source Sans Pro"/>
          <w:sz w:val="20"/>
        </w:rPr>
      </w:pPr>
    </w:p>
    <w:p w14:paraId="07EA0A5C" w14:textId="77777777" w:rsidR="00AA1952" w:rsidRDefault="00AA1952" w:rsidP="00DF5111">
      <w:pPr>
        <w:jc w:val="both"/>
        <w:rPr>
          <w:rFonts w:ascii="Source Sans Pro" w:hAnsi="Source Sans Pro"/>
          <w:sz w:val="20"/>
        </w:rPr>
      </w:pPr>
    </w:p>
    <w:p w14:paraId="5688842D" w14:textId="77777777" w:rsidR="00AA1952" w:rsidRDefault="00AA1952" w:rsidP="00DF5111">
      <w:pPr>
        <w:jc w:val="both"/>
        <w:rPr>
          <w:rFonts w:ascii="Source Sans Pro" w:hAnsi="Source Sans Pro"/>
          <w:sz w:val="20"/>
        </w:rPr>
      </w:pPr>
    </w:p>
    <w:p w14:paraId="12A4C53F" w14:textId="77777777" w:rsidR="00AA1952" w:rsidRDefault="00AA1952" w:rsidP="00DF5111">
      <w:pPr>
        <w:jc w:val="both"/>
        <w:rPr>
          <w:rFonts w:ascii="Source Sans Pro" w:hAnsi="Source Sans Pro"/>
          <w:sz w:val="20"/>
        </w:rPr>
      </w:pPr>
    </w:p>
    <w:p w14:paraId="02332118" w14:textId="77777777" w:rsidR="00AA1952" w:rsidRDefault="00AA1952" w:rsidP="00DF5111">
      <w:pPr>
        <w:jc w:val="both"/>
        <w:rPr>
          <w:rFonts w:ascii="Source Sans Pro" w:hAnsi="Source Sans Pro"/>
          <w:sz w:val="20"/>
        </w:rPr>
      </w:pPr>
    </w:p>
    <w:p w14:paraId="755C42BB" w14:textId="77777777" w:rsidR="00AA1952" w:rsidRDefault="00AA1952" w:rsidP="00DF5111">
      <w:pPr>
        <w:jc w:val="both"/>
        <w:rPr>
          <w:rFonts w:ascii="Source Sans Pro" w:hAnsi="Source Sans Pro"/>
          <w:sz w:val="20"/>
        </w:rPr>
      </w:pPr>
    </w:p>
    <w:p w14:paraId="0D71EE36" w14:textId="77777777" w:rsidR="00AA1952" w:rsidRDefault="00AA1952" w:rsidP="00DF5111">
      <w:pPr>
        <w:jc w:val="both"/>
        <w:rPr>
          <w:rFonts w:ascii="Source Sans Pro" w:hAnsi="Source Sans Pro"/>
          <w:sz w:val="20"/>
        </w:rPr>
      </w:pPr>
    </w:p>
    <w:p w14:paraId="4437CF69" w14:textId="77777777" w:rsidR="00AA1952" w:rsidRDefault="00AA1952" w:rsidP="00DF5111">
      <w:pPr>
        <w:jc w:val="both"/>
        <w:rPr>
          <w:rFonts w:ascii="Source Sans Pro" w:hAnsi="Source Sans Pro"/>
          <w:sz w:val="20"/>
        </w:rPr>
      </w:pPr>
    </w:p>
    <w:p w14:paraId="6551D47F" w14:textId="77777777" w:rsidR="00AA1952" w:rsidRDefault="00AA1952" w:rsidP="00DF5111">
      <w:pPr>
        <w:jc w:val="both"/>
        <w:rPr>
          <w:rFonts w:ascii="Source Sans Pro" w:hAnsi="Source Sans Pro"/>
          <w:sz w:val="20"/>
        </w:rPr>
      </w:pPr>
    </w:p>
    <w:p w14:paraId="55CDA406" w14:textId="77777777" w:rsidR="00AA1952" w:rsidRDefault="00AA1952" w:rsidP="00DF5111">
      <w:pPr>
        <w:jc w:val="both"/>
        <w:rPr>
          <w:rFonts w:ascii="Source Sans Pro" w:hAnsi="Source Sans Pro"/>
          <w:sz w:val="20"/>
        </w:rPr>
      </w:pPr>
    </w:p>
    <w:p w14:paraId="06FC0B25" w14:textId="77777777" w:rsidR="00AA1952" w:rsidRDefault="00AA1952" w:rsidP="00DF5111">
      <w:pPr>
        <w:jc w:val="both"/>
        <w:rPr>
          <w:rFonts w:ascii="Source Sans Pro" w:hAnsi="Source Sans Pro"/>
          <w:sz w:val="20"/>
        </w:rPr>
      </w:pPr>
    </w:p>
    <w:p w14:paraId="6D4CD7EB" w14:textId="77777777" w:rsidR="00AA1952" w:rsidRDefault="00AA1952" w:rsidP="00DF5111">
      <w:pPr>
        <w:jc w:val="both"/>
        <w:rPr>
          <w:rFonts w:ascii="Source Sans Pro" w:hAnsi="Source Sans Pro"/>
          <w:sz w:val="20"/>
        </w:rPr>
      </w:pPr>
    </w:p>
    <w:p w14:paraId="14CA523A" w14:textId="77777777" w:rsidR="00AA1952" w:rsidRDefault="00AA1952" w:rsidP="00DF5111">
      <w:pPr>
        <w:jc w:val="both"/>
        <w:rPr>
          <w:rFonts w:ascii="Source Sans Pro" w:hAnsi="Source Sans Pro"/>
          <w:sz w:val="20"/>
        </w:rPr>
      </w:pPr>
    </w:p>
    <w:p w14:paraId="7FB3108D" w14:textId="77777777" w:rsidR="00AA1952" w:rsidRDefault="00AA1952" w:rsidP="00DF5111">
      <w:pPr>
        <w:jc w:val="both"/>
        <w:rPr>
          <w:rFonts w:ascii="Source Sans Pro" w:hAnsi="Source Sans Pro"/>
          <w:sz w:val="20"/>
        </w:rPr>
      </w:pPr>
    </w:p>
    <w:p w14:paraId="6E241084" w14:textId="77777777" w:rsidR="00AA1952" w:rsidRDefault="00AA1952" w:rsidP="00DF5111">
      <w:pPr>
        <w:jc w:val="both"/>
        <w:rPr>
          <w:rFonts w:ascii="Source Sans Pro" w:hAnsi="Source Sans Pro"/>
          <w:sz w:val="20"/>
        </w:rPr>
      </w:pPr>
    </w:p>
    <w:p w14:paraId="3BCB520B" w14:textId="77777777" w:rsidR="00AA1952" w:rsidRDefault="00AA1952" w:rsidP="00DF5111">
      <w:pPr>
        <w:jc w:val="both"/>
        <w:rPr>
          <w:rFonts w:ascii="Source Sans Pro" w:hAnsi="Source Sans Pro"/>
          <w:sz w:val="20"/>
        </w:rPr>
      </w:pPr>
    </w:p>
    <w:p w14:paraId="519272C2" w14:textId="77777777" w:rsidR="00AA1952" w:rsidRPr="00DF5111" w:rsidRDefault="00AA1952" w:rsidP="00DF5111">
      <w:pPr>
        <w:jc w:val="both"/>
        <w:rPr>
          <w:rFonts w:ascii="Source Sans Pro" w:hAnsi="Source Sans Pro"/>
          <w:sz w:val="20"/>
        </w:rPr>
      </w:pPr>
    </w:p>
    <w:p w14:paraId="6E4015D4" w14:textId="4DE21488" w:rsidR="00AA1952" w:rsidRDefault="00AA1952" w:rsidP="00DF5111">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62368" behindDoc="0" locked="0" layoutInCell="1" allowOverlap="1" wp14:anchorId="55422189" wp14:editId="038E22A7">
                <wp:simplePos x="0" y="0"/>
                <wp:positionH relativeFrom="column">
                  <wp:posOffset>1677035</wp:posOffset>
                </wp:positionH>
                <wp:positionV relativeFrom="paragraph">
                  <wp:posOffset>3137420</wp:posOffset>
                </wp:positionV>
                <wp:extent cx="2069320" cy="5436084"/>
                <wp:effectExtent l="5715" t="0" r="0" b="0"/>
                <wp:wrapNone/>
                <wp:docPr id="159442580" name="Pfeil nach unten 1"/>
                <wp:cNvGraphicFramePr/>
                <a:graphic xmlns:a="http://schemas.openxmlformats.org/drawingml/2006/main">
                  <a:graphicData uri="http://schemas.microsoft.com/office/word/2010/wordprocessingShape">
                    <wps:wsp>
                      <wps:cNvSpPr/>
                      <wps:spPr>
                        <a:xfrm rot="16200000">
                          <a:off x="0" y="0"/>
                          <a:ext cx="2069320" cy="5436084"/>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B87C94" w14:textId="77777777" w:rsidR="00AA1952" w:rsidRPr="00E43D36" w:rsidRDefault="00AA1952" w:rsidP="00AA1952">
                            <w:pPr>
                              <w:jc w:val="center"/>
                              <w:rPr>
                                <w:rFonts w:ascii="Arial" w:hAnsi="Arial" w:cs="Arial"/>
                                <w:sz w:val="52"/>
                                <w:szCs w:val="52"/>
                              </w:rPr>
                            </w:pP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542218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 o:spid="_x0000_s1098" type="#_x0000_t67" style="position:absolute;left:0;text-align:left;margin-left:132.05pt;margin-top:247.05pt;width:162.95pt;height:428.05pt;rotation:-90;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" adj="17489" fillcolor="#156082 [3204]" stroked="f" strokeweight="1pt">
                <v:textbox style="layout-flow:vertical">
                  <w:txbxContent>
                    <w:p w14:paraId="2FB87C94" w14:textId="77777777" w:rsidR="00AA1952" w:rsidRPr="00E43D36" w:rsidRDefault="00AA1952" w:rsidP="00AA1952">
                      <w:pPr>
                        <w:jc w:val="center"/>
                        <w:rPr>
                          <w:rFonts w:ascii="Arial" w:hAnsi="Arial" w:cs="Arial"/>
                          <w:sz w:val="52"/>
                          <w:szCs w:val="52"/>
                        </w:rPr>
                      </w:pPr>
                    </w:p>
                  </w:txbxContent>
                </v:textbox>
              </v:shape>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31648" behindDoc="0" locked="0" layoutInCell="1" allowOverlap="1" wp14:anchorId="6989F791" wp14:editId="6CEB7247">
                <wp:simplePos x="0" y="0"/>
                <wp:positionH relativeFrom="column">
                  <wp:posOffset>-742862</wp:posOffset>
                </wp:positionH>
                <wp:positionV relativeFrom="paragraph">
                  <wp:posOffset>-570783</wp:posOffset>
                </wp:positionV>
                <wp:extent cx="2069320" cy="3406105"/>
                <wp:effectExtent l="0" t="0" r="13970" b="10795"/>
                <wp:wrapNone/>
                <wp:docPr id="1211654190" name="Pfeil nach unten 1"/>
                <wp:cNvGraphicFramePr/>
                <a:graphic xmlns:a="http://schemas.openxmlformats.org/drawingml/2006/main">
                  <a:graphicData uri="http://schemas.microsoft.com/office/word/2010/wordprocessingShape">
                    <wps:wsp>
                      <wps:cNvSpPr/>
                      <wps:spPr>
                        <a:xfrm rot="10829525">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90562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 o:spid="_x0000_s1026" type="#_x0000_t67" style="position:absolute;margin-left:-58.5pt;margin-top:-44.95pt;width:162.95pt;height:268.2pt;rotation:-11764231fd;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" adj="15039" fillcolor="#156082 [3204]" stroked="f" strokeweight="1pt"/>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30624" behindDoc="0" locked="0" layoutInCell="1" allowOverlap="1" wp14:anchorId="1F8C109F" wp14:editId="5B665CEE">
                <wp:simplePos x="0" y="0"/>
                <wp:positionH relativeFrom="column">
                  <wp:posOffset>1839341</wp:posOffset>
                </wp:positionH>
                <wp:positionV relativeFrom="paragraph">
                  <wp:posOffset>-555902</wp:posOffset>
                </wp:positionV>
                <wp:extent cx="2069320" cy="3406105"/>
                <wp:effectExtent l="25400" t="0" r="0" b="10795"/>
                <wp:wrapNone/>
                <wp:docPr id="1338198105" name="Pfeil nach unten 1"/>
                <wp:cNvGraphicFramePr/>
                <a:graphic xmlns:a="http://schemas.openxmlformats.org/drawingml/2006/main">
                  <a:graphicData uri="http://schemas.microsoft.com/office/word/2010/wordprocessingShape">
                    <wps:wsp>
                      <wps:cNvSpPr/>
                      <wps:spPr>
                        <a:xfrm rot="10726175">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A7CA81" id="Pfeil nach unten 1" o:spid="_x0000_s1026" type="#_x0000_t67" style="position:absolute;margin-left:144.85pt;margin-top:-43.75pt;width:162.95pt;height:268.2pt;rotation:11715843fd;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" adj="15039" fillcolor="#156082 [3204]" stroked="f" strokeweight="1pt"/>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37792" behindDoc="0" locked="0" layoutInCell="1" allowOverlap="1" wp14:anchorId="01080702" wp14:editId="2C018476">
                <wp:simplePos x="0" y="0"/>
                <wp:positionH relativeFrom="column">
                  <wp:posOffset>4473702</wp:posOffset>
                </wp:positionH>
                <wp:positionV relativeFrom="paragraph">
                  <wp:posOffset>-579604</wp:posOffset>
                </wp:positionV>
                <wp:extent cx="2069320" cy="3406105"/>
                <wp:effectExtent l="0" t="0" r="1270" b="0"/>
                <wp:wrapNone/>
                <wp:docPr id="287648727" name="Pfeil nach unten 1"/>
                <wp:cNvGraphicFramePr/>
                <a:graphic xmlns:a="http://schemas.openxmlformats.org/drawingml/2006/main">
                  <a:graphicData uri="http://schemas.microsoft.com/office/word/2010/wordprocessingShape">
                    <wps:wsp>
                      <wps:cNvSpPr/>
                      <wps:spPr>
                        <a:xfrm rot="10800000">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40700A" id="Pfeil nach unten 1" o:spid="_x0000_s1026" type="#_x0000_t67" style="position:absolute;margin-left:352.25pt;margin-top:-45.65pt;width:162.95pt;height:268.2pt;rotation:180;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" adj="15039" fillcolor="#156082 [3204]" stroked="f" strokeweight="1pt"/>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29600" behindDoc="0" locked="0" layoutInCell="1" allowOverlap="1" wp14:anchorId="51436734" wp14:editId="21DB0E0C">
                <wp:simplePos x="0" y="0"/>
                <wp:positionH relativeFrom="column">
                  <wp:posOffset>612775</wp:posOffset>
                </wp:positionH>
                <wp:positionV relativeFrom="paragraph">
                  <wp:posOffset>884421</wp:posOffset>
                </wp:positionV>
                <wp:extent cx="2068830" cy="3405505"/>
                <wp:effectExtent l="12700" t="12700" r="1270" b="10795"/>
                <wp:wrapNone/>
                <wp:docPr id="305096128" name="Pfeil nach unten 1"/>
                <wp:cNvGraphicFramePr/>
                <a:graphic xmlns:a="http://schemas.openxmlformats.org/drawingml/2006/main">
                  <a:graphicData uri="http://schemas.microsoft.com/office/word/2010/wordprocessingShape">
                    <wps:wsp>
                      <wps:cNvSpPr/>
                      <wps:spPr>
                        <a:xfrm rot="10601">
                          <a:off x="0" y="0"/>
                          <a:ext cx="2068830" cy="34055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8A5FDE" id="Pfeil nach unten 1" o:spid="_x0000_s1026" type="#_x0000_t67" style="position:absolute;margin-left:48.25pt;margin-top:69.65pt;width:162.9pt;height:268.15pt;rotation:11579fd;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" adj="15039" fillcolor="#156082 [3204]" stroked="f" strokeweight="1pt"/>
            </w:pict>
          </mc:Fallback>
        </mc:AlternateContent>
      </w:r>
      <w:r w:rsidR="00DF5111" w:rsidRPr="00DF5111">
        <w:rPr>
          <w:rFonts w:ascii="Source Sans Pro" w:hAnsi="Source Sans Pro"/>
          <w:noProof/>
          <w:sz w:val="20"/>
        </w:rPr>
        <mc:AlternateContent>
          <mc:Choice Requires="wps">
            <w:drawing>
              <wp:anchor distT="0" distB="0" distL="114300" distR="114300" simplePos="0" relativeHeight="251932672" behindDoc="0" locked="0" layoutInCell="1" allowOverlap="1" wp14:anchorId="6BB69D8D" wp14:editId="57C71718">
                <wp:simplePos x="0" y="0"/>
                <wp:positionH relativeFrom="column">
                  <wp:posOffset>3107055</wp:posOffset>
                </wp:positionH>
                <wp:positionV relativeFrom="paragraph">
                  <wp:posOffset>1181481</wp:posOffset>
                </wp:positionV>
                <wp:extent cx="2069320" cy="3406105"/>
                <wp:effectExtent l="0" t="12700" r="13970" b="10795"/>
                <wp:wrapNone/>
                <wp:docPr id="1948653118" name="Pfeil nach unten 1"/>
                <wp:cNvGraphicFramePr/>
                <a:graphic xmlns:a="http://schemas.openxmlformats.org/drawingml/2006/main">
                  <a:graphicData uri="http://schemas.microsoft.com/office/word/2010/wordprocessingShape">
                    <wps:wsp>
                      <wps:cNvSpPr/>
                      <wps:spPr>
                        <a:xfrm rot="21560511">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2D6CF5" id="Pfeil nach unten 1" o:spid="_x0000_s1026" type="#_x0000_t67" style="position:absolute;margin-left:244.65pt;margin-top:93.05pt;width:162.95pt;height:268.2pt;rotation:-43133fd;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" adj="15039" fillcolor="#156082 [3204]" stroked="f" strokeweight="1pt"/>
            </w:pict>
          </mc:Fallback>
        </mc:AlternateContent>
      </w:r>
      <w:r w:rsidR="00DF5111" w:rsidRPr="00DF5111">
        <w:rPr>
          <w:rFonts w:ascii="Source Sans Pro" w:hAnsi="Source Sans Pro"/>
          <w:sz w:val="20"/>
        </w:rPr>
        <w:br w:type="page"/>
      </w:r>
    </w:p>
    <w:p w14:paraId="5D1130C2" w14:textId="77777777" w:rsidR="00AA1952" w:rsidRDefault="00AA1952" w:rsidP="00DF5111">
      <w:pPr>
        <w:jc w:val="both"/>
        <w:rPr>
          <w:rFonts w:ascii="Source Sans Pro" w:hAnsi="Source Sans Pro"/>
          <w:sz w:val="20"/>
        </w:rPr>
      </w:pPr>
    </w:p>
    <w:p w14:paraId="19D604D4" w14:textId="77777777" w:rsidR="00AA1952" w:rsidRDefault="00AA1952" w:rsidP="00DF5111">
      <w:pPr>
        <w:jc w:val="both"/>
        <w:rPr>
          <w:rFonts w:ascii="Source Sans Pro" w:hAnsi="Source Sans Pro"/>
          <w:sz w:val="20"/>
        </w:rPr>
      </w:pPr>
    </w:p>
    <w:p w14:paraId="42A9DE18" w14:textId="77777777" w:rsidR="00AA1952" w:rsidRDefault="00AA1952" w:rsidP="00DF5111">
      <w:pPr>
        <w:jc w:val="both"/>
        <w:rPr>
          <w:rFonts w:ascii="Source Sans Pro" w:hAnsi="Source Sans Pro"/>
          <w:sz w:val="20"/>
        </w:rPr>
      </w:pPr>
    </w:p>
    <w:p w14:paraId="445E0B56" w14:textId="77777777" w:rsidR="00AA1952" w:rsidRDefault="00AA1952" w:rsidP="00DF5111">
      <w:pPr>
        <w:jc w:val="both"/>
        <w:rPr>
          <w:rFonts w:ascii="Source Sans Pro" w:hAnsi="Source Sans Pro"/>
          <w:sz w:val="20"/>
        </w:rPr>
      </w:pPr>
    </w:p>
    <w:p w14:paraId="574EEA35" w14:textId="6F660757" w:rsidR="00AA1952" w:rsidRDefault="00AA1952" w:rsidP="00AA1952">
      <w:pPr>
        <w:jc w:val="both"/>
        <w:rPr>
          <w:rFonts w:ascii="Source Sans Pro" w:hAnsi="Source Sans Pro"/>
          <w:sz w:val="20"/>
        </w:rPr>
      </w:pPr>
      <w:r w:rsidRPr="00DF5111">
        <w:rPr>
          <w:rFonts w:ascii="Source Sans Pro" w:hAnsi="Source Sans Pro"/>
          <w:noProof/>
          <w:sz w:val="20"/>
        </w:rPr>
        <mc:AlternateContent>
          <mc:Choice Requires="wps">
            <w:drawing>
              <wp:anchor distT="0" distB="0" distL="114300" distR="114300" simplePos="0" relativeHeight="251964416" behindDoc="0" locked="0" layoutInCell="1" allowOverlap="1" wp14:anchorId="6BC9C4F3" wp14:editId="64A4C572">
                <wp:simplePos x="0" y="0"/>
                <wp:positionH relativeFrom="margin">
                  <wp:align>center</wp:align>
                </wp:positionH>
                <wp:positionV relativeFrom="paragraph">
                  <wp:posOffset>3261707</wp:posOffset>
                </wp:positionV>
                <wp:extent cx="2069320" cy="5436084"/>
                <wp:effectExtent l="0" t="6985" r="0" b="635"/>
                <wp:wrapNone/>
                <wp:docPr id="334431221" name="Pfeil nach unten 1"/>
                <wp:cNvGraphicFramePr/>
                <a:graphic xmlns:a="http://schemas.openxmlformats.org/drawingml/2006/main">
                  <a:graphicData uri="http://schemas.microsoft.com/office/word/2010/wordprocessingShape">
                    <wps:wsp>
                      <wps:cNvSpPr/>
                      <wps:spPr>
                        <a:xfrm rot="16200000">
                          <a:off x="0" y="0"/>
                          <a:ext cx="2069320" cy="5436084"/>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E9788D" w14:textId="77777777" w:rsidR="00AA1952" w:rsidRPr="00E5407A" w:rsidRDefault="00AA1952" w:rsidP="00AA1952">
                            <w:pPr>
                              <w:jc w:val="center"/>
                              <w:rPr>
                                <w:rFonts w:ascii="Source Sans Pro" w:hAnsi="Source Sans Pro" w:cs="Arial"/>
                                <w:sz w:val="52"/>
                                <w:szCs w:val="52"/>
                              </w:rPr>
                            </w:pPr>
                            <w:r w:rsidRPr="00E5407A">
                              <w:rPr>
                                <w:rFonts w:ascii="Source Sans Pro" w:hAnsi="Source Sans Pro" w:cs="Arial"/>
                                <w:sz w:val="52"/>
                                <w:szCs w:val="52"/>
                              </w:rPr>
                              <w:t>verdrängt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C9C4F3" id="_x0000_s1099" type="#_x0000_t67" style="position:absolute;left:0;text-align:left;margin-left:0;margin-top:256.85pt;width:162.95pt;height:428.05pt;rotation:-90;z-index:2519644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" adj="17489" fillcolor="#156082 [3204]" stroked="f" strokeweight="1pt">
                <v:textbox style="layout-flow:vertical;mso-layout-flow-alt:bottom-to-top">
                  <w:txbxContent>
                    <w:p w14:paraId="73E9788D" w14:textId="77777777" w:rsidR="00AA1952" w:rsidRPr="00E5407A" w:rsidRDefault="00AA1952" w:rsidP="00AA1952">
                      <w:pPr>
                        <w:jc w:val="center"/>
                        <w:rPr>
                          <w:rFonts w:ascii="Source Sans Pro" w:hAnsi="Source Sans Pro" w:cs="Arial"/>
                          <w:sz w:val="52"/>
                          <w:szCs w:val="52"/>
                        </w:rPr>
                      </w:pPr>
                      <w:r w:rsidRPr="00E5407A">
                        <w:rPr>
                          <w:rFonts w:ascii="Source Sans Pro" w:hAnsi="Source Sans Pro" w:cs="Arial"/>
                          <w:sz w:val="52"/>
                          <w:szCs w:val="52"/>
                        </w:rPr>
                        <w:t>verdrängt</w:t>
                      </w:r>
                    </w:p>
                  </w:txbxContent>
                </v:textbox>
                <w10:wrap anchorx="margin"/>
              </v:shape>
            </w:pict>
          </mc:Fallback>
        </mc:AlternateContent>
      </w:r>
      <w:r w:rsidRPr="00DF5111">
        <w:rPr>
          <w:rFonts w:ascii="Source Sans Pro" w:hAnsi="Source Sans Pro"/>
          <w:noProof/>
          <w:sz w:val="20"/>
        </w:rPr>
        <mc:AlternateContent>
          <mc:Choice Requires="wps">
            <w:drawing>
              <wp:anchor distT="0" distB="0" distL="114300" distR="114300" simplePos="0" relativeHeight="251954176" behindDoc="0" locked="0" layoutInCell="1" allowOverlap="1" wp14:anchorId="12D578C0" wp14:editId="22861B45">
                <wp:simplePos x="0" y="0"/>
                <wp:positionH relativeFrom="column">
                  <wp:posOffset>-742862</wp:posOffset>
                </wp:positionH>
                <wp:positionV relativeFrom="paragraph">
                  <wp:posOffset>-570783</wp:posOffset>
                </wp:positionV>
                <wp:extent cx="2069320" cy="3406105"/>
                <wp:effectExtent l="0" t="0" r="13970" b="10795"/>
                <wp:wrapNone/>
                <wp:docPr id="1237721579" name="Pfeil nach unten 1"/>
                <wp:cNvGraphicFramePr/>
                <a:graphic xmlns:a="http://schemas.openxmlformats.org/drawingml/2006/main">
                  <a:graphicData uri="http://schemas.microsoft.com/office/word/2010/wordprocessingShape">
                    <wps:wsp>
                      <wps:cNvSpPr/>
                      <wps:spPr>
                        <a:xfrm rot="10829525">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9F1A3D" id="Pfeil nach unten 1" o:spid="_x0000_s1026" type="#_x0000_t67" style="position:absolute;margin-left:-58.5pt;margin-top:-44.95pt;width:162.95pt;height:268.2pt;rotation:-11764231fd;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" adj="15039" fillcolor="#156082 [3204]" stroked="f" strokeweight="1pt"/>
            </w:pict>
          </mc:Fallback>
        </mc:AlternateContent>
      </w:r>
      <w:r w:rsidRPr="00DF5111">
        <w:rPr>
          <w:rFonts w:ascii="Source Sans Pro" w:hAnsi="Source Sans Pro"/>
          <w:noProof/>
          <w:sz w:val="20"/>
        </w:rPr>
        <mc:AlternateContent>
          <mc:Choice Requires="wps">
            <w:drawing>
              <wp:anchor distT="0" distB="0" distL="114300" distR="114300" simplePos="0" relativeHeight="251953152" behindDoc="0" locked="0" layoutInCell="1" allowOverlap="1" wp14:anchorId="0DD0DE6A" wp14:editId="20F152C4">
                <wp:simplePos x="0" y="0"/>
                <wp:positionH relativeFrom="column">
                  <wp:posOffset>1839341</wp:posOffset>
                </wp:positionH>
                <wp:positionV relativeFrom="paragraph">
                  <wp:posOffset>-555902</wp:posOffset>
                </wp:positionV>
                <wp:extent cx="2069320" cy="3406105"/>
                <wp:effectExtent l="25400" t="0" r="0" b="10795"/>
                <wp:wrapNone/>
                <wp:docPr id="418232740" name="Pfeil nach unten 1"/>
                <wp:cNvGraphicFramePr/>
                <a:graphic xmlns:a="http://schemas.openxmlformats.org/drawingml/2006/main">
                  <a:graphicData uri="http://schemas.microsoft.com/office/word/2010/wordprocessingShape">
                    <wps:wsp>
                      <wps:cNvSpPr/>
                      <wps:spPr>
                        <a:xfrm rot="10726175">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29433C" id="Pfeil nach unten 1" o:spid="_x0000_s1026" type="#_x0000_t67" style="position:absolute;margin-left:144.85pt;margin-top:-43.75pt;width:162.95pt;height:268.2pt;rotation:11715843fd;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" adj="15039" fillcolor="#156082 [3204]" stroked="f" strokeweight="1pt"/>
            </w:pict>
          </mc:Fallback>
        </mc:AlternateContent>
      </w:r>
      <w:r w:rsidRPr="00DF5111">
        <w:rPr>
          <w:rFonts w:ascii="Source Sans Pro" w:hAnsi="Source Sans Pro"/>
          <w:noProof/>
          <w:sz w:val="20"/>
        </w:rPr>
        <mc:AlternateContent>
          <mc:Choice Requires="wps">
            <w:drawing>
              <wp:anchor distT="0" distB="0" distL="114300" distR="114300" simplePos="0" relativeHeight="251960320" behindDoc="0" locked="0" layoutInCell="1" allowOverlap="1" wp14:anchorId="6500DCE7" wp14:editId="6D27707E">
                <wp:simplePos x="0" y="0"/>
                <wp:positionH relativeFrom="column">
                  <wp:posOffset>4473702</wp:posOffset>
                </wp:positionH>
                <wp:positionV relativeFrom="paragraph">
                  <wp:posOffset>-579604</wp:posOffset>
                </wp:positionV>
                <wp:extent cx="2069320" cy="3406105"/>
                <wp:effectExtent l="0" t="0" r="1270" b="0"/>
                <wp:wrapNone/>
                <wp:docPr id="1990583829" name="Pfeil nach unten 1"/>
                <wp:cNvGraphicFramePr/>
                <a:graphic xmlns:a="http://schemas.openxmlformats.org/drawingml/2006/main">
                  <a:graphicData uri="http://schemas.microsoft.com/office/word/2010/wordprocessingShape">
                    <wps:wsp>
                      <wps:cNvSpPr/>
                      <wps:spPr>
                        <a:xfrm rot="10800000">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AA07E0" id="Pfeil nach unten 1" o:spid="_x0000_s1026" type="#_x0000_t67" style="position:absolute;margin-left:352.25pt;margin-top:-45.65pt;width:162.95pt;height:268.2pt;rotation:180;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" adj="15039" fillcolor="#156082 [3204]" stroked="f" strokeweight="1pt"/>
            </w:pict>
          </mc:Fallback>
        </mc:AlternateContent>
      </w:r>
      <w:r w:rsidRPr="00DF5111">
        <w:rPr>
          <w:rFonts w:ascii="Source Sans Pro" w:hAnsi="Source Sans Pro"/>
          <w:noProof/>
          <w:sz w:val="20"/>
        </w:rPr>
        <mc:AlternateContent>
          <mc:Choice Requires="wps">
            <w:drawing>
              <wp:anchor distT="0" distB="0" distL="114300" distR="114300" simplePos="0" relativeHeight="251952128" behindDoc="0" locked="0" layoutInCell="1" allowOverlap="1" wp14:anchorId="1D13852A" wp14:editId="10E86B9C">
                <wp:simplePos x="0" y="0"/>
                <wp:positionH relativeFrom="column">
                  <wp:posOffset>612775</wp:posOffset>
                </wp:positionH>
                <wp:positionV relativeFrom="paragraph">
                  <wp:posOffset>884421</wp:posOffset>
                </wp:positionV>
                <wp:extent cx="2068830" cy="3405505"/>
                <wp:effectExtent l="12700" t="12700" r="1270" b="10795"/>
                <wp:wrapNone/>
                <wp:docPr id="1384100441" name="Pfeil nach unten 1"/>
                <wp:cNvGraphicFramePr/>
                <a:graphic xmlns:a="http://schemas.openxmlformats.org/drawingml/2006/main">
                  <a:graphicData uri="http://schemas.microsoft.com/office/word/2010/wordprocessingShape">
                    <wps:wsp>
                      <wps:cNvSpPr/>
                      <wps:spPr>
                        <a:xfrm rot="10601">
                          <a:off x="0" y="0"/>
                          <a:ext cx="2068830" cy="34055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BC55D" id="Pfeil nach unten 1" o:spid="_x0000_s1026" type="#_x0000_t67" style="position:absolute;margin-left:48.25pt;margin-top:69.65pt;width:162.9pt;height:268.15pt;rotation:11579fd;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" adj="15039" fillcolor="#156082 [3204]" stroked="f" strokeweight="1pt"/>
            </w:pict>
          </mc:Fallback>
        </mc:AlternateContent>
      </w:r>
      <w:r w:rsidRPr="00DF5111">
        <w:rPr>
          <w:rFonts w:ascii="Source Sans Pro" w:hAnsi="Source Sans Pro"/>
          <w:noProof/>
          <w:sz w:val="20"/>
        </w:rPr>
        <mc:AlternateContent>
          <mc:Choice Requires="wps">
            <w:drawing>
              <wp:anchor distT="0" distB="0" distL="114300" distR="114300" simplePos="0" relativeHeight="251955200" behindDoc="0" locked="0" layoutInCell="1" allowOverlap="1" wp14:anchorId="3F7500DC" wp14:editId="06AED2D0">
                <wp:simplePos x="0" y="0"/>
                <wp:positionH relativeFrom="column">
                  <wp:posOffset>3107055</wp:posOffset>
                </wp:positionH>
                <wp:positionV relativeFrom="paragraph">
                  <wp:posOffset>1181481</wp:posOffset>
                </wp:positionV>
                <wp:extent cx="2069320" cy="3406105"/>
                <wp:effectExtent l="0" t="12700" r="13970" b="10795"/>
                <wp:wrapNone/>
                <wp:docPr id="235158929" name="Pfeil nach unten 1"/>
                <wp:cNvGraphicFramePr/>
                <a:graphic xmlns:a="http://schemas.openxmlformats.org/drawingml/2006/main">
                  <a:graphicData uri="http://schemas.microsoft.com/office/word/2010/wordprocessingShape">
                    <wps:wsp>
                      <wps:cNvSpPr/>
                      <wps:spPr>
                        <a:xfrm rot="21560511">
                          <a:off x="0" y="0"/>
                          <a:ext cx="2069320" cy="3406105"/>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79548D" id="Pfeil nach unten 1" o:spid="_x0000_s1026" type="#_x0000_t67" style="position:absolute;margin-left:244.65pt;margin-top:93.05pt;width:162.95pt;height:268.2pt;rotation:-43133fd;z-index:25195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" adj="15039" fillcolor="#156082 [3204]" stroked="f" strokeweight="1pt"/>
            </w:pict>
          </mc:Fallback>
        </mc:AlternateContent>
      </w:r>
      <w:r w:rsidRPr="00DF5111">
        <w:rPr>
          <w:rFonts w:ascii="Source Sans Pro" w:hAnsi="Source Sans Pro"/>
          <w:sz w:val="20"/>
        </w:rPr>
        <w:br w:type="page"/>
      </w:r>
    </w:p>
    <w:p w14:paraId="4738CADA" w14:textId="77777777" w:rsidR="00AA1952" w:rsidRDefault="00AA1952" w:rsidP="00DF5111">
      <w:pPr>
        <w:jc w:val="both"/>
        <w:rPr>
          <w:rFonts w:ascii="Source Sans Pro" w:hAnsi="Source Sans Pro"/>
          <w:sz w:val="20"/>
        </w:rPr>
      </w:pPr>
    </w:p>
    <w:p w14:paraId="309B28EF" w14:textId="77777777" w:rsidR="00AA1952" w:rsidRDefault="00AA1952" w:rsidP="00DF5111">
      <w:pPr>
        <w:jc w:val="both"/>
        <w:rPr>
          <w:rFonts w:ascii="Source Sans Pro" w:hAnsi="Source Sans Pro"/>
          <w:sz w:val="20"/>
        </w:rPr>
      </w:pPr>
    </w:p>
    <w:p w14:paraId="4E04F3CC" w14:textId="77777777" w:rsidR="00AA1952" w:rsidRPr="00DF5111" w:rsidRDefault="00AA1952" w:rsidP="00DF5111">
      <w:pPr>
        <w:jc w:val="both"/>
        <w:rPr>
          <w:rFonts w:ascii="Source Sans Pro" w:hAnsi="Source Sans Pro"/>
          <w:sz w:val="20"/>
        </w:rPr>
      </w:pPr>
    </w:p>
    <w:p w14:paraId="5DF9D181" w14:textId="67A07FCF" w:rsidR="003C3341" w:rsidRPr="00AA1952" w:rsidRDefault="00DF5111" w:rsidP="00AA1952">
      <w:pPr>
        <w:jc w:val="both"/>
        <w:rPr>
          <w:rFonts w:ascii="Source Sans Pro" w:hAnsi="Source Sans Pro"/>
          <w:sz w:val="20"/>
        </w:rPr>
        <w:sectPr w:rsidR="003C3341" w:rsidRPr="00AA1952" w:rsidSect="009D37DF">
          <w:headerReference w:type="default" r:id="rId77"/>
          <w:footerReference w:type="default" r:id="rId78"/>
          <w:pgSz w:w="11906" w:h="16838"/>
          <w:pgMar w:top="1134" w:right="1417" w:bottom="1417" w:left="1417" w:header="1134" w:footer="1191" w:gutter="0"/>
          <w:pgNumType w:start="1"/>
          <w:cols w:space="720"/>
          <w:docGrid w:linePitch="326"/>
        </w:sectPr>
      </w:pPr>
      <w:r w:rsidRPr="00DF5111">
        <w:rPr>
          <w:rFonts w:ascii="Source Sans Pro" w:hAnsi="Source Sans Pro"/>
          <w:noProof/>
          <w:sz w:val="20"/>
        </w:rPr>
        <mc:AlternateContent>
          <mc:Choice Requires="wps">
            <w:drawing>
              <wp:anchor distT="0" distB="0" distL="114300" distR="114300" simplePos="0" relativeHeight="251942912" behindDoc="0" locked="0" layoutInCell="1" allowOverlap="1" wp14:anchorId="0A49ABE8" wp14:editId="2CDC7B65">
                <wp:simplePos x="0" y="0"/>
                <wp:positionH relativeFrom="column">
                  <wp:posOffset>1801748</wp:posOffset>
                </wp:positionH>
                <wp:positionV relativeFrom="paragraph">
                  <wp:posOffset>161036</wp:posOffset>
                </wp:positionV>
                <wp:extent cx="2069320" cy="5436084"/>
                <wp:effectExtent l="0" t="0" r="26670" b="12700"/>
                <wp:wrapNone/>
                <wp:docPr id="1420164926" name="Pfeil nach unten 1"/>
                <wp:cNvGraphicFramePr/>
                <a:graphic xmlns:a="http://schemas.openxmlformats.org/drawingml/2006/main">
                  <a:graphicData uri="http://schemas.microsoft.com/office/word/2010/wordprocessingShape">
                    <wps:wsp>
                      <wps:cNvSpPr/>
                      <wps:spPr>
                        <a:xfrm rot="10829525">
                          <a:off x="0" y="0"/>
                          <a:ext cx="2069320" cy="5436084"/>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8F4E47" w14:textId="77777777" w:rsidR="00DF5111" w:rsidRPr="00E5407A" w:rsidRDefault="00DF5111" w:rsidP="00DF5111">
                            <w:pPr>
                              <w:jc w:val="center"/>
                              <w:rPr>
                                <w:rFonts w:ascii="Source Sans Pro" w:hAnsi="Source Sans Pro" w:cs="Arial"/>
                                <w:sz w:val="52"/>
                                <w:szCs w:val="52"/>
                              </w:rPr>
                            </w:pPr>
                            <w:r w:rsidRPr="00E5407A">
                              <w:rPr>
                                <w:rFonts w:ascii="Source Sans Pro" w:hAnsi="Source Sans Pro" w:cs="Arial"/>
                                <w:sz w:val="52"/>
                                <w:szCs w:val="52"/>
                              </w:rPr>
                              <w:t>Auswirkung auf Algen</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49ABE8" id="_x0000_s1100" type="#_x0000_t67" style="position:absolute;left:0;text-align:left;margin-left:141.85pt;margin-top:12.7pt;width:162.95pt;height:428.05pt;rotation:-11764231fd;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" adj="17489" fillcolor="#156082 [3204]" stroked="f" strokeweight="1pt">
                <v:textbox style="layout-flow:vertical">
                  <w:txbxContent>
                    <w:p w14:paraId="128F4E47" w14:textId="77777777" w:rsidR="00DF5111" w:rsidRPr="00E5407A" w:rsidRDefault="00DF5111" w:rsidP="00DF5111">
                      <w:pPr>
                        <w:jc w:val="center"/>
                        <w:rPr>
                          <w:rFonts w:ascii="Source Sans Pro" w:hAnsi="Source Sans Pro" w:cs="Arial"/>
                          <w:sz w:val="52"/>
                          <w:szCs w:val="52"/>
                        </w:rPr>
                      </w:pPr>
                      <w:r w:rsidRPr="00E5407A">
                        <w:rPr>
                          <w:rFonts w:ascii="Source Sans Pro" w:hAnsi="Source Sans Pro" w:cs="Arial"/>
                          <w:sz w:val="52"/>
                          <w:szCs w:val="52"/>
                        </w:rPr>
                        <w:t>Auswirkung auf Algen</w:t>
                      </w:r>
                    </w:p>
                  </w:txbxContent>
                </v:textbox>
              </v:shape>
            </w:pict>
          </mc:Fallback>
        </mc:AlternateContent>
      </w:r>
      <w:r w:rsidRPr="00DF5111">
        <w:rPr>
          <w:rFonts w:ascii="Source Sans Pro" w:hAnsi="Source Sans Pro"/>
          <w:noProof/>
          <w:sz w:val="20"/>
        </w:rPr>
        <mc:AlternateContent>
          <mc:Choice Requires="wps">
            <w:drawing>
              <wp:anchor distT="0" distB="0" distL="114300" distR="114300" simplePos="0" relativeHeight="251940864" behindDoc="0" locked="0" layoutInCell="1" allowOverlap="1" wp14:anchorId="1610E0A8" wp14:editId="208746E1">
                <wp:simplePos x="0" y="0"/>
                <wp:positionH relativeFrom="column">
                  <wp:posOffset>4312919</wp:posOffset>
                </wp:positionH>
                <wp:positionV relativeFrom="paragraph">
                  <wp:posOffset>160656</wp:posOffset>
                </wp:positionV>
                <wp:extent cx="2069320" cy="5436084"/>
                <wp:effectExtent l="0" t="0" r="26670" b="12700"/>
                <wp:wrapNone/>
                <wp:docPr id="1057551099" name="Pfeil nach unten 1"/>
                <wp:cNvGraphicFramePr/>
                <a:graphic xmlns:a="http://schemas.openxmlformats.org/drawingml/2006/main">
                  <a:graphicData uri="http://schemas.microsoft.com/office/word/2010/wordprocessingShape">
                    <wps:wsp>
                      <wps:cNvSpPr/>
                      <wps:spPr>
                        <a:xfrm rot="10829525">
                          <a:off x="0" y="0"/>
                          <a:ext cx="2069320" cy="5436084"/>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BAAFBE" w14:textId="77777777" w:rsidR="00DF5111" w:rsidRPr="00E5407A" w:rsidRDefault="00DF5111" w:rsidP="00DF5111">
                            <w:pPr>
                              <w:jc w:val="center"/>
                              <w:rPr>
                                <w:rFonts w:ascii="Source Sans Pro" w:hAnsi="Source Sans Pro" w:cs="Arial"/>
                                <w:sz w:val="48"/>
                                <w:szCs w:val="48"/>
                              </w:rPr>
                            </w:pPr>
                            <w:r w:rsidRPr="00E5407A">
                              <w:rPr>
                                <w:rFonts w:ascii="Source Sans Pro" w:hAnsi="Source Sans Pro" w:cs="Arial"/>
                                <w:sz w:val="48"/>
                                <w:szCs w:val="48"/>
                              </w:rPr>
                              <w:t>Algenlandschaft in der Arktis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10E0A8" id="_x0000_s1101" type="#_x0000_t67" style="position:absolute;left:0;text-align:left;margin-left:339.6pt;margin-top:12.65pt;width:162.95pt;height:428.05pt;rotation:-11764231fd;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" adj="17489" fillcolor="#156082 [3204]" stroked="f" strokeweight="1pt">
                <v:textbox style="layout-flow:vertical">
                  <w:txbxContent>
                    <w:p w14:paraId="1EBAAFBE" w14:textId="77777777" w:rsidR="00DF5111" w:rsidRPr="00E5407A" w:rsidRDefault="00DF5111" w:rsidP="00DF5111">
                      <w:pPr>
                        <w:jc w:val="center"/>
                        <w:rPr>
                          <w:rFonts w:ascii="Source Sans Pro" w:hAnsi="Source Sans Pro" w:cs="Arial"/>
                          <w:sz w:val="48"/>
                          <w:szCs w:val="48"/>
                        </w:rPr>
                      </w:pPr>
                      <w:r w:rsidRPr="00E5407A">
                        <w:rPr>
                          <w:rFonts w:ascii="Source Sans Pro" w:hAnsi="Source Sans Pro" w:cs="Arial"/>
                          <w:sz w:val="48"/>
                          <w:szCs w:val="48"/>
                        </w:rPr>
                        <w:t>Algenlandschaft in der Arktis</w:t>
                      </w:r>
                    </w:p>
                  </w:txbxContent>
                </v:textbox>
              </v:shape>
            </w:pict>
          </mc:Fallback>
        </mc:AlternateContent>
      </w:r>
      <w:r w:rsidRPr="00DF5111">
        <w:rPr>
          <w:rFonts w:ascii="Source Sans Pro" w:hAnsi="Source Sans Pro"/>
          <w:noProof/>
          <w:sz w:val="20"/>
        </w:rPr>
        <mc:AlternateContent>
          <mc:Choice Requires="wps">
            <w:drawing>
              <wp:anchor distT="0" distB="0" distL="114300" distR="114300" simplePos="0" relativeHeight="251939840" behindDoc="0" locked="0" layoutInCell="1" allowOverlap="1" wp14:anchorId="00B6E1E9" wp14:editId="030555A8">
                <wp:simplePos x="0" y="0"/>
                <wp:positionH relativeFrom="column">
                  <wp:posOffset>-475362</wp:posOffset>
                </wp:positionH>
                <wp:positionV relativeFrom="paragraph">
                  <wp:posOffset>154940</wp:posOffset>
                </wp:positionV>
                <wp:extent cx="2069320" cy="5436084"/>
                <wp:effectExtent l="0" t="0" r="26670" b="12700"/>
                <wp:wrapNone/>
                <wp:docPr id="325117546" name="Pfeil nach unten 1"/>
                <wp:cNvGraphicFramePr/>
                <a:graphic xmlns:a="http://schemas.openxmlformats.org/drawingml/2006/main">
                  <a:graphicData uri="http://schemas.microsoft.com/office/word/2010/wordprocessingShape">
                    <wps:wsp>
                      <wps:cNvSpPr/>
                      <wps:spPr>
                        <a:xfrm rot="10829525">
                          <a:off x="0" y="0"/>
                          <a:ext cx="2069320" cy="5436084"/>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F4DD78" w14:textId="77777777" w:rsidR="00DF5111" w:rsidRPr="00E5407A" w:rsidRDefault="00DF5111" w:rsidP="00DF5111">
                            <w:pPr>
                              <w:jc w:val="center"/>
                              <w:rPr>
                                <w:rFonts w:ascii="Source Sans Pro" w:hAnsi="Source Sans Pro" w:cs="Arial"/>
                                <w:sz w:val="52"/>
                                <w:szCs w:val="52"/>
                              </w:rPr>
                            </w:pPr>
                            <w:r w:rsidRPr="00E5407A">
                              <w:rPr>
                                <w:rFonts w:ascii="Source Sans Pro" w:hAnsi="Source Sans Pro" w:cs="Arial"/>
                                <w:sz w:val="52"/>
                                <w:szCs w:val="52"/>
                              </w:rPr>
                              <w:t>Auswirkung auf Algen</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B6E1E9" id="_x0000_s1102" type="#_x0000_t67" style="position:absolute;left:0;text-align:left;margin-left:-37.45pt;margin-top:12.2pt;width:162.95pt;height:428.05pt;rotation:-11764231fd;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" adj="17489" fillcolor="#156082 [3204]" stroked="f" strokeweight="1pt">
                <v:textbox style="layout-flow:vertical">
                  <w:txbxContent>
                    <w:p w14:paraId="7AF4DD78" w14:textId="77777777" w:rsidR="00DF5111" w:rsidRPr="00E5407A" w:rsidRDefault="00DF5111" w:rsidP="00DF5111">
                      <w:pPr>
                        <w:jc w:val="center"/>
                        <w:rPr>
                          <w:rFonts w:ascii="Source Sans Pro" w:hAnsi="Source Sans Pro" w:cs="Arial"/>
                          <w:sz w:val="52"/>
                          <w:szCs w:val="52"/>
                        </w:rPr>
                      </w:pPr>
                      <w:r w:rsidRPr="00E5407A">
                        <w:rPr>
                          <w:rFonts w:ascii="Source Sans Pro" w:hAnsi="Source Sans Pro" w:cs="Arial"/>
                          <w:sz w:val="52"/>
                          <w:szCs w:val="52"/>
                        </w:rPr>
                        <w:t>Auswirkung auf Algen</w:t>
                      </w:r>
                    </w:p>
                  </w:txbxContent>
                </v:textbox>
              </v:shape>
            </w:pict>
          </mc:Fallback>
        </mc:AlternateContent>
      </w:r>
    </w:p>
    <w:p w14:paraId="43ECA61B" w14:textId="12B66DDF" w:rsidR="008C27D9" w:rsidRDefault="008C27D9" w:rsidP="002515BC">
      <w:pPr>
        <w:spacing w:line="259" w:lineRule="auto"/>
        <w:rPr>
          <w:rFonts w:ascii="Source Sans Pro" w:eastAsia="Aptos" w:hAnsi="Source Sans Pro" w:cs="Arial"/>
          <w:sz w:val="20"/>
          <w:szCs w:val="20"/>
        </w:rPr>
      </w:pPr>
    </w:p>
    <w:p w14:paraId="10753D9A" w14:textId="77777777" w:rsidR="00D93714" w:rsidRDefault="00D93714" w:rsidP="002515BC">
      <w:pPr>
        <w:spacing w:line="259" w:lineRule="auto"/>
        <w:rPr>
          <w:rFonts w:ascii="Source Sans Pro" w:eastAsia="Aptos" w:hAnsi="Source Sans Pro" w:cs="Arial"/>
          <w:sz w:val="20"/>
          <w:szCs w:val="20"/>
        </w:rPr>
      </w:pPr>
    </w:p>
    <w:p w14:paraId="521E0D30" w14:textId="77777777" w:rsidR="00D93714" w:rsidRDefault="00D93714" w:rsidP="002515BC">
      <w:pPr>
        <w:spacing w:line="259" w:lineRule="auto"/>
        <w:rPr>
          <w:rFonts w:ascii="Source Sans Pro" w:eastAsia="Aptos" w:hAnsi="Source Sans Pro" w:cs="Arial"/>
          <w:sz w:val="20"/>
          <w:szCs w:val="20"/>
        </w:rPr>
      </w:pPr>
    </w:p>
    <w:p w14:paraId="14181FA3" w14:textId="77777777" w:rsidR="00D93714" w:rsidRDefault="00D93714" w:rsidP="002515BC">
      <w:pPr>
        <w:spacing w:line="259" w:lineRule="auto"/>
        <w:rPr>
          <w:rFonts w:ascii="Source Sans Pro" w:eastAsia="Aptos" w:hAnsi="Source Sans Pro" w:cs="Arial"/>
          <w:sz w:val="20"/>
          <w:szCs w:val="20"/>
        </w:rPr>
      </w:pPr>
    </w:p>
    <w:p w14:paraId="327C205C" w14:textId="77777777" w:rsidR="00D93714" w:rsidRDefault="00D93714" w:rsidP="002515BC">
      <w:pPr>
        <w:spacing w:line="259" w:lineRule="auto"/>
        <w:rPr>
          <w:rFonts w:ascii="Source Sans Pro" w:eastAsia="Aptos" w:hAnsi="Source Sans Pro" w:cs="Arial"/>
          <w:sz w:val="20"/>
          <w:szCs w:val="20"/>
        </w:rPr>
      </w:pPr>
    </w:p>
    <w:p w14:paraId="0E30BCD8" w14:textId="77777777" w:rsidR="00D93714" w:rsidRDefault="00D93714" w:rsidP="002515BC">
      <w:pPr>
        <w:spacing w:line="259" w:lineRule="auto"/>
        <w:rPr>
          <w:rFonts w:ascii="Source Sans Pro" w:eastAsia="Aptos" w:hAnsi="Source Sans Pro" w:cs="Arial"/>
          <w:sz w:val="20"/>
          <w:szCs w:val="20"/>
        </w:rPr>
      </w:pPr>
    </w:p>
    <w:p w14:paraId="0F061480" w14:textId="77777777" w:rsidR="00D93714" w:rsidRDefault="00D93714" w:rsidP="002515BC">
      <w:pPr>
        <w:spacing w:line="259" w:lineRule="auto"/>
        <w:rPr>
          <w:rFonts w:ascii="Source Sans Pro" w:eastAsia="Aptos" w:hAnsi="Source Sans Pro" w:cs="Arial"/>
          <w:sz w:val="20"/>
          <w:szCs w:val="20"/>
        </w:rPr>
      </w:pPr>
    </w:p>
    <w:p w14:paraId="69379124" w14:textId="77777777" w:rsidR="00D93714" w:rsidRDefault="00D93714" w:rsidP="002515BC">
      <w:pPr>
        <w:spacing w:line="259" w:lineRule="auto"/>
        <w:rPr>
          <w:rFonts w:ascii="Source Sans Pro" w:eastAsia="Aptos" w:hAnsi="Source Sans Pro" w:cs="Arial"/>
          <w:sz w:val="20"/>
          <w:szCs w:val="20"/>
        </w:rPr>
      </w:pPr>
    </w:p>
    <w:p w14:paraId="2D80B023" w14:textId="77777777" w:rsidR="00337546" w:rsidRDefault="00337546" w:rsidP="002515BC">
      <w:pPr>
        <w:spacing w:line="259" w:lineRule="auto"/>
        <w:rPr>
          <w:rFonts w:ascii="Source Sans Pro" w:eastAsia="Aptos" w:hAnsi="Source Sans Pro" w:cs="Arial"/>
          <w:sz w:val="20"/>
          <w:szCs w:val="20"/>
        </w:rPr>
      </w:pPr>
    </w:p>
    <w:p w14:paraId="11FFE602" w14:textId="77777777" w:rsidR="00337546" w:rsidRDefault="00337546" w:rsidP="00337546">
      <w:r>
        <w:rPr>
          <w:rFonts w:ascii="Montserrat" w:eastAsia="Montserrat" w:hAnsi="Montserrat" w:cs="Times New Roman"/>
          <w:b/>
          <w:bCs/>
          <w:color w:val="512775"/>
          <w:sz w:val="56"/>
          <w:szCs w:val="56"/>
        </w:rPr>
        <w:t>Acknowledgements</w:t>
      </w:r>
    </w:p>
    <w:p w14:paraId="10860C24" w14:textId="640FE40D" w:rsidR="005F735D" w:rsidRPr="00B240E7" w:rsidRDefault="005F735D" w:rsidP="005F735D">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Wohlfart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 xml:space="preserve">Wir danken insbesondere Kristina Butsch, </w:t>
      </w:r>
      <w:r w:rsidR="00F63A10">
        <w:rPr>
          <w:rFonts w:ascii="Source Sans Pro" w:hAnsi="Source Sans Pro"/>
        </w:rPr>
        <w:t xml:space="preserve">Giannina Fleischer, </w:t>
      </w:r>
      <w:r w:rsidRPr="00B240E7">
        <w:rPr>
          <w:rFonts w:ascii="Source Sans Pro" w:hAnsi="Source Sans Pro"/>
        </w:rPr>
        <w:t>Katharina Funk, Marius Jäger, Laura Maier, Magdalena Möllers, Katja Reimers, Leander Scholz, Sofie Wirth, Stella Wolski und Jasmin Zahlmann</w:t>
      </w:r>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08B1CE19" w14:textId="77777777" w:rsidR="00337546" w:rsidRPr="00B240E7" w:rsidRDefault="00337546" w:rsidP="00337546">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2C13E333" w14:textId="77777777" w:rsidR="00337546" w:rsidRPr="002515BC" w:rsidRDefault="00337546" w:rsidP="002515BC">
      <w:pPr>
        <w:spacing w:line="259" w:lineRule="auto"/>
        <w:rPr>
          <w:rFonts w:ascii="Source Sans Pro" w:eastAsia="Aptos" w:hAnsi="Source Sans Pro" w:cs="Arial"/>
          <w:sz w:val="20"/>
          <w:szCs w:val="20"/>
        </w:rPr>
      </w:pPr>
    </w:p>
    <w:sectPr w:rsidR="00337546" w:rsidRPr="002515BC" w:rsidSect="00D93714">
      <w:headerReference w:type="default" r:id="rId79"/>
      <w:footerReference w:type="default" r:id="rId80"/>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525EB5" w14:textId="77777777" w:rsidR="001E2714" w:rsidRDefault="001E2714" w:rsidP="009C1710">
      <w:pPr>
        <w:spacing w:after="0" w:line="240" w:lineRule="auto"/>
      </w:pPr>
      <w:r>
        <w:separator/>
      </w:r>
    </w:p>
  </w:endnote>
  <w:endnote w:type="continuationSeparator" w:id="0">
    <w:p w14:paraId="69BC86E2" w14:textId="77777777" w:rsidR="001E2714" w:rsidRDefault="001E2714" w:rsidP="009C17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 w:name="Bradley Hand">
    <w:altName w:val="Calibri"/>
    <w:charset w:val="4D"/>
    <w:family w:val="auto"/>
    <w:pitch w:val="variable"/>
    <w:sig w:usb0="800000FF" w:usb1="5000204A" w:usb2="00000000" w:usb3="00000000" w:csb0="00000111" w:csb1="00000000"/>
  </w:font>
  <w:font w:name="Cambria Math">
    <w:panose1 w:val="02040503050406030204"/>
    <w:charset w:val="00"/>
    <w:family w:val="roman"/>
    <w:pitch w:val="variable"/>
    <w:sig w:usb0="E00006FF" w:usb1="420024FF" w:usb2="02000000"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5DC31" w14:textId="77777777" w:rsidR="000F784C" w:rsidRDefault="005F4922">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39296" behindDoc="0" locked="0" layoutInCell="1" hidden="0" allowOverlap="1" wp14:anchorId="643BA29E" wp14:editId="5EDA8128">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32D908C2" w14:textId="77777777" w:rsidR="000F784C" w:rsidRPr="002515BC" w:rsidRDefault="005F4922">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  </w:t>
                          </w:r>
                          <w:r w:rsidRPr="002515BC">
                            <w:rPr>
                              <w:rFonts w:ascii="Source Sans Pro" w:eastAsia="Source Sans Pro" w:hAnsi="Source Sans Pro" w:cs="Source Sans Pro"/>
                              <w:color w:val="FFFFFF"/>
                              <w:sz w:val="16"/>
                              <w:u w:val="single"/>
                            </w:rPr>
                            <w:t>Deed - Namensnennung-Share Alike 4.0 International - Creative Commons</w:t>
                          </w:r>
                        </w:p>
                      </w:txbxContent>
                    </wps:txbx>
                    <wps:bodyPr spcFirstLastPara="1" wrap="square" lIns="91425" tIns="45700" rIns="91425" bIns="45700" anchor="t" anchorCtr="0">
                      <a:noAutofit/>
                    </wps:bodyPr>
                  </wps:wsp>
                </a:graphicData>
              </a:graphic>
            </wp:anchor>
          </w:drawing>
        </mc:Choice>
        <mc:Fallback>
          <w:pict>
            <v:rect w14:anchorId="643BA29E" id="Rechteck 1989506377" o:spid="_x0000_s1103" style="position:absolute;margin-left:0;margin-top:-93pt;width:378.75pt;height:32.7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32D908C2" w14:textId="77777777" w:rsidR="000F784C" w:rsidRPr="002515BC" w:rsidRDefault="005F4922">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  </w:t>
                    </w:r>
                    <w:r w:rsidRPr="002515BC">
                      <w:rPr>
                        <w:rFonts w:ascii="Source Sans Pro" w:eastAsia="Source Sans Pro" w:hAnsi="Source Sans Pro" w:cs="Source Sans Pro"/>
                        <w:color w:val="FFFFFF"/>
                        <w:sz w:val="16"/>
                        <w:u w:val="single"/>
                      </w:rPr>
                      <w:t>Deed - Namensnennung-Share Alike 4.0 International - Creative Commons</w:t>
                    </w:r>
                  </w:p>
                </w:txbxContent>
              </v:textbox>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119BD"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5136" behindDoc="1" locked="0" layoutInCell="1" hidden="0" allowOverlap="1" wp14:anchorId="01AA36C3" wp14:editId="7A038FB5">
              <wp:simplePos x="0" y="0"/>
              <wp:positionH relativeFrom="column">
                <wp:posOffset>8369300</wp:posOffset>
              </wp:positionH>
              <wp:positionV relativeFrom="paragraph">
                <wp:posOffset>279400</wp:posOffset>
              </wp:positionV>
              <wp:extent cx="696595" cy="254000"/>
              <wp:effectExtent l="0" t="0" r="0" b="0"/>
              <wp:wrapNone/>
              <wp:docPr id="356059136" name="Rechteck 356059136"/>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8D80A12"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01AA36C3" id="Rechteck 356059136" o:spid="_x0000_s1115" style="position:absolute;margin-left:659pt;margin-top:22pt;width:54.85pt;height:20pt;z-index:-2516413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" filled="f" stroked="f">
              <v:textbox inset="2.53958mm,1.2694mm,2.53958mm,1.2694mm">
                <w:txbxContent>
                  <w:p w14:paraId="18D80A12"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6160" behindDoc="0" locked="0" layoutInCell="1" hidden="0" allowOverlap="1" wp14:anchorId="75AD0DC9" wp14:editId="0AF6C724">
              <wp:simplePos x="0" y="0"/>
              <wp:positionH relativeFrom="column">
                <wp:posOffset>1</wp:posOffset>
              </wp:positionH>
              <wp:positionV relativeFrom="paragraph">
                <wp:posOffset>76200</wp:posOffset>
              </wp:positionV>
              <wp:extent cx="4572381" cy="793115"/>
              <wp:effectExtent l="0" t="0" r="0" b="0"/>
              <wp:wrapNone/>
              <wp:docPr id="185721468" name="Rechteck 18572146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FF6713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1C61006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5AD0DC9" id="Rechteck 185721468" o:spid="_x0000_s1116" style="position:absolute;margin-left:0;margin-top:6pt;width:360.05pt;height:62.4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gEwAEAAGI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OIvMYmjnmtMWGHq5MdTzSWDYCqDl&#10;TjkbaOE1x18HAYqz7pulid5P50VJF5IckpvTucBtZnebEVa2ju4ocHY2v4R0VWeunw/BaZN0Xalc&#10;SNMik9zL0cVLufVT1fXXWP8G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OK/qATAAQAAYgMAAA4AAAAAAAAAAAAAAAAALgIAAGRy&#10;cy9lMm9Eb2MueG1sUEsBAi0AFAAGAAgAAAAhAATf5xHZAAAABwEAAA8AAAAAAAAAAAAAAAAAGgQA&#10;AGRycy9kb3ducmV2LnhtbFBLBQYAAAAABAAEAPMAAAAgBQAAAAA=&#10;" filled="f" stroked="f">
              <v:textbox inset="2.53958mm,1.2694mm,2.53958mm,1.2694mm">
                <w:txbxContent>
                  <w:p w14:paraId="2FF6713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1C61006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E6546E5" w14:textId="77777777" w:rsidR="000F784C" w:rsidRPr="009C1710" w:rsidRDefault="000F784C" w:rsidP="009C1710">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52653" w14:textId="4E3DDA1F" w:rsidR="00D93714" w:rsidRPr="009C1710" w:rsidRDefault="00D93714"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2304" behindDoc="0" locked="0" layoutInCell="1" hidden="0" allowOverlap="1" wp14:anchorId="466AAD55" wp14:editId="35E5C82E">
              <wp:simplePos x="0" y="0"/>
              <wp:positionH relativeFrom="margin">
                <wp:align>left</wp:align>
              </wp:positionH>
              <wp:positionV relativeFrom="paragraph">
                <wp:posOffset>-601980</wp:posOffset>
              </wp:positionV>
              <wp:extent cx="4572381" cy="793115"/>
              <wp:effectExtent l="0" t="0" r="0" b="6985"/>
              <wp:wrapNone/>
              <wp:docPr id="2033694732" name="Rechteck 2033694732"/>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66AAD55" id="Rechteck 2033694732" o:spid="_x0000_s1117" style="position:absolute;margin-left:0;margin-top:-47.4pt;width:360.05pt;height:62.45pt;z-index:2516823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" filled="f" stroked="f">
              <v:textbox inset="2.53958mm,1.2694mm,2.53958mm,1.2694mm">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v:textbox>
              <w10:wrap anchorx="margin"/>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81280" behindDoc="1" locked="0" layoutInCell="1" hidden="0" allowOverlap="1" wp14:anchorId="18D1624F" wp14:editId="77E76636">
              <wp:simplePos x="0" y="0"/>
              <wp:positionH relativeFrom="column">
                <wp:posOffset>8369300</wp:posOffset>
              </wp:positionH>
              <wp:positionV relativeFrom="paragraph">
                <wp:posOffset>279400</wp:posOffset>
              </wp:positionV>
              <wp:extent cx="696595" cy="254000"/>
              <wp:effectExtent l="0" t="0" r="0" b="0"/>
              <wp:wrapNone/>
              <wp:docPr id="1748786619" name="Rechteck 1748786619"/>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53A838C9" w14:textId="77777777" w:rsidR="00D93714" w:rsidRPr="002515BC" w:rsidRDefault="00D93714"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8D1624F" id="Rechteck 1748786619" o:spid="_x0000_s1118" style="position:absolute;margin-left:659pt;margin-top:22pt;width:54.85pt;height:20pt;z-index:-2516352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NpRaQy/AQAAYQMAAA4AAAAAAAAAAAAAAAAALgIA&#10;AGRycy9lMm9Eb2MueG1sUEsBAi0AFAAGAAgAAAAhAHP2sPTdAAAACwEAAA8AAAAAAAAAAAAAAAAA&#10;GQQAAGRycy9kb3ducmV2LnhtbFBLBQYAAAAABAAEAPMAAAAjBQAAAAA=&#10;" filled="f" stroked="f">
              <v:textbox inset="2.53958mm,1.2694mm,2.53958mm,1.2694mm">
                <w:txbxContent>
                  <w:p w14:paraId="53A838C9" w14:textId="77777777" w:rsidR="00D93714" w:rsidRPr="002515BC" w:rsidRDefault="00D93714" w:rsidP="009C1710">
                    <w:pPr>
                      <w:spacing w:line="258" w:lineRule="auto"/>
                      <w:textDirection w:val="btLr"/>
                      <w:rPr>
                        <w:rFonts w:ascii="Source Sans Pro" w:hAnsi="Source Sans Pro"/>
                        <w:sz w:val="16"/>
                      </w:rPr>
                    </w:pPr>
                  </w:p>
                </w:txbxContent>
              </v:textbox>
            </v:rect>
          </w:pict>
        </mc:Fallback>
      </mc:AlternateContent>
    </w:r>
  </w:p>
  <w:p w14:paraId="218C276E" w14:textId="77777777" w:rsidR="00D93714" w:rsidRPr="009C1710" w:rsidRDefault="00D93714" w:rsidP="009C17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46B33"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3392" behindDoc="0" locked="0" layoutInCell="1" hidden="0" allowOverlap="1" wp14:anchorId="0EAB9802" wp14:editId="67F32B03">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EAB9802" id="Rechteck 2140477512" o:spid="_x0000_s1104" style="position:absolute;margin-left:0;margin-top:6pt;width:360.05pt;height:62.4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1415474" w14:textId="77777777" w:rsidR="000F784C" w:rsidRPr="009C1710" w:rsidRDefault="000F784C" w:rsidP="009C171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E3308"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9C1710">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47488" behindDoc="1" locked="0" layoutInCell="1" hidden="0" allowOverlap="1" wp14:anchorId="25B800E6" wp14:editId="1F0739CB">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692D92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AA09810"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5B800E6" id="Rechteck 1798551790" o:spid="_x0000_s1105" style="position:absolute;margin-left:659pt;margin-top:22pt;width:54.85pt;height:20pt;z-index:-2516689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1692D92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AA09810"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48512" behindDoc="0" locked="0" layoutInCell="1" hidden="0" allowOverlap="1" wp14:anchorId="7340EA19" wp14:editId="1C61BA9E">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10ACF21F"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55D15804"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340EA19" id="Rechteck 1798551791" o:spid="_x0000_s1106" style="position:absolute;margin-left:0;margin-top:6pt;width:360.05pt;height:62.4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10ACF21F"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55D15804"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8889DF0" w14:textId="77777777" w:rsidR="000F784C" w:rsidRPr="009C1710" w:rsidRDefault="000F784C" w:rsidP="009C1710">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28C1C"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2608" behindDoc="1" locked="0" layoutInCell="1" hidden="0" allowOverlap="1" wp14:anchorId="4E9110A5" wp14:editId="2E3869A0">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E9110A5" id="Rechteck 2123725213" o:spid="_x0000_s1107" style="position:absolute;margin-left:659pt;margin-top:22pt;width:54.85pt;height:20pt;z-index:-2516638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3632" behindDoc="0" locked="0" layoutInCell="1" hidden="0" allowOverlap="1" wp14:anchorId="4538F73E" wp14:editId="3571D061">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538F73E" id="Rechteck 2123725208" o:spid="_x0000_s1108" style="position:absolute;margin-left:0;margin-top:5pt;width:360.05pt;height:62.4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275BB0D" w14:textId="77777777" w:rsidR="000F784C" w:rsidRPr="009C1710" w:rsidRDefault="000F784C" w:rsidP="009C1710">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18411"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7728" behindDoc="1" locked="0" layoutInCell="1" hidden="0" allowOverlap="1" wp14:anchorId="2C9FFD80" wp14:editId="10CCD911">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C9FFD80" id="Rechteck 2140477513" o:spid="_x0000_s1109" style="position:absolute;margin-left:659pt;margin-top:22pt;width:54.85pt;height:20pt;z-index:-2516587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8752" behindDoc="0" locked="0" layoutInCell="1" hidden="0" allowOverlap="1" wp14:anchorId="1DB0122E" wp14:editId="06B6409D">
              <wp:simplePos x="0" y="0"/>
              <wp:positionH relativeFrom="column">
                <wp:posOffset>1</wp:posOffset>
              </wp:positionH>
              <wp:positionV relativeFrom="paragraph">
                <wp:posOffset>76200</wp:posOffset>
              </wp:positionV>
              <wp:extent cx="4572381" cy="793115"/>
              <wp:effectExtent l="0" t="0" r="0" b="0"/>
              <wp:wrapNone/>
              <wp:docPr id="1698399672" name="Rechteck 169839967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1DB0122E" id="Rechteck 1698399672" o:spid="_x0000_s1110" style="position:absolute;margin-left:0;margin-top:6pt;width:360.05pt;height:62.4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04944663" w14:textId="77777777" w:rsidR="000F784C" w:rsidRPr="009C1710" w:rsidRDefault="000F784C" w:rsidP="009C1710">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A6A2C" w14:textId="77777777" w:rsidR="009C1710" w:rsidRDefault="009C1710">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B91E8" w14:textId="77777777" w:rsidR="009C1710" w:rsidRDefault="009C1710">
    <w:pPr>
      <w:pBdr>
        <w:top w:val="nil"/>
        <w:left w:val="nil"/>
        <w:bottom w:val="nil"/>
        <w:right w:val="nil"/>
        <w:between w:val="nil"/>
      </w:pBdr>
      <w:tabs>
        <w:tab w:val="center" w:pos="4536"/>
        <w:tab w:val="right" w:pos="9072"/>
      </w:tabs>
      <w:spacing w:after="0" w:line="240" w:lineRule="auto"/>
      <w:rPr>
        <w:color w:val="252C30"/>
      </w:rPr>
    </w:pPr>
    <w:r>
      <w:rPr>
        <w:noProof/>
      </w:rPr>
      <mc:AlternateContent>
        <mc:Choice Requires="wps">
          <w:drawing>
            <wp:anchor distT="0" distB="0" distL="0" distR="0" simplePos="0" relativeHeight="251659776" behindDoc="1" locked="0" layoutInCell="1" hidden="0" allowOverlap="1" wp14:anchorId="13E2F789" wp14:editId="053EFD84">
              <wp:simplePos x="0" y="0"/>
              <wp:positionH relativeFrom="column">
                <wp:posOffset>8369300</wp:posOffset>
              </wp:positionH>
              <wp:positionV relativeFrom="paragraph">
                <wp:posOffset>279400</wp:posOffset>
              </wp:positionV>
              <wp:extent cx="696595" cy="254000"/>
              <wp:effectExtent l="0" t="0" r="0" b="0"/>
              <wp:wrapNone/>
              <wp:docPr id="1498061472" name="Rechteck 1498061472"/>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3E2F789" id="Rechteck 1498061472" o:spid="_x0000_s1111" style="position:absolute;margin-left:659pt;margin-top:22pt;width:54.85pt;height:20pt;z-index:-2516567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v:textbox>
            </v:rect>
          </w:pict>
        </mc:Fallback>
      </mc:AlternateContent>
    </w:r>
    <w:r>
      <w:rPr>
        <w:noProof/>
      </w:rPr>
      <mc:AlternateContent>
        <mc:Choice Requires="wps">
          <w:drawing>
            <wp:anchor distT="0" distB="0" distL="114300" distR="114300" simplePos="0" relativeHeight="251662848" behindDoc="0" locked="0" layoutInCell="1" hidden="0" allowOverlap="1" wp14:anchorId="5C907403" wp14:editId="2CBF86BC">
              <wp:simplePos x="0" y="0"/>
              <wp:positionH relativeFrom="column">
                <wp:posOffset>1</wp:posOffset>
              </wp:positionH>
              <wp:positionV relativeFrom="paragraph">
                <wp:posOffset>76200</wp:posOffset>
              </wp:positionV>
              <wp:extent cx="4572381" cy="793115"/>
              <wp:effectExtent l="0" t="0" r="0" b="0"/>
              <wp:wrapNone/>
              <wp:docPr id="1616653238" name="Rechteck 161665323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5C907403" id="Rechteck 1616653238" o:spid="_x0000_s1112" style="position:absolute;margin-left:0;margin-top:6pt;width:360.05pt;height:62.4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D3EBB" w14:textId="77777777" w:rsidR="009C1710" w:rsidRDefault="009C1710">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6DAFE"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1040" behindDoc="1" locked="0" layoutInCell="1" hidden="0" allowOverlap="1" wp14:anchorId="61A6B5F4" wp14:editId="539F4F4B">
              <wp:simplePos x="0" y="0"/>
              <wp:positionH relativeFrom="column">
                <wp:posOffset>8369300</wp:posOffset>
              </wp:positionH>
              <wp:positionV relativeFrom="paragraph">
                <wp:posOffset>279400</wp:posOffset>
              </wp:positionV>
              <wp:extent cx="696595" cy="254000"/>
              <wp:effectExtent l="0" t="0" r="0" b="0"/>
              <wp:wrapNone/>
              <wp:docPr id="405449694" name="Rechteck 405449694"/>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61A6B5F4" id="Rechteck 405449694" o:spid="_x0000_s1113" style="position:absolute;margin-left:659pt;margin-top:22pt;width:54.85pt;height:20pt;z-index:-2516454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064" behindDoc="0" locked="0" layoutInCell="1" hidden="0" allowOverlap="1" wp14:anchorId="21B1E18A" wp14:editId="4026372F">
              <wp:simplePos x="0" y="0"/>
              <wp:positionH relativeFrom="column">
                <wp:posOffset>1</wp:posOffset>
              </wp:positionH>
              <wp:positionV relativeFrom="paragraph">
                <wp:posOffset>76200</wp:posOffset>
              </wp:positionV>
              <wp:extent cx="4572381" cy="793115"/>
              <wp:effectExtent l="0" t="0" r="0" b="0"/>
              <wp:wrapNone/>
              <wp:docPr id="1820981173" name="Rechteck 1820981173"/>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1B1E18A" id="Rechteck 1820981173" o:spid="_x0000_s1114" style="position:absolute;margin-left:0;margin-top:6pt;width:360.05pt;height:62.4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  </w:t>
                    </w:r>
                    <w:r w:rsidRPr="002515BC">
                      <w:rPr>
                        <w:rFonts w:ascii="Source Sans Pro" w:hAnsi="Source Sans Pro"/>
                        <w:color w:val="551C77"/>
                        <w:sz w:val="16"/>
                        <w:u w:val="single"/>
                      </w:rPr>
                      <w:t>Deed - Namensnennung-Share Alike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73C4432" w14:textId="77777777" w:rsidR="000F784C" w:rsidRPr="009C1710" w:rsidRDefault="000F784C" w:rsidP="009C17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FC375B" w14:textId="77777777" w:rsidR="001E2714" w:rsidRDefault="001E2714" w:rsidP="009C1710">
      <w:pPr>
        <w:spacing w:after="0" w:line="240" w:lineRule="auto"/>
      </w:pPr>
      <w:r>
        <w:separator/>
      </w:r>
    </w:p>
  </w:footnote>
  <w:footnote w:type="continuationSeparator" w:id="0">
    <w:p w14:paraId="7E994711" w14:textId="77777777" w:rsidR="001E2714" w:rsidRDefault="001E2714" w:rsidP="009C17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E2F55" w14:textId="77777777" w:rsidR="000F784C" w:rsidRDefault="005F4922">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0320" behindDoc="1" locked="0" layoutInCell="1" hidden="0" allowOverlap="1" wp14:anchorId="18007C26" wp14:editId="65A774E0">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2C04C" w14:textId="3E442484" w:rsidR="000F784C" w:rsidRPr="002515BC" w:rsidRDefault="009D37DF" w:rsidP="002515BC">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90496" behindDoc="0" locked="0" layoutInCell="1" allowOverlap="1" wp14:anchorId="07FF3C85" wp14:editId="43C6D5E9">
          <wp:simplePos x="0" y="0"/>
          <wp:positionH relativeFrom="margin">
            <wp:posOffset>4168140</wp:posOffset>
          </wp:positionH>
          <wp:positionV relativeFrom="paragraph">
            <wp:posOffset>-442595</wp:posOffset>
          </wp:positionV>
          <wp:extent cx="1271270" cy="754380"/>
          <wp:effectExtent l="0" t="0" r="5080" b="7620"/>
          <wp:wrapNone/>
          <wp:docPr id="161439896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3088" behindDoc="0" locked="0" layoutInCell="1" hidden="0" allowOverlap="1" wp14:anchorId="0F0CF8BE" wp14:editId="0EC68F6B">
          <wp:simplePos x="0" y="0"/>
          <wp:positionH relativeFrom="margin">
            <wp:posOffset>5498465</wp:posOffset>
          </wp:positionH>
          <wp:positionV relativeFrom="paragraph">
            <wp:posOffset>-502285</wp:posOffset>
          </wp:positionV>
          <wp:extent cx="993775" cy="784860"/>
          <wp:effectExtent l="0" t="0" r="0" b="0"/>
          <wp:wrapSquare wrapText="bothSides" distT="0" distB="0" distL="114300" distR="114300"/>
          <wp:docPr id="40086413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r w:rsidR="009C1710"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4112" behindDoc="0" locked="0" layoutInCell="1" allowOverlap="1" wp14:anchorId="2B0C50CF" wp14:editId="40BA852E">
          <wp:simplePos x="0" y="0"/>
          <wp:positionH relativeFrom="margin">
            <wp:posOffset>6779145</wp:posOffset>
          </wp:positionH>
          <wp:positionV relativeFrom="paragraph">
            <wp:posOffset>-464647</wp:posOffset>
          </wp:positionV>
          <wp:extent cx="1271270" cy="754380"/>
          <wp:effectExtent l="0" t="0" r="5080" b="7620"/>
          <wp:wrapNone/>
          <wp:docPr id="205383550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4A530C">
      <w:rPr>
        <w:rFonts w:ascii="Source Sans Pro" w:eastAsia="Source Sans Pro" w:hAnsi="Source Sans Pro" w:cs="Times New Roman"/>
        <w:b/>
        <w:bCs/>
        <w:color w:val="551C77"/>
        <w:kern w:val="0"/>
        <w:sz w:val="16"/>
        <w:szCs w:val="16"/>
        <w14:ligatures w14:val="none"/>
      </w:rPr>
      <w:t>Konkurrenz um Lebensraum</w:t>
    </w:r>
    <w:r w:rsidR="009C1710" w:rsidRPr="009C1710">
      <w:rPr>
        <w:rFonts w:ascii="Source Sans Pro" w:eastAsia="Source Sans Pro" w:hAnsi="Source Sans Pro" w:cs="Times New Roman"/>
        <w:b/>
        <w:bCs/>
        <w:color w:val="7030A0"/>
        <w:kern w:val="0"/>
        <w:sz w:val="16"/>
        <w:szCs w:val="16"/>
        <w14:ligatures w14:val="none"/>
      </w:rPr>
      <w:br/>
    </w:r>
    <w:r w:rsidR="009C1710" w:rsidRPr="009C1710">
      <w:rPr>
        <w:rFonts w:ascii="Source Sans Pro" w:eastAsia="Source Sans Pro" w:hAnsi="Source Sans Pro" w:cs="Times New Roman"/>
        <w:color w:val="252C30"/>
        <w:kern w:val="0"/>
        <w:sz w:val="16"/>
        <w14:ligatures w14:val="none"/>
      </w:rPr>
      <w:t>Vorlagen</w:t>
    </w:r>
    <w:r w:rsidR="009C1710" w:rsidRPr="009C1710">
      <w:rPr>
        <w:rFonts w:ascii="Source Sans Pro" w:eastAsia="Source Sans Pro" w:hAnsi="Source Sans Pro" w:cs="Source Sans Pro"/>
        <w:color w:val="252C30"/>
        <w:kern w:val="0"/>
        <w:sz w:val="20"/>
        <w:szCs w:val="20"/>
        <w:lang w:eastAsia="de-DE"/>
        <w14:ligatures w14:val="none"/>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FFAB1" w14:textId="36701C7A" w:rsidR="00D93714" w:rsidRPr="002515BC" w:rsidRDefault="00D93714" w:rsidP="002515BC">
    <w:pPr>
      <w:spacing w:line="240" w:lineRule="auto"/>
      <w:rPr>
        <w:rFonts w:ascii="Source Sans Pro" w:eastAsia="Source Sans Pro" w:hAnsi="Source Sans Pro" w:cs="Times New Roman"/>
        <w:color w:val="252C30"/>
        <w:kern w:val="0"/>
        <w:sz w:val="16"/>
        <w:szCs w:val="16"/>
        <w14:ligatures w14:val="none"/>
      </w:rPr>
    </w:pPr>
    <w:r w:rsidRPr="00A46AD1">
      <w:rPr>
        <w:rFonts w:ascii="Aptos Display" w:eastAsia="Arial" w:hAnsi="Aptos Display" w:cs="Arial"/>
        <w:noProof/>
        <w:kern w:val="0"/>
        <w:sz w:val="32"/>
        <w:lang w:eastAsia="de-DE"/>
        <w14:ligatures w14:val="none"/>
      </w:rPr>
      <w:drawing>
        <wp:anchor distT="0" distB="0" distL="114300" distR="114300" simplePos="0" relativeHeight="251688448" behindDoc="0" locked="0" layoutInCell="1" allowOverlap="1" wp14:anchorId="06014000" wp14:editId="20B7646E">
          <wp:simplePos x="0" y="0"/>
          <wp:positionH relativeFrom="margin">
            <wp:posOffset>2696845</wp:posOffset>
          </wp:positionH>
          <wp:positionV relativeFrom="paragraph">
            <wp:posOffset>163830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Aptos" w:eastAsia="Aptos" w:hAnsi="Aptos" w:cs="Aptos"/>
        <w:noProof/>
        <w:kern w:val="0"/>
        <w:lang w:eastAsia="de-DE"/>
        <w14:ligatures w14:val="none"/>
      </w:rPr>
      <w:drawing>
        <wp:anchor distT="0" distB="0" distL="114300" distR="114300" simplePos="0" relativeHeight="251686400" behindDoc="0" locked="0" layoutInCell="1" allowOverlap="1" wp14:anchorId="7A3F53CA" wp14:editId="40015E93">
          <wp:simplePos x="0" y="0"/>
          <wp:positionH relativeFrom="column">
            <wp:posOffset>2597785</wp:posOffset>
          </wp:positionH>
          <wp:positionV relativeFrom="paragraph">
            <wp:posOffset>-544830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Source Sans Pro" w:hAnsi="Source Sans Pro"/>
        <w:noProof/>
        <w:sz w:val="16"/>
      </w:rPr>
      <w:drawing>
        <wp:anchor distT="0" distB="0" distL="114300" distR="114300" simplePos="0" relativeHeight="251684352" behindDoc="1" locked="0" layoutInCell="1" allowOverlap="1" wp14:anchorId="3E21C6D4" wp14:editId="1B69B1C4">
          <wp:simplePos x="0" y="0"/>
          <wp:positionH relativeFrom="page">
            <wp:align>left</wp:align>
          </wp:positionH>
          <wp:positionV relativeFrom="page">
            <wp:align>top</wp:align>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9232" behindDoc="0" locked="0" layoutInCell="1" allowOverlap="1" wp14:anchorId="12E10C9B" wp14:editId="18625F07">
          <wp:simplePos x="0" y="0"/>
          <wp:positionH relativeFrom="margin">
            <wp:posOffset>6779145</wp:posOffset>
          </wp:positionH>
          <wp:positionV relativeFrom="paragraph">
            <wp:posOffset>-464647</wp:posOffset>
          </wp:positionV>
          <wp:extent cx="1271270" cy="754380"/>
          <wp:effectExtent l="0" t="0" r="5080" b="7620"/>
          <wp:wrapNone/>
          <wp:docPr id="70460076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color w:val="252C30"/>
        <w:kern w:val="0"/>
        <w:sz w:val="20"/>
        <w:szCs w:val="20"/>
        <w:lang w:eastAsia="de-DE"/>
        <w14:ligatures w14:val="none"/>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69115" w14:textId="1DF56863"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2368" behindDoc="0" locked="0" layoutInCell="1" allowOverlap="1" wp14:anchorId="5E54418A" wp14:editId="61632352">
          <wp:simplePos x="0" y="0"/>
          <wp:positionH relativeFrom="margin">
            <wp:posOffset>7006937</wp:posOffset>
          </wp:positionH>
          <wp:positionV relativeFrom="paragraph">
            <wp:posOffset>-414193</wp:posOffset>
          </wp:positionV>
          <wp:extent cx="1271270" cy="754380"/>
          <wp:effectExtent l="0" t="0" r="5080" b="7620"/>
          <wp:wrapNone/>
          <wp:docPr id="120840360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1344" behindDoc="0" locked="0" layoutInCell="1" allowOverlap="1" wp14:anchorId="334EF8FA" wp14:editId="77B24FC8">
          <wp:simplePos x="0" y="0"/>
          <wp:positionH relativeFrom="column">
            <wp:posOffset>8342573</wp:posOffset>
          </wp:positionH>
          <wp:positionV relativeFrom="paragraph">
            <wp:posOffset>-456161</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bookmarkStart w:id="0" w:name="_Hlk207987363"/>
    <w:r w:rsidR="004A530C">
      <w:rPr>
        <w:rFonts w:ascii="Source Sans Pro" w:eastAsia="Source Sans Pro" w:hAnsi="Source Sans Pro" w:cs="Times New Roman"/>
        <w:b/>
        <w:bCs/>
        <w:color w:val="551C77"/>
        <w:kern w:val="0"/>
        <w:sz w:val="16"/>
        <w:szCs w:val="16"/>
        <w14:ligatures w14:val="none"/>
      </w:rPr>
      <w:t>Konkurrenz um Lebensraum</w:t>
    </w:r>
    <w:bookmarkEnd w:id="0"/>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Stationsblatt</w:t>
    </w:r>
  </w:p>
  <w:p w14:paraId="6EC88CEC" w14:textId="77777777" w:rsidR="000F784C" w:rsidRPr="009C1710" w:rsidRDefault="000F784C" w:rsidP="009C171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903E2" w14:textId="06CFB33B" w:rsidR="0053284A" w:rsidRPr="0053284A" w:rsidRDefault="009C1710" w:rsidP="0053284A">
    <w:pPr>
      <w:spacing w:line="240" w:lineRule="auto"/>
      <w:rPr>
        <w:rFonts w:ascii="Source Sans Pro" w:eastAsia="Source Sans Pro" w:hAnsi="Source Sans Pro" w:cs="Times New Roman"/>
        <w:color w:val="252C30"/>
        <w:kern w:val="0"/>
        <w:sz w:val="16"/>
        <w:szCs w:val="16"/>
        <w:lang w:val="en-US"/>
        <w14:ligatures w14:val="none"/>
      </w:rPr>
    </w:pPr>
    <w:r w:rsidRPr="009C1710">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46464" behindDoc="0" locked="0" layoutInCell="1" allowOverlap="1" wp14:anchorId="3F6D3BF3" wp14:editId="5CA1BCA1">
          <wp:simplePos x="0" y="0"/>
          <wp:positionH relativeFrom="margin">
            <wp:posOffset>4152900</wp:posOffset>
          </wp:positionH>
          <wp:positionV relativeFrom="paragraph">
            <wp:posOffset>-427355</wp:posOffset>
          </wp:positionV>
          <wp:extent cx="1271270" cy="754380"/>
          <wp:effectExtent l="0" t="0" r="5080" b="7620"/>
          <wp:wrapNone/>
          <wp:docPr id="21138418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5440" behindDoc="0" locked="0" layoutInCell="1" allowOverlap="1" wp14:anchorId="43CE6725" wp14:editId="6057DD8B">
          <wp:simplePos x="0" y="0"/>
          <wp:positionH relativeFrom="column">
            <wp:posOffset>5485765</wp:posOffset>
          </wp:positionH>
          <wp:positionV relativeFrom="paragraph">
            <wp:posOffset>-438150</wp:posOffset>
          </wp:positionV>
          <wp:extent cx="993775" cy="784860"/>
          <wp:effectExtent l="0" t="0" r="0" b="0"/>
          <wp:wrapNone/>
          <wp:docPr id="495605961"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4A530C">
      <w:rPr>
        <w:rFonts w:ascii="Source Sans Pro" w:eastAsia="Source Sans Pro" w:hAnsi="Source Sans Pro" w:cs="Times New Roman"/>
        <w:b/>
        <w:bCs/>
        <w:color w:val="551C77"/>
        <w:kern w:val="0"/>
        <w:sz w:val="16"/>
        <w:szCs w:val="16"/>
        <w14:ligatures w14:val="none"/>
      </w:rPr>
      <w:t>Konkurrenz um Lebensraum</w:t>
    </w:r>
    <w:r w:rsidRPr="009C1710">
      <w:rPr>
        <w:rFonts w:ascii="Source Sans Pro" w:eastAsia="Source Sans Pro" w:hAnsi="Source Sans Pro" w:cs="Times New Roman"/>
        <w:b/>
        <w:bCs/>
        <w:color w:val="7030A0"/>
        <w:kern w:val="0"/>
        <w:sz w:val="16"/>
        <w:szCs w:val="16"/>
        <w:lang w:val="en-US"/>
        <w14:ligatures w14:val="none"/>
      </w:rPr>
      <w:br/>
    </w:r>
    <w:proofErr w:type="spellStart"/>
    <w:r w:rsidRPr="009C1710">
      <w:rPr>
        <w:rFonts w:ascii="Source Sans Pro" w:eastAsia="Source Sans Pro" w:hAnsi="Source Sans Pro" w:cs="Times New Roman"/>
        <w:color w:val="252C30"/>
        <w:kern w:val="0"/>
        <w:sz w:val="16"/>
        <w:lang w:val="en-US"/>
        <w14:ligatures w14:val="none"/>
      </w:rPr>
      <w:t>Checkliste</w:t>
    </w:r>
    <w:proofErr w:type="spellEnd"/>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4416" behindDoc="0" locked="0" layoutInCell="1" hidden="0" allowOverlap="1" wp14:anchorId="25DAF4F0" wp14:editId="5BF3740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798551792"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DD1F9" w14:textId="7B10A357"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1584" behindDoc="0" locked="0" layoutInCell="1" allowOverlap="1" wp14:anchorId="0599C4E3" wp14:editId="7722EE09">
          <wp:simplePos x="0" y="0"/>
          <wp:positionH relativeFrom="margin">
            <wp:posOffset>4152900</wp:posOffset>
          </wp:positionH>
          <wp:positionV relativeFrom="paragraph">
            <wp:posOffset>-422506</wp:posOffset>
          </wp:positionV>
          <wp:extent cx="1271270" cy="754380"/>
          <wp:effectExtent l="0" t="0" r="5080" b="7620"/>
          <wp:wrapNone/>
          <wp:docPr id="171803888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allowOverlap="1" wp14:anchorId="1212CA9B" wp14:editId="75F34F2F">
          <wp:simplePos x="0" y="0"/>
          <wp:positionH relativeFrom="column">
            <wp:posOffset>5444202</wp:posOffset>
          </wp:positionH>
          <wp:positionV relativeFrom="paragraph">
            <wp:posOffset>-452005</wp:posOffset>
          </wp:positionV>
          <wp:extent cx="993775" cy="784860"/>
          <wp:effectExtent l="0" t="0" r="0" b="0"/>
          <wp:wrapNone/>
          <wp:docPr id="150854717"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4A530C">
      <w:rPr>
        <w:rFonts w:ascii="Source Sans Pro" w:eastAsia="Source Sans Pro" w:hAnsi="Source Sans Pro" w:cs="Times New Roman"/>
        <w:b/>
        <w:bCs/>
        <w:color w:val="551C77"/>
        <w:kern w:val="0"/>
        <w:sz w:val="16"/>
        <w:szCs w:val="16"/>
        <w14:ligatures w14:val="none"/>
      </w:rPr>
      <w:t>Konkurrenz um Lebensraum</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Infoblatt</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9536" behindDoc="0" locked="0" layoutInCell="1" hidden="0" allowOverlap="1" wp14:anchorId="1231A4BB" wp14:editId="158947B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623283572"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F3CF1E8" w14:textId="77777777" w:rsidR="000F784C" w:rsidRPr="009C1710" w:rsidRDefault="000F784C" w:rsidP="009C1710">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FE1BD" w14:textId="1650E25E" w:rsidR="000F784C" w:rsidRPr="0086179B" w:rsidRDefault="009C1710" w:rsidP="0086179B">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6704" behindDoc="0" locked="0" layoutInCell="1" allowOverlap="1" wp14:anchorId="25C4281A" wp14:editId="714342F0">
          <wp:simplePos x="0" y="0"/>
          <wp:positionH relativeFrom="margin">
            <wp:posOffset>4160520</wp:posOffset>
          </wp:positionH>
          <wp:positionV relativeFrom="paragraph">
            <wp:posOffset>-427355</wp:posOffset>
          </wp:positionV>
          <wp:extent cx="1271270" cy="754380"/>
          <wp:effectExtent l="0" t="0" r="5080" b="7620"/>
          <wp:wrapNone/>
          <wp:docPr id="160489486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allowOverlap="1" wp14:anchorId="3C6BEBB2" wp14:editId="133DE4E8">
          <wp:simplePos x="0" y="0"/>
          <wp:positionH relativeFrom="column">
            <wp:posOffset>5478145</wp:posOffset>
          </wp:positionH>
          <wp:positionV relativeFrom="paragraph">
            <wp:posOffset>-422910</wp:posOffset>
          </wp:positionV>
          <wp:extent cx="993775" cy="784860"/>
          <wp:effectExtent l="0" t="0" r="0" b="0"/>
          <wp:wrapNone/>
          <wp:docPr id="59921144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4A530C">
      <w:rPr>
        <w:rFonts w:ascii="Source Sans Pro" w:eastAsia="Source Sans Pro" w:hAnsi="Source Sans Pro" w:cs="Times New Roman"/>
        <w:b/>
        <w:bCs/>
        <w:color w:val="551C77"/>
        <w:kern w:val="0"/>
        <w:sz w:val="16"/>
        <w:szCs w:val="16"/>
        <w14:ligatures w14:val="none"/>
      </w:rPr>
      <w:t>Konkurrenz um Lebensraum</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Arbeitsblatt</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4656" behindDoc="0" locked="0" layoutInCell="1" hidden="0" allowOverlap="1" wp14:anchorId="48835892" wp14:editId="71E9AD0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FCEA9" w14:textId="77777777" w:rsidR="009C1710" w:rsidRDefault="009C1710">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CFD49" w14:textId="664B6A0E" w:rsidR="009C1710" w:rsidRPr="004A530C" w:rsidRDefault="009C1710" w:rsidP="005F4922">
    <w:pPr>
      <w:spacing w:line="240" w:lineRule="auto"/>
      <w:rPr>
        <w:rFonts w:ascii="Source Sans Pro" w:hAnsi="Source Sans Pro" w:cs="Times New Roman"/>
        <w:sz w:val="16"/>
        <w:szCs w:val="16"/>
      </w:rPr>
    </w:pPr>
    <w:r w:rsidRPr="004A530C">
      <w:rPr>
        <w:rFonts w:ascii="Source Sans Pro" w:eastAsia="Arial" w:hAnsi="Source Sans Pro" w:cs="Arial"/>
        <w:noProof/>
        <w:sz w:val="32"/>
      </w:rPr>
      <w:drawing>
        <wp:anchor distT="0" distB="0" distL="114300" distR="114300" simplePos="0" relativeHeight="251661824" behindDoc="0" locked="0" layoutInCell="1" allowOverlap="1" wp14:anchorId="18D9689B" wp14:editId="678EC42B">
          <wp:simplePos x="0" y="0"/>
          <wp:positionH relativeFrom="margin">
            <wp:posOffset>6713220</wp:posOffset>
          </wp:positionH>
          <wp:positionV relativeFrom="paragraph">
            <wp:posOffset>-427355</wp:posOffset>
          </wp:positionV>
          <wp:extent cx="1271270" cy="754380"/>
          <wp:effectExtent l="0" t="0" r="5080" b="7620"/>
          <wp:wrapNone/>
          <wp:docPr id="33854681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4A530C">
      <w:rPr>
        <w:rFonts w:ascii="Source Sans Pro" w:hAnsi="Source Sans Pro"/>
        <w:noProof/>
      </w:rPr>
      <w:drawing>
        <wp:anchor distT="0" distB="0" distL="114300" distR="114300" simplePos="0" relativeHeight="251660800" behindDoc="0" locked="0" layoutInCell="1" allowOverlap="1" wp14:anchorId="6B0898DC" wp14:editId="43DD17B3">
          <wp:simplePos x="0" y="0"/>
          <wp:positionH relativeFrom="margin">
            <wp:posOffset>8078470</wp:posOffset>
          </wp:positionH>
          <wp:positionV relativeFrom="paragraph">
            <wp:posOffset>-445770</wp:posOffset>
          </wp:positionV>
          <wp:extent cx="993775" cy="784860"/>
          <wp:effectExtent l="0" t="0" r="0" b="0"/>
          <wp:wrapNone/>
          <wp:docPr id="2063410837"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4A530C" w:rsidRPr="004A530C">
      <w:rPr>
        <w:rFonts w:ascii="Source Sans Pro" w:eastAsia="Source Sans Pro" w:hAnsi="Source Sans Pro" w:cs="Times New Roman"/>
        <w:b/>
        <w:bCs/>
        <w:color w:val="551C77"/>
        <w:kern w:val="0"/>
        <w:sz w:val="16"/>
        <w:szCs w:val="16"/>
        <w14:ligatures w14:val="none"/>
      </w:rPr>
      <w:t>Konkurrenz um Lebensraum</w:t>
    </w:r>
    <w:r w:rsidRPr="004A530C">
      <w:rPr>
        <w:rFonts w:ascii="Source Sans Pro" w:hAnsi="Source Sans Pro" w:cs="Times New Roman"/>
        <w:b/>
        <w:bCs/>
        <w:color w:val="7030A0"/>
        <w:sz w:val="16"/>
        <w:szCs w:val="16"/>
      </w:rPr>
      <w:br/>
    </w:r>
    <w:r w:rsidRPr="004A530C">
      <w:rPr>
        <w:rFonts w:ascii="Source Sans Pro" w:hAnsi="Source Sans Pro" w:cs="Times New Roman"/>
        <w:sz w:val="16"/>
      </w:rPr>
      <w:t>Lösungen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0EADE" w14:textId="77777777" w:rsidR="009C1710" w:rsidRDefault="009C1710">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D6745" w14:textId="77777777" w:rsidR="002F587B" w:rsidRDefault="002F587B" w:rsidP="009C1710">
    <w:pPr>
      <w:spacing w:line="240" w:lineRule="auto"/>
      <w:rPr>
        <w:rFonts w:ascii="Source Sans Pro" w:eastAsia="Source Sans Pro" w:hAnsi="Source Sans Pro" w:cs="Times New Roman"/>
        <w:b/>
        <w:bCs/>
        <w:color w:val="551C77"/>
        <w:kern w:val="0"/>
        <w:sz w:val="16"/>
        <w:szCs w:val="16"/>
        <w14:ligatures w14:val="none"/>
      </w:rPr>
    </w:pPr>
  </w:p>
  <w:p w14:paraId="4699DCDD" w14:textId="69F3CB49" w:rsidR="000F784C" w:rsidRPr="002F587B" w:rsidRDefault="009C1710" w:rsidP="002F587B">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0016" behindDoc="0" locked="0" layoutInCell="1" allowOverlap="1" wp14:anchorId="05A21AF7" wp14:editId="36F11846">
          <wp:simplePos x="0" y="0"/>
          <wp:positionH relativeFrom="margin">
            <wp:posOffset>4118263</wp:posOffset>
          </wp:positionH>
          <wp:positionV relativeFrom="paragraph">
            <wp:posOffset>-432204</wp:posOffset>
          </wp:positionV>
          <wp:extent cx="1271270" cy="754380"/>
          <wp:effectExtent l="0" t="0" r="5080" b="7620"/>
          <wp:wrapNone/>
          <wp:docPr id="1139583928"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8992" behindDoc="0" locked="0" layoutInCell="1" allowOverlap="1" wp14:anchorId="5A3D0527" wp14:editId="71FB8D32">
          <wp:simplePos x="0" y="0"/>
          <wp:positionH relativeFrom="column">
            <wp:posOffset>5458056</wp:posOffset>
          </wp:positionH>
          <wp:positionV relativeFrom="paragraph">
            <wp:posOffset>-452005</wp:posOffset>
          </wp:positionV>
          <wp:extent cx="993775" cy="784860"/>
          <wp:effectExtent l="0" t="0" r="0" b="0"/>
          <wp:wrapNone/>
          <wp:docPr id="270168610"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4A530C">
      <w:rPr>
        <w:rFonts w:ascii="Source Sans Pro" w:eastAsia="Source Sans Pro" w:hAnsi="Source Sans Pro" w:cs="Times New Roman"/>
        <w:b/>
        <w:bCs/>
        <w:color w:val="551C77"/>
        <w:kern w:val="0"/>
        <w:sz w:val="16"/>
        <w:szCs w:val="16"/>
        <w14:ligatures w14:val="none"/>
      </w:rPr>
      <w:t>Konkurrenz um Lebensraum</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7968" behindDoc="0" locked="0" layoutInCell="1" hidden="0" allowOverlap="1" wp14:anchorId="5A64A3CF" wp14:editId="61ED24B9">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220931990"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r w:rsidR="002F587B">
      <w:rPr>
        <w:rFonts w:ascii="Source Sans Pro" w:eastAsia="Source Sans Pro" w:hAnsi="Source Sans Pro" w:cs="Times New Roman"/>
        <w:color w:val="252C30"/>
        <w:kern w:val="0"/>
        <w:sz w:val="16"/>
        <w14:ligatures w14:val="none"/>
      </w:rPr>
      <w:t>Vorlagen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407215"/>
    <w:multiLevelType w:val="hybridMultilevel"/>
    <w:tmpl w:val="B226FD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03E4593"/>
    <w:multiLevelType w:val="hybridMultilevel"/>
    <w:tmpl w:val="A15015F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175D0C94"/>
    <w:multiLevelType w:val="hybridMultilevel"/>
    <w:tmpl w:val="C1CC63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A2B1489"/>
    <w:multiLevelType w:val="hybridMultilevel"/>
    <w:tmpl w:val="93AA7AF8"/>
    <w:lvl w:ilvl="0" w:tplc="04070017">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A6963EE"/>
    <w:multiLevelType w:val="hybridMultilevel"/>
    <w:tmpl w:val="7F6E30F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1E3B7C22"/>
    <w:multiLevelType w:val="hybridMultilevel"/>
    <w:tmpl w:val="F4AAE5DC"/>
    <w:lvl w:ilvl="0" w:tplc="CF48B4B2">
      <w:start w:val="1"/>
      <w:numFmt w:val="bullet"/>
      <w:lvlText w:val=""/>
      <w:lvlJc w:val="left"/>
      <w:pPr>
        <w:ind w:left="720" w:hanging="360"/>
      </w:pPr>
      <w:rPr>
        <w:rFonts w:ascii="Symbol" w:hAnsi="Symbol" w:hint="default"/>
      </w:rPr>
    </w:lvl>
    <w:lvl w:ilvl="1" w:tplc="B038D356">
      <w:start w:val="1"/>
      <w:numFmt w:val="bullet"/>
      <w:lvlText w:val="o"/>
      <w:lvlJc w:val="left"/>
      <w:pPr>
        <w:ind w:left="1440" w:hanging="360"/>
      </w:pPr>
      <w:rPr>
        <w:rFonts w:ascii="Courier New" w:hAnsi="Courier New" w:cs="Courier New" w:hint="default"/>
      </w:rPr>
    </w:lvl>
    <w:lvl w:ilvl="2" w:tplc="15C0E24A">
      <w:start w:val="1"/>
      <w:numFmt w:val="bullet"/>
      <w:lvlText w:val=""/>
      <w:lvlJc w:val="left"/>
      <w:pPr>
        <w:ind w:left="2160" w:hanging="360"/>
      </w:pPr>
      <w:rPr>
        <w:rFonts w:ascii="Wingdings" w:hAnsi="Wingdings" w:hint="default"/>
      </w:rPr>
    </w:lvl>
    <w:lvl w:ilvl="3" w:tplc="F4840474">
      <w:start w:val="1"/>
      <w:numFmt w:val="bullet"/>
      <w:lvlText w:val=""/>
      <w:lvlJc w:val="left"/>
      <w:pPr>
        <w:ind w:left="2880" w:hanging="360"/>
      </w:pPr>
      <w:rPr>
        <w:rFonts w:ascii="Symbol" w:hAnsi="Symbol" w:hint="default"/>
      </w:rPr>
    </w:lvl>
    <w:lvl w:ilvl="4" w:tplc="2A72DBF6">
      <w:start w:val="1"/>
      <w:numFmt w:val="bullet"/>
      <w:lvlText w:val="o"/>
      <w:lvlJc w:val="left"/>
      <w:pPr>
        <w:ind w:left="3600" w:hanging="360"/>
      </w:pPr>
      <w:rPr>
        <w:rFonts w:ascii="Courier New" w:hAnsi="Courier New" w:cs="Courier New" w:hint="default"/>
      </w:rPr>
    </w:lvl>
    <w:lvl w:ilvl="5" w:tplc="2112F9A4">
      <w:start w:val="1"/>
      <w:numFmt w:val="bullet"/>
      <w:lvlText w:val=""/>
      <w:lvlJc w:val="left"/>
      <w:pPr>
        <w:ind w:left="4320" w:hanging="360"/>
      </w:pPr>
      <w:rPr>
        <w:rFonts w:ascii="Wingdings" w:hAnsi="Wingdings" w:hint="default"/>
      </w:rPr>
    </w:lvl>
    <w:lvl w:ilvl="6" w:tplc="A12A3F84">
      <w:start w:val="1"/>
      <w:numFmt w:val="bullet"/>
      <w:lvlText w:val=""/>
      <w:lvlJc w:val="left"/>
      <w:pPr>
        <w:ind w:left="5040" w:hanging="360"/>
      </w:pPr>
      <w:rPr>
        <w:rFonts w:ascii="Symbol" w:hAnsi="Symbol" w:hint="default"/>
      </w:rPr>
    </w:lvl>
    <w:lvl w:ilvl="7" w:tplc="243C8552">
      <w:start w:val="1"/>
      <w:numFmt w:val="bullet"/>
      <w:lvlText w:val="o"/>
      <w:lvlJc w:val="left"/>
      <w:pPr>
        <w:ind w:left="5760" w:hanging="360"/>
      </w:pPr>
      <w:rPr>
        <w:rFonts w:ascii="Courier New" w:hAnsi="Courier New" w:cs="Courier New" w:hint="default"/>
      </w:rPr>
    </w:lvl>
    <w:lvl w:ilvl="8" w:tplc="F8F68678">
      <w:start w:val="1"/>
      <w:numFmt w:val="bullet"/>
      <w:lvlText w:val=""/>
      <w:lvlJc w:val="left"/>
      <w:pPr>
        <w:ind w:left="6480" w:hanging="360"/>
      </w:pPr>
      <w:rPr>
        <w:rFonts w:ascii="Wingdings" w:hAnsi="Wingdings" w:hint="default"/>
      </w:rPr>
    </w:lvl>
  </w:abstractNum>
  <w:abstractNum w:abstractNumId="6" w15:restartNumberingAfterBreak="0">
    <w:nsid w:val="1F0534FB"/>
    <w:multiLevelType w:val="hybridMultilevel"/>
    <w:tmpl w:val="0B4E0E5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8DF2106"/>
    <w:multiLevelType w:val="hybridMultilevel"/>
    <w:tmpl w:val="8FC2AE86"/>
    <w:lvl w:ilvl="0" w:tplc="04070017">
      <w:start w:val="2"/>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2C8D5B70"/>
    <w:multiLevelType w:val="hybridMultilevel"/>
    <w:tmpl w:val="67E2EA3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E384D7C"/>
    <w:multiLevelType w:val="hybridMultilevel"/>
    <w:tmpl w:val="707804DE"/>
    <w:lvl w:ilvl="0" w:tplc="FE023F78">
      <w:start w:val="2"/>
      <w:numFmt w:val="bullet"/>
      <w:lvlText w:val=""/>
      <w:lvlJc w:val="left"/>
      <w:pPr>
        <w:ind w:left="720" w:hanging="360"/>
      </w:pPr>
      <w:rPr>
        <w:rFonts w:ascii="Wingdings" w:eastAsia="Source Sans Pro" w:hAnsi="Wingdings" w:cs="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A87137C"/>
    <w:multiLevelType w:val="hybridMultilevel"/>
    <w:tmpl w:val="B518FD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13" w15:restartNumberingAfterBreak="0">
    <w:nsid w:val="42DB09AE"/>
    <w:multiLevelType w:val="hybridMultilevel"/>
    <w:tmpl w:val="F17CE8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80A7870"/>
    <w:multiLevelType w:val="hybridMultilevel"/>
    <w:tmpl w:val="06540C1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8A93A5A"/>
    <w:multiLevelType w:val="hybridMultilevel"/>
    <w:tmpl w:val="81868A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9EC2ECE"/>
    <w:multiLevelType w:val="hybridMultilevel"/>
    <w:tmpl w:val="A282C2AA"/>
    <w:lvl w:ilvl="0" w:tplc="04070001">
      <w:start w:val="1"/>
      <w:numFmt w:val="bullet"/>
      <w:lvlText w:val=""/>
      <w:lvlJc w:val="left"/>
      <w:pPr>
        <w:ind w:left="501" w:hanging="360"/>
      </w:pPr>
      <w:rPr>
        <w:rFonts w:ascii="Symbol" w:hAnsi="Symbol" w:hint="default"/>
      </w:rPr>
    </w:lvl>
    <w:lvl w:ilvl="1" w:tplc="04070003" w:tentative="1">
      <w:start w:val="1"/>
      <w:numFmt w:val="bullet"/>
      <w:lvlText w:val="o"/>
      <w:lvlJc w:val="left"/>
      <w:pPr>
        <w:ind w:left="1221" w:hanging="360"/>
      </w:pPr>
      <w:rPr>
        <w:rFonts w:ascii="Courier New" w:hAnsi="Courier New" w:cs="Courier New" w:hint="default"/>
      </w:rPr>
    </w:lvl>
    <w:lvl w:ilvl="2" w:tplc="04070005" w:tentative="1">
      <w:start w:val="1"/>
      <w:numFmt w:val="bullet"/>
      <w:lvlText w:val=""/>
      <w:lvlJc w:val="left"/>
      <w:pPr>
        <w:ind w:left="1941" w:hanging="360"/>
      </w:pPr>
      <w:rPr>
        <w:rFonts w:ascii="Wingdings" w:hAnsi="Wingdings" w:hint="default"/>
      </w:rPr>
    </w:lvl>
    <w:lvl w:ilvl="3" w:tplc="04070001" w:tentative="1">
      <w:start w:val="1"/>
      <w:numFmt w:val="bullet"/>
      <w:lvlText w:val=""/>
      <w:lvlJc w:val="left"/>
      <w:pPr>
        <w:ind w:left="2661" w:hanging="360"/>
      </w:pPr>
      <w:rPr>
        <w:rFonts w:ascii="Symbol" w:hAnsi="Symbol" w:hint="default"/>
      </w:rPr>
    </w:lvl>
    <w:lvl w:ilvl="4" w:tplc="04070003" w:tentative="1">
      <w:start w:val="1"/>
      <w:numFmt w:val="bullet"/>
      <w:lvlText w:val="o"/>
      <w:lvlJc w:val="left"/>
      <w:pPr>
        <w:ind w:left="3381" w:hanging="360"/>
      </w:pPr>
      <w:rPr>
        <w:rFonts w:ascii="Courier New" w:hAnsi="Courier New" w:cs="Courier New" w:hint="default"/>
      </w:rPr>
    </w:lvl>
    <w:lvl w:ilvl="5" w:tplc="04070005" w:tentative="1">
      <w:start w:val="1"/>
      <w:numFmt w:val="bullet"/>
      <w:lvlText w:val=""/>
      <w:lvlJc w:val="left"/>
      <w:pPr>
        <w:ind w:left="4101" w:hanging="360"/>
      </w:pPr>
      <w:rPr>
        <w:rFonts w:ascii="Wingdings" w:hAnsi="Wingdings" w:hint="default"/>
      </w:rPr>
    </w:lvl>
    <w:lvl w:ilvl="6" w:tplc="04070001" w:tentative="1">
      <w:start w:val="1"/>
      <w:numFmt w:val="bullet"/>
      <w:lvlText w:val=""/>
      <w:lvlJc w:val="left"/>
      <w:pPr>
        <w:ind w:left="4821" w:hanging="360"/>
      </w:pPr>
      <w:rPr>
        <w:rFonts w:ascii="Symbol" w:hAnsi="Symbol" w:hint="default"/>
      </w:rPr>
    </w:lvl>
    <w:lvl w:ilvl="7" w:tplc="04070003" w:tentative="1">
      <w:start w:val="1"/>
      <w:numFmt w:val="bullet"/>
      <w:lvlText w:val="o"/>
      <w:lvlJc w:val="left"/>
      <w:pPr>
        <w:ind w:left="5541" w:hanging="360"/>
      </w:pPr>
      <w:rPr>
        <w:rFonts w:ascii="Courier New" w:hAnsi="Courier New" w:cs="Courier New" w:hint="default"/>
      </w:rPr>
    </w:lvl>
    <w:lvl w:ilvl="8" w:tplc="04070005" w:tentative="1">
      <w:start w:val="1"/>
      <w:numFmt w:val="bullet"/>
      <w:lvlText w:val=""/>
      <w:lvlJc w:val="left"/>
      <w:pPr>
        <w:ind w:left="6261" w:hanging="360"/>
      </w:pPr>
      <w:rPr>
        <w:rFonts w:ascii="Wingdings" w:hAnsi="Wingdings" w:hint="default"/>
      </w:rPr>
    </w:lvl>
  </w:abstractNum>
  <w:abstractNum w:abstractNumId="17" w15:restartNumberingAfterBreak="0">
    <w:nsid w:val="4A141EEB"/>
    <w:multiLevelType w:val="hybridMultilevel"/>
    <w:tmpl w:val="482A0732"/>
    <w:lvl w:ilvl="0" w:tplc="8B4EC1A4">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BFB11A5"/>
    <w:multiLevelType w:val="hybridMultilevel"/>
    <w:tmpl w:val="4DD080D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4D962987"/>
    <w:multiLevelType w:val="hybridMultilevel"/>
    <w:tmpl w:val="3006D612"/>
    <w:lvl w:ilvl="0" w:tplc="04070017">
      <w:start w:val="1"/>
      <w:numFmt w:val="lowerLetter"/>
      <w:lvlText w:val="%1)"/>
      <w:lvlJc w:val="left"/>
      <w:pPr>
        <w:ind w:left="720" w:hanging="360"/>
      </w:pPr>
      <w:rPr>
        <w:rFonts w:hint="default"/>
        <w:u w:val="no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DAE6458"/>
    <w:multiLevelType w:val="hybridMultilevel"/>
    <w:tmpl w:val="CCA6B97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1160590"/>
    <w:multiLevelType w:val="hybridMultilevel"/>
    <w:tmpl w:val="7F6E30F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82C627B"/>
    <w:multiLevelType w:val="hybridMultilevel"/>
    <w:tmpl w:val="B9580FF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5B0B7A06"/>
    <w:multiLevelType w:val="hybridMultilevel"/>
    <w:tmpl w:val="165C1CB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26"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27" w15:restartNumberingAfterBreak="0">
    <w:nsid w:val="66DB2819"/>
    <w:multiLevelType w:val="hybridMultilevel"/>
    <w:tmpl w:val="2A50AB6E"/>
    <w:lvl w:ilvl="0" w:tplc="04070001">
      <w:start w:val="1"/>
      <w:numFmt w:val="bullet"/>
      <w:lvlText w:val=""/>
      <w:lvlJc w:val="left"/>
      <w:pPr>
        <w:ind w:left="720" w:hanging="360"/>
      </w:pPr>
      <w:rPr>
        <w:rFonts w:ascii="Symbol" w:hAnsi="Symbol" w:hint="default"/>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BEB76A7"/>
    <w:multiLevelType w:val="hybridMultilevel"/>
    <w:tmpl w:val="73145C9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6CF00A5B"/>
    <w:multiLevelType w:val="hybridMultilevel"/>
    <w:tmpl w:val="5D8E83A2"/>
    <w:lvl w:ilvl="0" w:tplc="04070013">
      <w:start w:val="1"/>
      <w:numFmt w:val="upperRoman"/>
      <w:lvlText w:val="%1."/>
      <w:lvlJc w:val="righ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71CF6179"/>
    <w:multiLevelType w:val="hybridMultilevel"/>
    <w:tmpl w:val="787E1D4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77C77265"/>
    <w:multiLevelType w:val="hybridMultilevel"/>
    <w:tmpl w:val="E9CCD7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799A4F55"/>
    <w:multiLevelType w:val="hybridMultilevel"/>
    <w:tmpl w:val="47C477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15:restartNumberingAfterBreak="0">
    <w:nsid w:val="79AA323E"/>
    <w:multiLevelType w:val="hybridMultilevel"/>
    <w:tmpl w:val="6ECE64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748382494">
    <w:abstractNumId w:val="22"/>
  </w:num>
  <w:num w:numId="2" w16cid:durableId="1988631289">
    <w:abstractNumId w:val="7"/>
  </w:num>
  <w:num w:numId="3" w16cid:durableId="241111282">
    <w:abstractNumId w:val="15"/>
  </w:num>
  <w:num w:numId="4" w16cid:durableId="509175216">
    <w:abstractNumId w:val="17"/>
  </w:num>
  <w:num w:numId="5" w16cid:durableId="2021465928">
    <w:abstractNumId w:val="28"/>
  </w:num>
  <w:num w:numId="6" w16cid:durableId="1630279602">
    <w:abstractNumId w:val="29"/>
  </w:num>
  <w:num w:numId="7" w16cid:durableId="1608541721">
    <w:abstractNumId w:val="0"/>
  </w:num>
  <w:num w:numId="8" w16cid:durableId="2027247330">
    <w:abstractNumId w:val="2"/>
  </w:num>
  <w:num w:numId="9" w16cid:durableId="1159929867">
    <w:abstractNumId w:val="14"/>
  </w:num>
  <w:num w:numId="10" w16cid:durableId="530611629">
    <w:abstractNumId w:val="31"/>
  </w:num>
  <w:num w:numId="11" w16cid:durableId="295331336">
    <w:abstractNumId w:val="27"/>
  </w:num>
  <w:num w:numId="12" w16cid:durableId="38306126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83147057">
    <w:abstractNumId w:val="25"/>
  </w:num>
  <w:num w:numId="14" w16cid:durableId="1229656036">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28149125">
    <w:abstractNumId w:val="11"/>
  </w:num>
  <w:num w:numId="16" w16cid:durableId="666709636">
    <w:abstractNumId w:val="9"/>
  </w:num>
  <w:num w:numId="17" w16cid:durableId="611590574">
    <w:abstractNumId w:val="5"/>
  </w:num>
  <w:num w:numId="18" w16cid:durableId="1545215540">
    <w:abstractNumId w:val="20"/>
  </w:num>
  <w:num w:numId="19" w16cid:durableId="1691300775">
    <w:abstractNumId w:val="21"/>
  </w:num>
  <w:num w:numId="20" w16cid:durableId="1751855355">
    <w:abstractNumId w:val="4"/>
  </w:num>
  <w:num w:numId="21" w16cid:durableId="1920824389">
    <w:abstractNumId w:val="8"/>
  </w:num>
  <w:num w:numId="22" w16cid:durableId="1416972423">
    <w:abstractNumId w:val="26"/>
  </w:num>
  <w:num w:numId="23" w16cid:durableId="155152682">
    <w:abstractNumId w:val="12"/>
  </w:num>
  <w:num w:numId="24" w16cid:durableId="139269815">
    <w:abstractNumId w:val="19"/>
  </w:num>
  <w:num w:numId="25" w16cid:durableId="705526610">
    <w:abstractNumId w:val="13"/>
  </w:num>
  <w:num w:numId="26" w16cid:durableId="1923293962">
    <w:abstractNumId w:val="10"/>
  </w:num>
  <w:num w:numId="27" w16cid:durableId="577595068">
    <w:abstractNumId w:val="6"/>
  </w:num>
  <w:num w:numId="28" w16cid:durableId="675500118">
    <w:abstractNumId w:val="3"/>
  </w:num>
  <w:num w:numId="29" w16cid:durableId="1121726536">
    <w:abstractNumId w:val="5"/>
  </w:num>
  <w:num w:numId="30" w16cid:durableId="979698810">
    <w:abstractNumId w:val="30"/>
  </w:num>
  <w:num w:numId="31" w16cid:durableId="509640411">
    <w:abstractNumId w:val="24"/>
  </w:num>
  <w:num w:numId="32" w16cid:durableId="1557356535">
    <w:abstractNumId w:val="23"/>
  </w:num>
  <w:num w:numId="33" w16cid:durableId="931399747">
    <w:abstractNumId w:val="1"/>
  </w:num>
  <w:num w:numId="34" w16cid:durableId="2078673819">
    <w:abstractNumId w:val="33"/>
  </w:num>
  <w:num w:numId="35" w16cid:durableId="392393984">
    <w:abstractNumId w:val="18"/>
  </w:num>
  <w:num w:numId="36" w16cid:durableId="860583129">
    <w:abstractNumId w:val="32"/>
  </w:num>
  <w:num w:numId="37" w16cid:durableId="104355280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710"/>
    <w:rsid w:val="00002777"/>
    <w:rsid w:val="00032583"/>
    <w:rsid w:val="00057DBC"/>
    <w:rsid w:val="0006721B"/>
    <w:rsid w:val="000A0203"/>
    <w:rsid w:val="000A7E16"/>
    <w:rsid w:val="000C2568"/>
    <w:rsid w:val="000C4AD6"/>
    <w:rsid w:val="000D57CF"/>
    <w:rsid w:val="000F784C"/>
    <w:rsid w:val="001048D7"/>
    <w:rsid w:val="00115083"/>
    <w:rsid w:val="00130297"/>
    <w:rsid w:val="00136694"/>
    <w:rsid w:val="001534AE"/>
    <w:rsid w:val="00176619"/>
    <w:rsid w:val="001900F8"/>
    <w:rsid w:val="001D22F6"/>
    <w:rsid w:val="001E13D7"/>
    <w:rsid w:val="001E2714"/>
    <w:rsid w:val="00224C06"/>
    <w:rsid w:val="002515BC"/>
    <w:rsid w:val="00255CE8"/>
    <w:rsid w:val="002857CF"/>
    <w:rsid w:val="002D0AB2"/>
    <w:rsid w:val="002D6F53"/>
    <w:rsid w:val="002E0F45"/>
    <w:rsid w:val="002E6C40"/>
    <w:rsid w:val="002F587B"/>
    <w:rsid w:val="002F616D"/>
    <w:rsid w:val="00337546"/>
    <w:rsid w:val="003679BA"/>
    <w:rsid w:val="003C3341"/>
    <w:rsid w:val="00414E72"/>
    <w:rsid w:val="00421B2C"/>
    <w:rsid w:val="00435A1F"/>
    <w:rsid w:val="004577A5"/>
    <w:rsid w:val="00477DEF"/>
    <w:rsid w:val="00493540"/>
    <w:rsid w:val="00493A5A"/>
    <w:rsid w:val="004A44EB"/>
    <w:rsid w:val="004A530C"/>
    <w:rsid w:val="00515DCA"/>
    <w:rsid w:val="005201AB"/>
    <w:rsid w:val="005274B5"/>
    <w:rsid w:val="0053284A"/>
    <w:rsid w:val="005333FC"/>
    <w:rsid w:val="005406B7"/>
    <w:rsid w:val="00567A91"/>
    <w:rsid w:val="00573864"/>
    <w:rsid w:val="00580065"/>
    <w:rsid w:val="00590735"/>
    <w:rsid w:val="005F2307"/>
    <w:rsid w:val="005F4922"/>
    <w:rsid w:val="005F4BD7"/>
    <w:rsid w:val="005F735D"/>
    <w:rsid w:val="0060228C"/>
    <w:rsid w:val="0062002A"/>
    <w:rsid w:val="00620851"/>
    <w:rsid w:val="006210CE"/>
    <w:rsid w:val="00622FFB"/>
    <w:rsid w:val="006438B7"/>
    <w:rsid w:val="00646B06"/>
    <w:rsid w:val="006528D3"/>
    <w:rsid w:val="00655806"/>
    <w:rsid w:val="006621B0"/>
    <w:rsid w:val="00662EF6"/>
    <w:rsid w:val="00683BB6"/>
    <w:rsid w:val="00694122"/>
    <w:rsid w:val="006B489B"/>
    <w:rsid w:val="006D55CA"/>
    <w:rsid w:val="007026DE"/>
    <w:rsid w:val="007079C4"/>
    <w:rsid w:val="00754E77"/>
    <w:rsid w:val="007818EF"/>
    <w:rsid w:val="00782E77"/>
    <w:rsid w:val="007B2AB5"/>
    <w:rsid w:val="007E63A5"/>
    <w:rsid w:val="0082407F"/>
    <w:rsid w:val="00853F88"/>
    <w:rsid w:val="00854A9F"/>
    <w:rsid w:val="0086179B"/>
    <w:rsid w:val="00894664"/>
    <w:rsid w:val="008A2864"/>
    <w:rsid w:val="008C12E7"/>
    <w:rsid w:val="008C27D9"/>
    <w:rsid w:val="008C7B9A"/>
    <w:rsid w:val="008F3DF0"/>
    <w:rsid w:val="00904ACC"/>
    <w:rsid w:val="00910141"/>
    <w:rsid w:val="009311B2"/>
    <w:rsid w:val="009316F8"/>
    <w:rsid w:val="00950AF3"/>
    <w:rsid w:val="00975E6A"/>
    <w:rsid w:val="009A16AC"/>
    <w:rsid w:val="009C1710"/>
    <w:rsid w:val="009D37DF"/>
    <w:rsid w:val="009E30A5"/>
    <w:rsid w:val="009F7B47"/>
    <w:rsid w:val="00A15C4F"/>
    <w:rsid w:val="00A22119"/>
    <w:rsid w:val="00A47804"/>
    <w:rsid w:val="00A50416"/>
    <w:rsid w:val="00A827E9"/>
    <w:rsid w:val="00A87F49"/>
    <w:rsid w:val="00AA1952"/>
    <w:rsid w:val="00AA6137"/>
    <w:rsid w:val="00AC6890"/>
    <w:rsid w:val="00B11718"/>
    <w:rsid w:val="00B15564"/>
    <w:rsid w:val="00B16BFA"/>
    <w:rsid w:val="00B34A93"/>
    <w:rsid w:val="00B44B11"/>
    <w:rsid w:val="00B47432"/>
    <w:rsid w:val="00B504DE"/>
    <w:rsid w:val="00B55AFF"/>
    <w:rsid w:val="00B948FE"/>
    <w:rsid w:val="00B966D4"/>
    <w:rsid w:val="00BA20DE"/>
    <w:rsid w:val="00BB1EEB"/>
    <w:rsid w:val="00BD4A13"/>
    <w:rsid w:val="00BE2CB7"/>
    <w:rsid w:val="00BF361C"/>
    <w:rsid w:val="00C07628"/>
    <w:rsid w:val="00C22CFB"/>
    <w:rsid w:val="00C336F3"/>
    <w:rsid w:val="00C609B5"/>
    <w:rsid w:val="00C63D3C"/>
    <w:rsid w:val="00C81B86"/>
    <w:rsid w:val="00CC51EB"/>
    <w:rsid w:val="00CF2923"/>
    <w:rsid w:val="00D25CF9"/>
    <w:rsid w:val="00D41CB8"/>
    <w:rsid w:val="00D93714"/>
    <w:rsid w:val="00D97B95"/>
    <w:rsid w:val="00DB1093"/>
    <w:rsid w:val="00DB1B99"/>
    <w:rsid w:val="00DD4C8A"/>
    <w:rsid w:val="00DF5111"/>
    <w:rsid w:val="00E04BFD"/>
    <w:rsid w:val="00E338C9"/>
    <w:rsid w:val="00E35BCA"/>
    <w:rsid w:val="00E43EFD"/>
    <w:rsid w:val="00E541FF"/>
    <w:rsid w:val="00E55FCE"/>
    <w:rsid w:val="00E7232E"/>
    <w:rsid w:val="00E76F12"/>
    <w:rsid w:val="00E87D53"/>
    <w:rsid w:val="00EB3382"/>
    <w:rsid w:val="00EC64AD"/>
    <w:rsid w:val="00EE2000"/>
    <w:rsid w:val="00EF0FF2"/>
    <w:rsid w:val="00F12AB8"/>
    <w:rsid w:val="00F23273"/>
    <w:rsid w:val="00F37BB7"/>
    <w:rsid w:val="00F5319B"/>
    <w:rsid w:val="00F63A10"/>
    <w:rsid w:val="00F823EE"/>
    <w:rsid w:val="00F938A3"/>
    <w:rsid w:val="00FA4ED3"/>
    <w:rsid w:val="00FB751D"/>
    <w:rsid w:val="00FC0B15"/>
    <w:rsid w:val="00FC7C79"/>
    <w:rsid w:val="00FF33ED"/>
    <w:rsid w:val="00FF4B5C"/>
    <w:rsid w:val="00FF790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341EEB"/>
  <w15:chartTrackingRefBased/>
  <w15:docId w15:val="{A60FA004-72FA-44B4-A370-320654BEA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A1952"/>
  </w:style>
  <w:style w:type="paragraph" w:styleId="berschrift1">
    <w:name w:val="heading 1"/>
    <w:basedOn w:val="Standard"/>
    <w:next w:val="Standard"/>
    <w:link w:val="berschrift1Zchn"/>
    <w:uiPriority w:val="9"/>
    <w:qFormat/>
    <w:rsid w:val="009C17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9C17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9C1710"/>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9C1710"/>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9C1710"/>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9C1710"/>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9C1710"/>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9C1710"/>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9C1710"/>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C1710"/>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9C1710"/>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9C1710"/>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9C1710"/>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9C1710"/>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9C1710"/>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9C1710"/>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9C1710"/>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9C1710"/>
    <w:rPr>
      <w:rFonts w:eastAsiaTheme="majorEastAsia" w:cstheme="majorBidi"/>
      <w:color w:val="272727" w:themeColor="text1" w:themeTint="D8"/>
    </w:rPr>
  </w:style>
  <w:style w:type="paragraph" w:styleId="Titel">
    <w:name w:val="Title"/>
    <w:basedOn w:val="Standard"/>
    <w:next w:val="Standard"/>
    <w:link w:val="TitelZchn"/>
    <w:uiPriority w:val="10"/>
    <w:qFormat/>
    <w:rsid w:val="009C17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9C1710"/>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9C1710"/>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9C1710"/>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9C1710"/>
    <w:pPr>
      <w:spacing w:before="160"/>
      <w:jc w:val="center"/>
    </w:pPr>
    <w:rPr>
      <w:i/>
      <w:iCs/>
      <w:color w:val="404040" w:themeColor="text1" w:themeTint="BF"/>
    </w:rPr>
  </w:style>
  <w:style w:type="character" w:customStyle="1" w:styleId="ZitatZchn">
    <w:name w:val="Zitat Zchn"/>
    <w:basedOn w:val="Absatz-Standardschriftart"/>
    <w:link w:val="Zitat"/>
    <w:uiPriority w:val="29"/>
    <w:rsid w:val="009C1710"/>
    <w:rPr>
      <w:i/>
      <w:iCs/>
      <w:color w:val="404040" w:themeColor="text1" w:themeTint="BF"/>
    </w:rPr>
  </w:style>
  <w:style w:type="paragraph" w:styleId="Listenabsatz">
    <w:name w:val="List Paragraph"/>
    <w:basedOn w:val="Standard"/>
    <w:uiPriority w:val="34"/>
    <w:qFormat/>
    <w:rsid w:val="009C1710"/>
    <w:pPr>
      <w:ind w:left="720"/>
      <w:contextualSpacing/>
    </w:pPr>
  </w:style>
  <w:style w:type="character" w:styleId="IntensiveHervorhebung">
    <w:name w:val="Intense Emphasis"/>
    <w:basedOn w:val="Absatz-Standardschriftart"/>
    <w:uiPriority w:val="21"/>
    <w:qFormat/>
    <w:rsid w:val="009C1710"/>
    <w:rPr>
      <w:i/>
      <w:iCs/>
      <w:color w:val="0F4761" w:themeColor="accent1" w:themeShade="BF"/>
    </w:rPr>
  </w:style>
  <w:style w:type="paragraph" w:styleId="IntensivesZitat">
    <w:name w:val="Intense Quote"/>
    <w:basedOn w:val="Standard"/>
    <w:next w:val="Standard"/>
    <w:link w:val="IntensivesZitatZchn"/>
    <w:uiPriority w:val="30"/>
    <w:qFormat/>
    <w:rsid w:val="009C17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9C1710"/>
    <w:rPr>
      <w:i/>
      <w:iCs/>
      <w:color w:val="0F4761" w:themeColor="accent1" w:themeShade="BF"/>
    </w:rPr>
  </w:style>
  <w:style w:type="character" w:styleId="IntensiverVerweis">
    <w:name w:val="Intense Reference"/>
    <w:basedOn w:val="Absatz-Standardschriftart"/>
    <w:uiPriority w:val="32"/>
    <w:qFormat/>
    <w:rsid w:val="009C1710"/>
    <w:rPr>
      <w:b/>
      <w:bCs/>
      <w:smallCaps/>
      <w:color w:val="0F4761" w:themeColor="accent1" w:themeShade="BF"/>
      <w:spacing w:val="5"/>
    </w:rPr>
  </w:style>
  <w:style w:type="paragraph" w:styleId="Kopfzeile">
    <w:name w:val="header"/>
    <w:basedOn w:val="Standard"/>
    <w:link w:val="KopfzeileZchn"/>
    <w:uiPriority w:val="99"/>
    <w:unhideWhenUsed/>
    <w:rsid w:val="009C171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C1710"/>
  </w:style>
  <w:style w:type="paragraph" w:styleId="Fuzeile">
    <w:name w:val="footer"/>
    <w:basedOn w:val="Standard"/>
    <w:link w:val="FuzeileZchn"/>
    <w:uiPriority w:val="99"/>
    <w:unhideWhenUsed/>
    <w:rsid w:val="009C171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C1710"/>
  </w:style>
  <w:style w:type="table" w:styleId="Tabellenraster">
    <w:name w:val="Table Grid"/>
    <w:basedOn w:val="NormaleTabelle"/>
    <w:uiPriority w:val="39"/>
    <w:rsid w:val="009C1710"/>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39"/>
    <w:rsid w:val="009C1710"/>
    <w:pPr>
      <w:spacing w:after="0" w:line="240" w:lineRule="auto"/>
    </w:pPr>
    <w:rPr>
      <w:rFonts w:ascii="Aptos" w:eastAsia="Aptos" w:hAnsi="Apto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Absatz-Standardschriftart"/>
    <w:uiPriority w:val="99"/>
    <w:unhideWhenUsed/>
    <w:rsid w:val="00B504DE"/>
    <w:rPr>
      <w:color w:val="551C77"/>
      <w:u w:val="single"/>
    </w:rPr>
  </w:style>
  <w:style w:type="character" w:styleId="Hyperlink">
    <w:name w:val="Hyperlink"/>
    <w:basedOn w:val="Absatz-Standardschriftart"/>
    <w:uiPriority w:val="99"/>
    <w:unhideWhenUsed/>
    <w:rsid w:val="00B504DE"/>
    <w:rPr>
      <w:color w:val="467886" w:themeColor="hyperlink"/>
      <w:u w:val="single"/>
    </w:rPr>
  </w:style>
  <w:style w:type="character" w:styleId="NichtaufgelsteErwhnung">
    <w:name w:val="Unresolved Mention"/>
    <w:basedOn w:val="Absatz-Standardschriftart"/>
    <w:uiPriority w:val="99"/>
    <w:semiHidden/>
    <w:unhideWhenUsed/>
    <w:rsid w:val="00C336F3"/>
    <w:rPr>
      <w:color w:val="605E5C"/>
      <w:shd w:val="clear" w:color="auto" w:fill="E1DFDD"/>
    </w:rPr>
  </w:style>
  <w:style w:type="character" w:styleId="Kommentarzeichen">
    <w:name w:val="annotation reference"/>
    <w:basedOn w:val="Absatz-Standardschriftart"/>
    <w:uiPriority w:val="99"/>
    <w:semiHidden/>
    <w:unhideWhenUsed/>
    <w:rsid w:val="006210CE"/>
    <w:rPr>
      <w:sz w:val="16"/>
      <w:szCs w:val="16"/>
    </w:rPr>
  </w:style>
  <w:style w:type="paragraph" w:styleId="Kommentartext">
    <w:name w:val="annotation text"/>
    <w:basedOn w:val="Standard"/>
    <w:link w:val="KommentartextZchn"/>
    <w:uiPriority w:val="99"/>
    <w:semiHidden/>
    <w:unhideWhenUsed/>
    <w:rsid w:val="006210C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210CE"/>
    <w:rPr>
      <w:sz w:val="20"/>
      <w:szCs w:val="20"/>
    </w:rPr>
  </w:style>
  <w:style w:type="paragraph" w:styleId="Kommentarthema">
    <w:name w:val="annotation subject"/>
    <w:basedOn w:val="Kommentartext"/>
    <w:next w:val="Kommentartext"/>
    <w:link w:val="KommentarthemaZchn"/>
    <w:uiPriority w:val="99"/>
    <w:semiHidden/>
    <w:unhideWhenUsed/>
    <w:rsid w:val="006210CE"/>
    <w:rPr>
      <w:b/>
      <w:bCs/>
    </w:rPr>
  </w:style>
  <w:style w:type="character" w:customStyle="1" w:styleId="KommentarthemaZchn">
    <w:name w:val="Kommentarthema Zchn"/>
    <w:basedOn w:val="KommentartextZchn"/>
    <w:link w:val="Kommentarthema"/>
    <w:uiPriority w:val="99"/>
    <w:semiHidden/>
    <w:rsid w:val="006210CE"/>
    <w:rPr>
      <w:b/>
      <w:bCs/>
      <w:sz w:val="20"/>
      <w:szCs w:val="20"/>
    </w:rPr>
  </w:style>
  <w:style w:type="character" w:styleId="BesuchterLink">
    <w:name w:val="FollowedHyperlink"/>
    <w:basedOn w:val="Absatz-Standardschriftart"/>
    <w:uiPriority w:val="99"/>
    <w:semiHidden/>
    <w:unhideWhenUsed/>
    <w:rsid w:val="00E338C9"/>
    <w:rPr>
      <w:color w:val="96607D" w:themeColor="followedHyperlink"/>
      <w:u w:val="single"/>
    </w:rPr>
  </w:style>
  <w:style w:type="table" w:customStyle="1" w:styleId="Tabellenraster2">
    <w:name w:val="Tabellenraster2"/>
    <w:basedOn w:val="NormaleTabelle"/>
    <w:next w:val="Tabellenraster"/>
    <w:uiPriority w:val="59"/>
    <w:rsid w:val="0086179B"/>
    <w:pPr>
      <w:spacing w:after="0" w:line="240" w:lineRule="auto"/>
    </w:pPr>
    <w:rPr>
      <w:kern w:val="0"/>
      <w:sz w:val="20"/>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0.jpeg"/><Relationship Id="rId21" Type="http://schemas.openxmlformats.org/officeDocument/2006/relationships/footer" Target="footer3.xml"/><Relationship Id="rId42" Type="http://schemas.openxmlformats.org/officeDocument/2006/relationships/image" Target="media/image29.svg"/><Relationship Id="rId47" Type="http://schemas.openxmlformats.org/officeDocument/2006/relationships/image" Target="media/image32.png"/><Relationship Id="rId63" Type="http://schemas.openxmlformats.org/officeDocument/2006/relationships/image" Target="media/image38.emf"/><Relationship Id="rId68" Type="http://schemas.openxmlformats.org/officeDocument/2006/relationships/image" Target="media/image41.emf"/><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19.svg"/><Relationship Id="rId37" Type="http://schemas.openxmlformats.org/officeDocument/2006/relationships/image" Target="media/image24.png"/><Relationship Id="rId53" Type="http://schemas.openxmlformats.org/officeDocument/2006/relationships/header" Target="header7.xml"/><Relationship Id="rId58" Type="http://schemas.openxmlformats.org/officeDocument/2006/relationships/header" Target="header9.xml"/><Relationship Id="rId74" Type="http://schemas.openxmlformats.org/officeDocument/2006/relationships/image" Target="media/image440.jpeg"/><Relationship Id="rId79" Type="http://schemas.openxmlformats.org/officeDocument/2006/relationships/header" Target="header11.xml"/><Relationship Id="rId5" Type="http://schemas.openxmlformats.org/officeDocument/2006/relationships/footnotes" Target="footnotes.xml"/><Relationship Id="rId61" Type="http://schemas.openxmlformats.org/officeDocument/2006/relationships/image" Target="media/image37.emf"/><Relationship Id="rId8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header" Target="header4.xml"/><Relationship Id="rId30" Type="http://schemas.openxmlformats.org/officeDocument/2006/relationships/image" Target="media/image17.sv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3.png"/><Relationship Id="rId56" Type="http://schemas.openxmlformats.org/officeDocument/2006/relationships/header" Target="header8.xml"/><Relationship Id="rId64" Type="http://schemas.openxmlformats.org/officeDocument/2006/relationships/oleObject" Target="embeddings/oleObject2.bin"/><Relationship Id="rId69" Type="http://schemas.openxmlformats.org/officeDocument/2006/relationships/oleObject" Target="embeddings/oleObject4.bin"/><Relationship Id="rId77" Type="http://schemas.openxmlformats.org/officeDocument/2006/relationships/header" Target="header10.xml"/><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430.jpeg"/><Relationship Id="rId80" Type="http://schemas.openxmlformats.org/officeDocument/2006/relationships/footer" Target="footer1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0.png"/><Relationship Id="rId38" Type="http://schemas.openxmlformats.org/officeDocument/2006/relationships/image" Target="media/image25.svg"/><Relationship Id="rId46" Type="http://schemas.openxmlformats.org/officeDocument/2006/relationships/footer" Target="footer5.xml"/><Relationship Id="rId59" Type="http://schemas.openxmlformats.org/officeDocument/2006/relationships/footer" Target="footer9.xml"/><Relationship Id="rId67" Type="http://schemas.openxmlformats.org/officeDocument/2006/relationships/oleObject" Target="embeddings/oleObject3.bin"/><Relationship Id="rId20" Type="http://schemas.openxmlformats.org/officeDocument/2006/relationships/header" Target="header3.xml"/><Relationship Id="rId41" Type="http://schemas.openxmlformats.org/officeDocument/2006/relationships/image" Target="media/image28.png"/><Relationship Id="rId54" Type="http://schemas.openxmlformats.org/officeDocument/2006/relationships/footer" Target="footer6.xml"/><Relationship Id="rId62" Type="http://schemas.openxmlformats.org/officeDocument/2006/relationships/oleObject" Target="embeddings/oleObject1.bin"/><Relationship Id="rId70" Type="http://schemas.openxmlformats.org/officeDocument/2006/relationships/image" Target="media/image42.png"/><Relationship Id="rId75"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jpg"/><Relationship Id="rId28" Type="http://schemas.openxmlformats.org/officeDocument/2006/relationships/footer" Target="footer4.xml"/><Relationship Id="rId36" Type="http://schemas.openxmlformats.org/officeDocument/2006/relationships/image" Target="media/image23.svg"/><Relationship Id="rId49" Type="http://schemas.openxmlformats.org/officeDocument/2006/relationships/image" Target="media/image330.png"/><Relationship Id="rId57" Type="http://schemas.openxmlformats.org/officeDocument/2006/relationships/footer" Target="footer8.xm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svg"/><Relationship Id="rId52" Type="http://schemas.openxmlformats.org/officeDocument/2006/relationships/header" Target="header6.xml"/><Relationship Id="rId60" Type="http://schemas.openxmlformats.org/officeDocument/2006/relationships/image" Target="media/image36.png"/><Relationship Id="rId65" Type="http://schemas.openxmlformats.org/officeDocument/2006/relationships/image" Target="media/image39.png"/><Relationship Id="rId73" Type="http://schemas.openxmlformats.org/officeDocument/2006/relationships/image" Target="media/image44.jpeg"/><Relationship Id="rId78" Type="http://schemas.openxmlformats.org/officeDocument/2006/relationships/footer" Target="footer10.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10.png"/><Relationship Id="rId39" Type="http://schemas.openxmlformats.org/officeDocument/2006/relationships/image" Target="media/image26.png"/><Relationship Id="rId34" Type="http://schemas.openxmlformats.org/officeDocument/2006/relationships/image" Target="media/image21.svg"/><Relationship Id="rId50" Type="http://schemas.openxmlformats.org/officeDocument/2006/relationships/image" Target="media/image34.png"/><Relationship Id="rId55" Type="http://schemas.openxmlformats.org/officeDocument/2006/relationships/footer" Target="footer7.xml"/><Relationship Id="rId76" Type="http://schemas.openxmlformats.org/officeDocument/2006/relationships/image" Target="media/image450.jpeg"/><Relationship Id="rId7" Type="http://schemas.openxmlformats.org/officeDocument/2006/relationships/image" Target="media/image1.png"/><Relationship Id="rId71" Type="http://schemas.openxmlformats.org/officeDocument/2006/relationships/image" Target="media/image43.jpe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5.jpeg"/><Relationship Id="rId40" Type="http://schemas.openxmlformats.org/officeDocument/2006/relationships/image" Target="media/image27.svg"/><Relationship Id="rId45" Type="http://schemas.openxmlformats.org/officeDocument/2006/relationships/header" Target="header5.xml"/><Relationship Id="rId66" Type="http://schemas.openxmlformats.org/officeDocument/2006/relationships/image" Target="media/image40.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7.sv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6.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6.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6.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6.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38</Pages>
  <Words>12645</Words>
  <Characters>79669</Characters>
  <Application>Microsoft Office Word</Application>
  <DocSecurity>0</DocSecurity>
  <Lines>663</Lines>
  <Paragraphs>184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92130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Bergmann, Saskia</cp:lastModifiedBy>
  <cp:revision>13</cp:revision>
  <dcterms:created xsi:type="dcterms:W3CDTF">2025-09-05T15:54:00Z</dcterms:created>
  <dcterms:modified xsi:type="dcterms:W3CDTF">2025-09-26T10:02:00Z</dcterms:modified>
</cp:coreProperties>
</file>